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9D682" w14:textId="77777777" w:rsidR="00F953F0" w:rsidRDefault="00F953F0">
      <w:pPr>
        <w:autoSpaceDE w:val="0"/>
        <w:autoSpaceDN w:val="0"/>
        <w:spacing w:after="78" w:line="220" w:lineRule="exact"/>
      </w:pPr>
    </w:p>
    <w:p w14:paraId="6F171B61" w14:textId="77777777" w:rsidR="00F953F0" w:rsidRPr="00EA1114" w:rsidRDefault="00964B4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482567E" w14:textId="77777777" w:rsidR="00F953F0" w:rsidRPr="00EA1114" w:rsidRDefault="00964B47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молодежной политики Свердловской области</w:t>
      </w:r>
    </w:p>
    <w:p w14:paraId="773CFC28" w14:textId="77777777" w:rsidR="00F953F0" w:rsidRPr="00EA1114" w:rsidRDefault="00964B47">
      <w:pPr>
        <w:tabs>
          <w:tab w:val="left" w:pos="4892"/>
        </w:tabs>
        <w:autoSpaceDE w:val="0"/>
        <w:autoSpaceDN w:val="0"/>
        <w:spacing w:before="670" w:after="0" w:line="262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Муниципальное автономное общеобразовательное учреждение средняя общеобразовательная школа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№1</w:t>
      </w:r>
    </w:p>
    <w:p w14:paraId="79A2894F" w14:textId="77777777" w:rsidR="00F953F0" w:rsidRPr="00EA1114" w:rsidRDefault="00964B47">
      <w:pPr>
        <w:autoSpaceDE w:val="0"/>
        <w:autoSpaceDN w:val="0"/>
        <w:spacing w:before="672" w:after="0" w:line="230" w:lineRule="auto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МАОУ СОШ № 1</w:t>
      </w:r>
    </w:p>
    <w:p w14:paraId="6B7A826C" w14:textId="77777777" w:rsidR="00F953F0" w:rsidRPr="00EA1114" w:rsidRDefault="00964B47">
      <w:pPr>
        <w:autoSpaceDE w:val="0"/>
        <w:autoSpaceDN w:val="0"/>
        <w:spacing w:before="1436" w:after="0" w:line="245" w:lineRule="auto"/>
        <w:ind w:left="6914" w:right="216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УТВЕРЖЕНО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14:paraId="55EA6AA2" w14:textId="77777777" w:rsidR="00F953F0" w:rsidRPr="00EA1114" w:rsidRDefault="00964B47">
      <w:pPr>
        <w:autoSpaceDE w:val="0"/>
        <w:autoSpaceDN w:val="0"/>
        <w:spacing w:before="182" w:after="0" w:line="230" w:lineRule="auto"/>
        <w:ind w:right="650"/>
        <w:jc w:val="right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______________Сафронова Е.Н.</w:t>
      </w:r>
    </w:p>
    <w:p w14:paraId="1D09BD5E" w14:textId="1A647B71" w:rsidR="00F953F0" w:rsidRPr="00EA1114" w:rsidRDefault="00EA1114">
      <w:pPr>
        <w:autoSpaceDE w:val="0"/>
        <w:autoSpaceDN w:val="0"/>
        <w:spacing w:before="182" w:after="0" w:line="230" w:lineRule="auto"/>
        <w:ind w:right="229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№52/1-О</w:t>
      </w:r>
    </w:p>
    <w:p w14:paraId="19B283EF" w14:textId="69B1CF73" w:rsidR="00F953F0" w:rsidRPr="00EA1114" w:rsidRDefault="00964B47">
      <w:pPr>
        <w:autoSpaceDE w:val="0"/>
        <w:autoSpaceDN w:val="0"/>
        <w:spacing w:before="182" w:after="0" w:line="230" w:lineRule="auto"/>
        <w:ind w:right="1454"/>
        <w:jc w:val="right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30</w:t>
      </w: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" </w:t>
      </w:r>
      <w:proofErr w:type="gramStart"/>
      <w:r w:rsid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июня</w:t>
      </w:r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202</w:t>
      </w:r>
      <w:r w:rsid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3</w:t>
      </w:r>
      <w:proofErr w:type="gramEnd"/>
      <w:r w:rsidRPr="00EA111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14:paraId="707C37EC" w14:textId="77777777" w:rsidR="00F953F0" w:rsidRPr="00EA1114" w:rsidRDefault="00964B47">
      <w:pPr>
        <w:autoSpaceDE w:val="0"/>
        <w:autoSpaceDN w:val="0"/>
        <w:spacing w:before="1038" w:after="0" w:line="262" w:lineRule="auto"/>
        <w:ind w:left="3600" w:right="3744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1775646)</w:t>
      </w:r>
    </w:p>
    <w:p w14:paraId="687A393D" w14:textId="77777777" w:rsidR="00F953F0" w:rsidRPr="00EA1114" w:rsidRDefault="00964B47">
      <w:pPr>
        <w:autoSpaceDE w:val="0"/>
        <w:autoSpaceDN w:val="0"/>
        <w:spacing w:before="166" w:after="0" w:line="262" w:lineRule="auto"/>
        <w:ind w:left="4176" w:right="4176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33F2D791" w14:textId="4E0985BF" w:rsidR="00F953F0" w:rsidRPr="00EA1114" w:rsidRDefault="00964B47">
      <w:pPr>
        <w:autoSpaceDE w:val="0"/>
        <w:autoSpaceDN w:val="0"/>
        <w:spacing w:before="670" w:after="0" w:line="262" w:lineRule="auto"/>
        <w:ind w:left="2880" w:right="2880"/>
        <w:jc w:val="center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9 класса основного общего образования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EA1114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EA1114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14:paraId="06449991" w14:textId="77777777" w:rsidR="00F953F0" w:rsidRPr="00EA1114" w:rsidRDefault="00964B47">
      <w:pPr>
        <w:autoSpaceDE w:val="0"/>
        <w:autoSpaceDN w:val="0"/>
        <w:spacing w:before="2112" w:after="0" w:line="262" w:lineRule="auto"/>
        <w:ind w:left="7886" w:right="144" w:hanging="246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Пономарева Ирина Михайловна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учитель информатики</w:t>
      </w:r>
    </w:p>
    <w:p w14:paraId="10C3F285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64" w:bottom="1440" w:left="858" w:header="720" w:footer="720" w:gutter="0"/>
          <w:cols w:space="720" w:equalWidth="0">
            <w:col w:w="10378" w:space="0"/>
          </w:cols>
          <w:docGrid w:linePitch="360"/>
        </w:sectPr>
      </w:pPr>
    </w:p>
    <w:p w14:paraId="483B9D8D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3217FDC5" w14:textId="29427F2F" w:rsidR="00F953F0" w:rsidRPr="00EA1114" w:rsidRDefault="00964B47">
      <w:pPr>
        <w:autoSpaceDE w:val="0"/>
        <w:autoSpaceDN w:val="0"/>
        <w:spacing w:after="0" w:line="230" w:lineRule="auto"/>
        <w:ind w:right="3636"/>
        <w:jc w:val="right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Кировград 202</w:t>
      </w:r>
      <w:r w:rsidR="00EA1114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bookmarkStart w:id="0" w:name="_GoBack"/>
      <w:bookmarkEnd w:id="0"/>
    </w:p>
    <w:p w14:paraId="5D6F3659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0E84CEA0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17F77EE2" w14:textId="77777777" w:rsidR="00F953F0" w:rsidRPr="00EA1114" w:rsidRDefault="00964B47">
      <w:pPr>
        <w:autoSpaceDE w:val="0"/>
        <w:autoSpaceDN w:val="0"/>
        <w:spacing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0CCB64C5" w14:textId="77777777" w:rsidR="00F953F0" w:rsidRPr="00EA1114" w:rsidRDefault="00964B47">
      <w:pPr>
        <w:autoSpaceDE w:val="0"/>
        <w:autoSpaceDN w:val="0"/>
        <w:spacing w:before="346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14:paraId="71E583AC" w14:textId="77777777" w:rsidR="00F953F0" w:rsidRPr="00EA1114" w:rsidRDefault="00964B47"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14:paraId="0CF960D6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14:paraId="5604B540" w14:textId="77777777" w:rsidR="00F953F0" w:rsidRPr="00EA1114" w:rsidRDefault="00964B47">
      <w:pPr>
        <w:autoSpaceDE w:val="0"/>
        <w:autoSpaceDN w:val="0"/>
        <w:spacing w:before="312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14:paraId="0DAA4B58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Стержнем названной концепции является технология как логическое развитие «метода» в следующих аспектах:</w:t>
      </w:r>
    </w:p>
    <w:p w14:paraId="59192271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14:paraId="344B411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14:paraId="460CC262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14:paraId="7289F7D3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 ХХ веке сущность технологии была осмыслена в различных плоскостях:</w:t>
      </w:r>
    </w:p>
    <w:p w14:paraId="31F54BC5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были выделены структуры, родственные понятию технологии, прежде всего, понятие алгоритма;</w:t>
      </w:r>
    </w:p>
    <w:p w14:paraId="2A68909F" w14:textId="77777777" w:rsidR="00F953F0" w:rsidRPr="00EA1114" w:rsidRDefault="00964B47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проанализирован феномен зарождающегося технологического общества;</w:t>
      </w:r>
    </w:p>
    <w:p w14:paraId="0880E541" w14:textId="77777777" w:rsidR="00F953F0" w:rsidRPr="00EA1114" w:rsidRDefault="00964B47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14:paraId="53E798A6" w14:textId="77777777" w:rsidR="00F953F0" w:rsidRPr="00EA1114" w:rsidRDefault="00964B47">
      <w:pPr>
        <w:autoSpaceDE w:val="0"/>
        <w:autoSpaceDN w:val="0"/>
        <w:spacing w:before="310" w:after="0" w:line="288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</w:t>
      </w:r>
    </w:p>
    <w:p w14:paraId="76D7EE52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40" w:bottom="360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54DEADB5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p w14:paraId="7DBAE493" w14:textId="77777777" w:rsidR="00F953F0" w:rsidRPr="00EA1114" w:rsidRDefault="00964B47">
      <w:pPr>
        <w:autoSpaceDE w:val="0"/>
        <w:autoSpaceDN w:val="0"/>
        <w:spacing w:after="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14:paraId="05DFC3DB" w14:textId="77777777" w:rsidR="00F953F0" w:rsidRPr="00EA1114" w:rsidRDefault="00964B47">
      <w:pPr>
        <w:autoSpaceDE w:val="0"/>
        <w:autoSpaceDN w:val="0"/>
        <w:spacing w:before="310" w:after="250" w:line="262" w:lineRule="auto"/>
        <w:ind w:right="144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3420"/>
        <w:gridCol w:w="1500"/>
        <w:gridCol w:w="1080"/>
        <w:gridCol w:w="1700"/>
        <w:gridCol w:w="1160"/>
        <w:gridCol w:w="1620"/>
      </w:tblGrid>
      <w:tr w:rsidR="00F953F0" w14:paraId="1B94148C" w14:textId="77777777">
        <w:trPr>
          <w:trHeight w:hRule="exact" w:val="360"/>
        </w:trPr>
        <w:tc>
          <w:tcPr>
            <w:tcW w:w="3420" w:type="dxa"/>
            <w:tcMar>
              <w:left w:w="0" w:type="dxa"/>
              <w:right w:w="0" w:type="dxa"/>
            </w:tcMar>
          </w:tcPr>
          <w:p w14:paraId="74696420" w14:textId="77777777" w:rsidR="00F953F0" w:rsidRPr="00EA1114" w:rsidRDefault="00964B47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Основной </w:t>
            </w:r>
            <w:r w:rsidRPr="00EA111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ц е л ь ю </w:t>
            </w:r>
            <w:r w:rsidRPr="00EA111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освоения 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</w:tcPr>
          <w:p w14:paraId="0A3308FA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</w:tcPr>
          <w:p w14:paraId="62EC2148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области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 w14:paraId="17C5A56B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«Технология»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14:paraId="1467C0AE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является 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14:paraId="6B579FA3" w14:textId="77777777" w:rsidR="00F953F0" w:rsidRDefault="00964B47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формирование</w:t>
            </w:r>
          </w:p>
        </w:tc>
      </w:tr>
    </w:tbl>
    <w:p w14:paraId="1AE4FABB" w14:textId="77777777" w:rsidR="00F953F0" w:rsidRPr="00EA1114" w:rsidRDefault="00964B47">
      <w:pPr>
        <w:autoSpaceDE w:val="0"/>
        <w:autoSpaceDN w:val="0"/>
        <w:spacing w:before="36" w:after="0" w:line="262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5D73906E" w14:textId="77777777" w:rsidR="00F953F0" w:rsidRPr="00EA1114" w:rsidRDefault="00964B47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курса технологии являются:</w:t>
      </w:r>
    </w:p>
    <w:p w14:paraId="3578A427" w14:textId="77777777" w:rsidR="00F953F0" w:rsidRPr="00EA1114" w:rsidRDefault="00964B47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703E3DFD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EDCFA3D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1E78BC38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14:paraId="18D983D1" w14:textId="77777777" w:rsidR="00F953F0" w:rsidRPr="00EA1114" w:rsidRDefault="00964B47"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BA2A9BD" w14:textId="77777777" w:rsidR="00F953F0" w:rsidRPr="00EA1114" w:rsidRDefault="00964B47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5A569612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14:paraId="46C80548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понятийное знание, которое складывается из набора понятий, характеризующих данную предметную область;</w:t>
      </w:r>
    </w:p>
    <w:p w14:paraId="027F85B5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14:paraId="71392F77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9DEE9B6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37B8B0E0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14:paraId="43665F56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14:paraId="4964378A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14:paraId="24B3860C" w14:textId="77777777" w:rsidR="00F953F0" w:rsidRPr="00EA1114" w:rsidRDefault="00964B47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14:paraId="162A36D4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уровень представления;</w:t>
      </w:r>
    </w:p>
    <w:p w14:paraId="6C862CE4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уровень пользователя;</w:t>
      </w:r>
    </w:p>
    <w:p w14:paraId="72752AC6" w14:textId="77777777" w:rsidR="00F953F0" w:rsidRPr="00EA1114" w:rsidRDefault="00964B47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-продуктивный уровень (создание технологий);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60"/>
        <w:gridCol w:w="620"/>
        <w:gridCol w:w="1580"/>
        <w:gridCol w:w="2200"/>
        <w:gridCol w:w="1700"/>
        <w:gridCol w:w="1140"/>
        <w:gridCol w:w="1020"/>
        <w:gridCol w:w="660"/>
      </w:tblGrid>
      <w:tr w:rsidR="00F953F0" w14:paraId="3313EC5B" w14:textId="77777777">
        <w:trPr>
          <w:trHeight w:hRule="exact" w:val="362"/>
        </w:trPr>
        <w:tc>
          <w:tcPr>
            <w:tcW w:w="1560" w:type="dxa"/>
            <w:tcMar>
              <w:left w:w="0" w:type="dxa"/>
              <w:right w:w="0" w:type="dxa"/>
            </w:tcMar>
          </w:tcPr>
          <w:p w14:paraId="13F6E931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</w:tcPr>
          <w:p w14:paraId="025CA8A3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вся </w:t>
            </w:r>
          </w:p>
        </w:tc>
        <w:tc>
          <w:tcPr>
            <w:tcW w:w="1580" w:type="dxa"/>
            <w:tcMar>
              <w:left w:w="0" w:type="dxa"/>
              <w:right w:w="0" w:type="dxa"/>
            </w:tcMar>
          </w:tcPr>
          <w:p w14:paraId="37BE32A8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современная </w:t>
            </w:r>
          </w:p>
        </w:tc>
        <w:tc>
          <w:tcPr>
            <w:tcW w:w="2200" w:type="dxa"/>
            <w:tcMar>
              <w:left w:w="0" w:type="dxa"/>
              <w:right w:w="0" w:type="dxa"/>
            </w:tcMar>
          </w:tcPr>
          <w:p w14:paraId="16AA2EC7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профессиональная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 w14:paraId="19D1474F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деятельность,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14:paraId="0CA97253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включая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14:paraId="5B939EB6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ручной 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</w:tcPr>
          <w:p w14:paraId="493C8DAC" w14:textId="77777777" w:rsidR="00F953F0" w:rsidRDefault="00964B47">
            <w:pPr>
              <w:autoSpaceDE w:val="0"/>
              <w:autoSpaceDN w:val="0"/>
              <w:spacing w:before="60" w:after="0" w:line="230" w:lineRule="auto"/>
              <w:ind w:left="12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труд,</w:t>
            </w:r>
          </w:p>
        </w:tc>
      </w:tr>
    </w:tbl>
    <w:p w14:paraId="1E5F35FA" w14:textId="77777777" w:rsidR="00F953F0" w:rsidRPr="00EA1114" w:rsidRDefault="00964B47">
      <w:pPr>
        <w:autoSpaceDE w:val="0"/>
        <w:autoSpaceDN w:val="0"/>
        <w:spacing w:before="34" w:after="0" w:line="271" w:lineRule="auto"/>
        <w:ind w:right="24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14:paraId="45A68645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14:paraId="2079E5BA" w14:textId="77777777" w:rsidR="00F953F0" w:rsidRPr="00EA1114" w:rsidRDefault="00964B47">
      <w:pPr>
        <w:autoSpaceDE w:val="0"/>
        <w:autoSpaceDN w:val="0"/>
        <w:spacing w:before="310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14:paraId="7F6ED02E" w14:textId="77777777" w:rsidR="00F953F0" w:rsidRPr="00EA1114" w:rsidRDefault="00964B47">
      <w:pPr>
        <w:autoSpaceDE w:val="0"/>
        <w:autoSpaceDN w:val="0"/>
        <w:spacing w:before="310" w:after="0" w:line="278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14:paraId="59357D14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14:paraId="740C5895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технологии/</w:t>
      </w:r>
    </w:p>
    <w:p w14:paraId="18AF30AF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13EB7A6D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</w:p>
    <w:p w14:paraId="4BC45AB3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</w:t>
      </w:r>
    </w:p>
    <w:p w14:paraId="46D85A39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750A0456" w14:textId="77777777" w:rsidR="00F953F0" w:rsidRPr="00EA1114" w:rsidRDefault="00F953F0">
      <w:pPr>
        <w:autoSpaceDE w:val="0"/>
        <w:autoSpaceDN w:val="0"/>
        <w:spacing w:after="90" w:line="220" w:lineRule="exact"/>
        <w:rPr>
          <w:lang w:val="ru-RU"/>
        </w:rPr>
      </w:pPr>
    </w:p>
    <w:p w14:paraId="1C5549F6" w14:textId="77777777" w:rsidR="00F953F0" w:rsidRPr="00EA1114" w:rsidRDefault="00964B47">
      <w:pPr>
        <w:autoSpaceDE w:val="0"/>
        <w:autoSpaceDN w:val="0"/>
        <w:spacing w:after="0" w:line="281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протяжении всего курса «Технология» с 5 по 9 класс. Содержание модуля построено </w:t>
      </w:r>
      <w:proofErr w:type="spellStart"/>
      <w:proofErr w:type="gram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по«</w:t>
      </w:r>
      <w:proofErr w:type="gram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восходящему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14:paraId="0F031971" w14:textId="77777777" w:rsidR="00F953F0" w:rsidRPr="00EA1114" w:rsidRDefault="00964B47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14:paraId="04F3CAF0" w14:textId="77777777" w:rsidR="00F953F0" w:rsidRPr="00EA1114" w:rsidRDefault="00964B47">
      <w:pPr>
        <w:autoSpaceDE w:val="0"/>
        <w:autoSpaceDN w:val="0"/>
        <w:spacing w:before="312" w:after="25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420"/>
        <w:gridCol w:w="1020"/>
        <w:gridCol w:w="980"/>
        <w:gridCol w:w="480"/>
        <w:gridCol w:w="1480"/>
        <w:gridCol w:w="1240"/>
        <w:gridCol w:w="1160"/>
        <w:gridCol w:w="1420"/>
        <w:gridCol w:w="940"/>
        <w:gridCol w:w="1320"/>
      </w:tblGrid>
      <w:tr w:rsidR="00F953F0" w14:paraId="6BE5D3E7" w14:textId="77777777">
        <w:trPr>
          <w:trHeight w:hRule="exact" w:val="360"/>
        </w:trPr>
        <w:tc>
          <w:tcPr>
            <w:tcW w:w="420" w:type="dxa"/>
            <w:tcMar>
              <w:left w:w="0" w:type="dxa"/>
              <w:right w:w="0" w:type="dxa"/>
            </w:tcMar>
          </w:tcPr>
          <w:p w14:paraId="17BD0639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14:paraId="49A4728D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данном 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</w:tcPr>
          <w:p w14:paraId="44CB6DC1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модуле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 w14:paraId="4B3E597B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14:paraId="31FBB1C1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конкретных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14:paraId="1FDF0C70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примерах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14:paraId="4AECD790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показана 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</w:tcPr>
          <w:p w14:paraId="7B1695F6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реализация </w:t>
            </w:r>
          </w:p>
        </w:tc>
        <w:tc>
          <w:tcPr>
            <w:tcW w:w="940" w:type="dxa"/>
            <w:tcMar>
              <w:left w:w="0" w:type="dxa"/>
              <w:right w:w="0" w:type="dxa"/>
            </w:tcMar>
          </w:tcPr>
          <w:p w14:paraId="2C83F8BA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общих 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</w:tcPr>
          <w:p w14:paraId="5DE9C2DF" w14:textId="77777777" w:rsidR="00F953F0" w:rsidRDefault="00964B47">
            <w:pPr>
              <w:autoSpaceDE w:val="0"/>
              <w:autoSpaceDN w:val="0"/>
              <w:spacing w:before="60" w:after="0" w:line="230" w:lineRule="auto"/>
              <w:ind w:left="10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положений,</w:t>
            </w:r>
          </w:p>
        </w:tc>
      </w:tr>
    </w:tbl>
    <w:p w14:paraId="6AFF3E86" w14:textId="77777777" w:rsidR="00F953F0" w:rsidRPr="00EA1114" w:rsidRDefault="00964B47">
      <w:pPr>
        <w:autoSpaceDE w:val="0"/>
        <w:autoSpaceDN w:val="0"/>
        <w:spacing w:before="36" w:after="0" w:line="281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5D0E9363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Вариативные модули</w:t>
      </w:r>
    </w:p>
    <w:p w14:paraId="13392EC9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</w:p>
    <w:p w14:paraId="13C48520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14:paraId="7533E7A0" w14:textId="77777777" w:rsidR="00F953F0" w:rsidRPr="00EA1114" w:rsidRDefault="00964B47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, макетирование»</w:t>
      </w:r>
    </w:p>
    <w:p w14:paraId="6349DE82" w14:textId="77777777" w:rsidR="00F953F0" w:rsidRPr="00EA1114" w:rsidRDefault="00964B47">
      <w:pPr>
        <w:autoSpaceDE w:val="0"/>
        <w:autoSpaceDN w:val="0"/>
        <w:spacing w:before="312" w:after="0" w:line="286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</w:t>
      </w:r>
    </w:p>
    <w:p w14:paraId="23EA04F5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</w:p>
    <w:p w14:paraId="63CCFBC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Данный модуль нацелен на решение задач, схожих с задачами, решаемыми в предыдущем </w:t>
      </w:r>
      <w:proofErr w:type="gram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модуле:«</w:t>
      </w:r>
      <w:proofErr w:type="gram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-моделирование,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, макетирование» — формирует инструментарий создания и</w:t>
      </w:r>
    </w:p>
    <w:p w14:paraId="49E3D3CA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310" w:right="656" w:bottom="356" w:left="666" w:header="720" w:footer="720" w:gutter="0"/>
          <w:cols w:space="720" w:equalWidth="0">
            <w:col w:w="10578" w:space="0"/>
          </w:cols>
          <w:docGrid w:linePitch="360"/>
        </w:sectPr>
      </w:pPr>
    </w:p>
    <w:p w14:paraId="4440C5B3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p w14:paraId="03ED2B4A" w14:textId="77777777" w:rsidR="00F953F0" w:rsidRPr="00EA1114" w:rsidRDefault="00964B47">
      <w:pPr>
        <w:autoSpaceDE w:val="0"/>
        <w:autoSpaceDN w:val="0"/>
        <w:spacing w:after="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исследования моделей, причём сам процесс создания осуществляется по вполне определённой технологии. Как и предыдущий модуль, данный модуль очень важен с точки зрения формирования знаний и умений, необходимых для создания новых технологий, а также новых продуктов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CA25F65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</w:p>
    <w:p w14:paraId="3C32714B" w14:textId="77777777" w:rsidR="00F953F0" w:rsidRPr="00EA1114" w:rsidRDefault="00964B47">
      <w:pPr>
        <w:autoSpaceDE w:val="0"/>
        <w:autoSpaceDN w:val="0"/>
        <w:spacing w:before="310" w:after="0" w:line="283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Этот модуль знакомит учащихся с реализацией «сверхзадачи» технологии — автоматизации максимально широкой области человеческой деятельности. Акцент в данном модуле сделан на автоматизации управленческой деятельности. В 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проблемы является использование в учебном процессе имитационных моделей экономической деятельности (например, проект «Школьная фирма»).</w:t>
      </w:r>
    </w:p>
    <w:p w14:paraId="76312EA6" w14:textId="77777777" w:rsidR="00F953F0" w:rsidRPr="00EA1114" w:rsidRDefault="00964B47">
      <w:pPr>
        <w:autoSpaceDE w:val="0"/>
        <w:autoSpaceDN w:val="0"/>
        <w:spacing w:before="310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14:paraId="57D77F6E" w14:textId="77777777" w:rsidR="00F953F0" w:rsidRPr="00EA1114" w:rsidRDefault="00964B47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9 классе один час в неделе, общий объем составляет 34 часа.</w:t>
      </w:r>
    </w:p>
    <w:p w14:paraId="014072CF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20812C7E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1694A795" w14:textId="77777777" w:rsidR="00F953F0" w:rsidRPr="00EA1114" w:rsidRDefault="00964B47">
      <w:pPr>
        <w:autoSpaceDE w:val="0"/>
        <w:autoSpaceDN w:val="0"/>
        <w:spacing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FEDBAE2" w14:textId="77777777" w:rsidR="00F953F0" w:rsidRPr="00EA1114" w:rsidRDefault="00964B47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3E2757B1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</w:p>
    <w:p w14:paraId="065BEC88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Элементы управления.</w:t>
      </w:r>
    </w:p>
    <w:p w14:paraId="0F8DDEF9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Общие принципы управления. Общая схема управления. Условия реализации общей схемы управления. Начала кибернетики.</w:t>
      </w:r>
    </w:p>
    <w:p w14:paraId="50AFA77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Самоуправляемые системы. Устойчивость систем управления. Виды равновесия. Устойчивость технических систем.</w:t>
      </w:r>
    </w:p>
    <w:p w14:paraId="7DB82BC3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proofErr w:type="gram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</w:t>
      </w:r>
      <w:proofErr w:type="gram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Мир профессий.</w:t>
      </w:r>
    </w:p>
    <w:p w14:paraId="1D73C623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«Природа». Профессии предметной области «Техника». Профессии предметной области «Знак». Профессии предметной области «Человек».</w:t>
      </w:r>
    </w:p>
    <w:p w14:paraId="7D84EE93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«Художественный образ».</w:t>
      </w:r>
    </w:p>
    <w:p w14:paraId="6FC170A4" w14:textId="77777777" w:rsidR="00F953F0" w:rsidRPr="00EA1114" w:rsidRDefault="00964B47">
      <w:pPr>
        <w:autoSpaceDE w:val="0"/>
        <w:autoSpaceDN w:val="0"/>
        <w:spacing w:before="103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</w:p>
    <w:p w14:paraId="6B0B2B80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proofErr w:type="gram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</w:t>
      </w:r>
      <w:proofErr w:type="gram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Технологии в когнитивной сфере.</w:t>
      </w:r>
    </w:p>
    <w:p w14:paraId="2690CB4E" w14:textId="77777777" w:rsidR="00F953F0" w:rsidRPr="00EA1114" w:rsidRDefault="00964B47">
      <w:pPr>
        <w:autoSpaceDE w:val="0"/>
        <w:autoSpaceDN w:val="0"/>
        <w:spacing w:before="310" w:after="0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Теория решения изобретательских задач (ТРИЗ) и поиск новых технологических решений. Основные принципы развития технических систем: полнота компонентов системы, энергетическая проводимость, опережающее развитие рабочего органа и др. Решение производственных задач и задач из сферы услуг с использованием методологии ТРИЗ.</w:t>
      </w:r>
    </w:p>
    <w:p w14:paraId="1BD44847" w14:textId="77777777" w:rsidR="00F953F0" w:rsidRPr="00EA1114" w:rsidRDefault="00964B47">
      <w:pPr>
        <w:autoSpaceDE w:val="0"/>
        <w:autoSpaceDN w:val="0"/>
        <w:spacing w:before="312" w:after="0" w:line="271" w:lineRule="auto"/>
        <w:ind w:right="32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Востребованность системных и когнитивных навыков в современной профессиональной деятельности.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</w:t>
      </w:r>
    </w:p>
    <w:p w14:paraId="39E59692" w14:textId="77777777" w:rsidR="00F953F0" w:rsidRPr="00EA1114" w:rsidRDefault="00964B47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Понятие «больших данных» (объём, скорость, разнообразие). Работа с «большими данными» как компонент современной профессиональной деятельности. Анализ больших данных при разработке проектов. Приёмы визуализации данных. Компьютерные инструменты визуализации.</w:t>
      </w:r>
    </w:p>
    <w:p w14:paraId="37CE4385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человек.</w:t>
      </w:r>
    </w:p>
    <w:p w14:paraId="7F010F0B" w14:textId="77777777" w:rsidR="00F953F0" w:rsidRPr="00EA1114" w:rsidRDefault="00964B47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Роль технологий в человеческой культуре. Технологии и знания. Знание как фундаментальная категория для современной профессиональной деятельности. Виды знаний. Метазнания, их роль в применении и создании современных технологий.</w:t>
      </w:r>
    </w:p>
    <w:p w14:paraId="66AB0F02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B6B9CDD" w14:textId="77777777" w:rsidR="00F953F0" w:rsidRPr="00EA1114" w:rsidRDefault="00F953F0">
      <w:pPr>
        <w:autoSpaceDE w:val="0"/>
        <w:autoSpaceDN w:val="0"/>
        <w:spacing w:after="438" w:line="220" w:lineRule="exact"/>
        <w:rPr>
          <w:lang w:val="ru-RU"/>
        </w:rPr>
      </w:pPr>
    </w:p>
    <w:p w14:paraId="7A6D9BA7" w14:textId="77777777" w:rsidR="00F953F0" w:rsidRPr="00EA1114" w:rsidRDefault="00964B4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ВАРИАТИВНЫЕ МОДУЛИ</w:t>
      </w:r>
    </w:p>
    <w:p w14:paraId="59F95FE9" w14:textId="77777777" w:rsidR="00F953F0" w:rsidRPr="00EA1114" w:rsidRDefault="00964B47">
      <w:pPr>
        <w:autoSpaceDE w:val="0"/>
        <w:autoSpaceDN w:val="0"/>
        <w:spacing w:before="670" w:after="0" w:line="367" w:lineRule="auto"/>
        <w:ind w:left="180" w:right="4032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 От робототехники к искусственному интеллекту.</w:t>
      </w:r>
    </w:p>
    <w:p w14:paraId="4EE14C6E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Жизненный цикл технологии. Понятие о конвергентных технологиях. Робототехника как пример конвергентных технологий. Перспективы автоматизации и роботизации: возможности и ограничения.</w:t>
      </w:r>
    </w:p>
    <w:p w14:paraId="343DE92F" w14:textId="77777777" w:rsidR="00F953F0" w:rsidRPr="00EA1114" w:rsidRDefault="00964B47">
      <w:pPr>
        <w:autoSpaceDE w:val="0"/>
        <w:autoSpaceDN w:val="0"/>
        <w:spacing w:before="672" w:after="0" w:line="367" w:lineRule="auto"/>
        <w:ind w:left="180" w:right="3168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макетирование, </w:t>
      </w:r>
      <w:proofErr w:type="spellStart"/>
      <w:proofErr w:type="gram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прототипирование»Раздел</w:t>
      </w:r>
      <w:proofErr w:type="spellEnd"/>
      <w:proofErr w:type="gram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. Технология создания и исследования прототипов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6278604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прототипа. Исследование прототипа. Перенос выявленных свойств прототипа на реальные объекты. </w:t>
      </w:r>
    </w:p>
    <w:p w14:paraId="754D2E67" w14:textId="77777777" w:rsidR="00F953F0" w:rsidRPr="00EA1114" w:rsidRDefault="00964B47">
      <w:pPr>
        <w:autoSpaceDE w:val="0"/>
        <w:autoSpaceDN w:val="0"/>
        <w:spacing w:before="670" w:after="0" w:line="367" w:lineRule="auto"/>
        <w:ind w:left="180" w:right="3312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Технология создания чертежей в программных средах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14:paraId="2CFA154A" w14:textId="77777777" w:rsidR="00F953F0" w:rsidRPr="00EA1114" w:rsidRDefault="00964B47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Применение программного обеспечения для создания проектной документации: моделей объектов и их чертежей. Правила техники безопасности при работе на компьютере. Включение системы. Создание и виды документов, интерфейс окна «Чертёж», элементы управления окном. Основная надпись. Геометрические примитивы. Создание, редактирование и трансформация графических объектов. Сложные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-модели и сборочные чертежи.</w:t>
      </w:r>
    </w:p>
    <w:p w14:paraId="110F72B4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Изделия и их модели. Анализ формы объекта и синтез модели. План создания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-модели.</w:t>
      </w:r>
    </w:p>
    <w:p w14:paraId="18B02D6C" w14:textId="77777777" w:rsidR="00F953F0" w:rsidRPr="00EA1114" w:rsidRDefault="00964B47">
      <w:pPr>
        <w:autoSpaceDE w:val="0"/>
        <w:autoSpaceDN w:val="0"/>
        <w:spacing w:before="310" w:after="0" w:line="274" w:lineRule="auto"/>
        <w:ind w:right="44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Интерфейс окна «Деталь». Дерево модели. Система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-координат в окне «Деталь» и конструктивные плоскости. Формообразование детали. Операция «Эскиз». Правила и требования, предъявляемые к эскизам. Способы редактирования операции формообразования и эскиза.</w:t>
      </w:r>
    </w:p>
    <w:p w14:paraId="39CB4D65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Создание моделей по различным заданиям: по чертежу; по описанию и размерам; по образцу, с натуры.</w:t>
      </w:r>
    </w:p>
    <w:p w14:paraId="4764E845" w14:textId="77777777" w:rsidR="00F953F0" w:rsidRPr="00EA1114" w:rsidRDefault="00964B47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Раздел. Разработка проекта инженерного объекта. </w:t>
      </w:r>
    </w:p>
    <w:p w14:paraId="052F6AF9" w14:textId="77777777" w:rsidR="00F953F0" w:rsidRDefault="00964B47">
      <w:pPr>
        <w:autoSpaceDE w:val="0"/>
        <w:autoSpaceDN w:val="0"/>
        <w:spacing w:before="310" w:after="36" w:line="230" w:lineRule="auto"/>
        <w:ind w:left="180"/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Выбор темы и обоснование этого выбора. Сбор информации по теме проекта.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Функциональные</w:t>
      </w:r>
      <w:proofErr w:type="spell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34"/>
        <w:gridCol w:w="1640"/>
        <w:gridCol w:w="1140"/>
        <w:gridCol w:w="1200"/>
        <w:gridCol w:w="960"/>
        <w:gridCol w:w="1820"/>
        <w:gridCol w:w="1780"/>
        <w:gridCol w:w="980"/>
      </w:tblGrid>
      <w:tr w:rsidR="00F953F0" w14:paraId="63CDD7F8" w14:textId="77777777">
        <w:trPr>
          <w:trHeight w:hRule="exact" w:val="334"/>
        </w:trPr>
        <w:tc>
          <w:tcPr>
            <w:tcW w:w="1034" w:type="dxa"/>
            <w:tcMar>
              <w:left w:w="0" w:type="dxa"/>
              <w:right w:w="0" w:type="dxa"/>
            </w:tcMar>
          </w:tcPr>
          <w:p w14:paraId="07278603" w14:textId="77777777" w:rsidR="00F953F0" w:rsidRDefault="00964B47">
            <w:pPr>
              <w:autoSpaceDE w:val="0"/>
              <w:autoSpaceDN w:val="0"/>
              <w:spacing w:before="3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качества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14:paraId="124CD35F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инженерного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14:paraId="2855926B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объекта,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14:paraId="75DEE178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размеры.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14:paraId="027CA731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Объем </w:t>
            </w:r>
          </w:p>
        </w:tc>
        <w:tc>
          <w:tcPr>
            <w:tcW w:w="1820" w:type="dxa"/>
            <w:tcMar>
              <w:left w:w="0" w:type="dxa"/>
              <w:right w:w="0" w:type="dxa"/>
            </w:tcMar>
          </w:tcPr>
          <w:p w14:paraId="0326BA2D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документации: 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</w:tcPr>
          <w:p w14:paraId="7FC10CBD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пояснительная 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</w:tcPr>
          <w:p w14:paraId="2C12AEEF" w14:textId="77777777" w:rsidR="00F953F0" w:rsidRDefault="00964B47">
            <w:pPr>
              <w:autoSpaceDE w:val="0"/>
              <w:autoSpaceDN w:val="0"/>
              <w:spacing w:before="34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записка,</w:t>
            </w:r>
          </w:p>
        </w:tc>
      </w:tr>
    </w:tbl>
    <w:p w14:paraId="6AE33A6E" w14:textId="77777777" w:rsidR="00F953F0" w:rsidRPr="00EA1114" w:rsidRDefault="00964B47">
      <w:pPr>
        <w:autoSpaceDE w:val="0"/>
        <w:autoSpaceDN w:val="0"/>
        <w:spacing w:before="36" w:after="0" w:line="262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2A457909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</w:p>
    <w:p w14:paraId="46411779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658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A2E688E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716DE321" w14:textId="77777777" w:rsidR="00F953F0" w:rsidRPr="00EA1114" w:rsidRDefault="00964B4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Управление социально-экономическими системами. Предпринимательство.</w:t>
      </w:r>
    </w:p>
    <w:p w14:paraId="1FAF5723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36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Сущность культуры предпринимательства. Корпоративная культура. Предпринимательская этика и этикет. Анализ видов предпринимательской деятельности и определение типологии коммерческой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14"/>
        <w:gridCol w:w="920"/>
        <w:gridCol w:w="1240"/>
        <w:gridCol w:w="1920"/>
        <w:gridCol w:w="1240"/>
        <w:gridCol w:w="1480"/>
        <w:gridCol w:w="400"/>
        <w:gridCol w:w="1160"/>
        <w:gridCol w:w="680"/>
      </w:tblGrid>
      <w:tr w:rsidR="00F953F0" w14:paraId="38E7C168" w14:textId="77777777">
        <w:trPr>
          <w:trHeight w:hRule="exact" w:val="334"/>
        </w:trPr>
        <w:tc>
          <w:tcPr>
            <w:tcW w:w="1514" w:type="dxa"/>
            <w:tcMar>
              <w:left w:w="0" w:type="dxa"/>
              <w:right w:w="0" w:type="dxa"/>
            </w:tcMar>
          </w:tcPr>
          <w:p w14:paraId="24AE8DCB" w14:textId="77777777" w:rsidR="00F953F0" w:rsidRDefault="00964B47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14:paraId="57826170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Сфера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14:paraId="3FE0E479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принятия </w:t>
            </w:r>
          </w:p>
        </w:tc>
        <w:tc>
          <w:tcPr>
            <w:tcW w:w="1920" w:type="dxa"/>
            <w:tcMar>
              <w:left w:w="0" w:type="dxa"/>
              <w:right w:w="0" w:type="dxa"/>
            </w:tcMar>
          </w:tcPr>
          <w:p w14:paraId="31A9C72E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управленческих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14:paraId="594B05A7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решений.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14:paraId="2E24BE9F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Внутренняя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52B1A344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14:paraId="03D148D0" w14:textId="77777777" w:rsidR="00F953F0" w:rsidRDefault="00964B47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внешняя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14:paraId="0EE316A0" w14:textId="77777777" w:rsidR="00F953F0" w:rsidRDefault="00964B47">
            <w:pPr>
              <w:autoSpaceDE w:val="0"/>
              <w:autoSpaceDN w:val="0"/>
              <w:spacing w:before="34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среда</w:t>
            </w:r>
          </w:p>
        </w:tc>
      </w:tr>
    </w:tbl>
    <w:p w14:paraId="2DF37EFC" w14:textId="77777777" w:rsidR="00F953F0" w:rsidRPr="00EA1114" w:rsidRDefault="00964B47">
      <w:pPr>
        <w:autoSpaceDE w:val="0"/>
        <w:autoSpaceDN w:val="0"/>
        <w:spacing w:before="36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предпринимательства. Базовые составляющие внутренней среды. Формирование цены товара.</w:t>
      </w:r>
    </w:p>
    <w:p w14:paraId="715B58F8" w14:textId="77777777" w:rsidR="00F953F0" w:rsidRPr="00EA1114" w:rsidRDefault="00964B47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5871109D" w14:textId="77777777" w:rsidR="00F953F0" w:rsidRPr="00EA1114" w:rsidRDefault="00964B47">
      <w:pPr>
        <w:autoSpaceDE w:val="0"/>
        <w:autoSpaceDN w:val="0"/>
        <w:spacing w:before="312" w:after="0"/>
        <w:ind w:right="50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Понятия, инструменты и технологии имитационного моделирования экономической деятельности. Проект «Школьная фирма» как имитационная модель реализации бизнес-идеи. Этапы разработки бизнес-проекта «Школьная фирма»: анализ выбранного направления экономической деятельности, создание логотипа фирмы, разработка бизнес-плана.</w:t>
      </w:r>
    </w:p>
    <w:p w14:paraId="04972DE2" w14:textId="77777777" w:rsidR="00F953F0" w:rsidRPr="00EA1114" w:rsidRDefault="00964B47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Система показателей эффективности предпринимательской деятельности. Принципы и методы оценки эффективности. Пути повышения и контроль эффективности предпринимательской деятельности.</w:t>
      </w:r>
    </w:p>
    <w:p w14:paraId="36C7D839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Программная поддержка предпринимательской деятельности. Программы для управления проектами.</w:t>
      </w:r>
    </w:p>
    <w:p w14:paraId="2BBEC120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5003A7DD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374BAED0" w14:textId="77777777" w:rsidR="00F953F0" w:rsidRPr="00EA1114" w:rsidRDefault="00964B47">
      <w:pPr>
        <w:autoSpaceDE w:val="0"/>
        <w:autoSpaceDN w:val="0"/>
        <w:spacing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D7E401F" w14:textId="77777777" w:rsidR="00F953F0" w:rsidRPr="00EA1114" w:rsidRDefault="00964B47">
      <w:pPr>
        <w:autoSpaceDE w:val="0"/>
        <w:autoSpaceDN w:val="0"/>
        <w:spacing w:before="346" w:after="0" w:line="434" w:lineRule="auto"/>
        <w:ind w:left="180" w:right="864" w:hanging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1F6EC7F2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36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77F94AEE" w14:textId="77777777" w:rsidR="00F953F0" w:rsidRPr="00EA1114" w:rsidRDefault="00964B47">
      <w:pPr>
        <w:autoSpaceDE w:val="0"/>
        <w:autoSpaceDN w:val="0"/>
        <w:spacing w:before="310" w:after="0" w:line="410" w:lineRule="auto"/>
        <w:ind w:left="180" w:right="2592"/>
        <w:rPr>
          <w:lang w:val="ru-RU"/>
        </w:rPr>
      </w:pP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14:paraId="31BC7942" w14:textId="77777777" w:rsidR="00F953F0" w:rsidRPr="00EA1114" w:rsidRDefault="00964B47">
      <w:pPr>
        <w:autoSpaceDE w:val="0"/>
        <w:autoSpaceDN w:val="0"/>
        <w:spacing w:before="310" w:after="0" w:line="410" w:lineRule="auto"/>
        <w:ind w:left="180" w:right="288"/>
        <w:rPr>
          <w:lang w:val="ru-RU"/>
        </w:rPr>
      </w:pP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2684A8ED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14:paraId="4A515EAB" w14:textId="77777777" w:rsidR="00F953F0" w:rsidRPr="00EA1114" w:rsidRDefault="00964B47">
      <w:pPr>
        <w:autoSpaceDE w:val="0"/>
        <w:autoSpaceDN w:val="0"/>
        <w:spacing w:before="310" w:after="0" w:line="410" w:lineRule="auto"/>
        <w:ind w:left="180" w:right="1440"/>
        <w:rPr>
          <w:lang w:val="ru-RU"/>
        </w:rPr>
      </w:pP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2EA9A668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14:paraId="3D61A6EB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46" w:bottom="338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664D559E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3FDA7CD8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42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3BF43A45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432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запросы к информационной системе с целью получения необходимой информации;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36C2DB4" w14:textId="77777777" w:rsidR="00F953F0" w:rsidRPr="00EA1114" w:rsidRDefault="00964B47">
      <w:pPr>
        <w:autoSpaceDE w:val="0"/>
        <w:autoSpaceDN w:val="0"/>
        <w:spacing w:before="310" w:after="0" w:line="446" w:lineRule="auto"/>
        <w:ind w:left="180" w:right="1584"/>
        <w:rPr>
          <w:lang w:val="ru-RU"/>
        </w:rPr>
      </w:pP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14:paraId="0822148E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50" w:bottom="64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7B4DFA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7B6B20BF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379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57D430AD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403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025C4F44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A59A531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14:paraId="4C231933" w14:textId="77777777" w:rsidR="00F953F0" w:rsidRPr="00EA1114" w:rsidRDefault="00964B47">
      <w:pPr>
        <w:autoSpaceDE w:val="0"/>
        <w:autoSpaceDN w:val="0"/>
        <w:spacing w:before="310" w:after="0" w:line="446" w:lineRule="auto"/>
        <w:ind w:left="180" w:right="1008"/>
        <w:rPr>
          <w:lang w:val="ru-RU"/>
        </w:rPr>
      </w:pP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14:paraId="798AA68B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10" w:after="0" w:line="406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</w:t>
      </w:r>
    </w:p>
    <w:p w14:paraId="57242DB6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76" w:bottom="416" w:left="666" w:header="720" w:footer="720" w:gutter="0"/>
          <w:cols w:space="720" w:equalWidth="0">
            <w:col w:w="10558" w:space="0"/>
          </w:cols>
          <w:docGrid w:linePitch="360"/>
        </w:sectPr>
      </w:pPr>
    </w:p>
    <w:p w14:paraId="21FA8BD7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p w14:paraId="23D38016" w14:textId="77777777" w:rsidR="00F953F0" w:rsidRPr="00EA1114" w:rsidRDefault="00964B47">
      <w:pPr>
        <w:autoSpaceDE w:val="0"/>
        <w:autoSpaceDN w:val="0"/>
        <w:spacing w:after="0" w:line="410" w:lineRule="auto"/>
        <w:ind w:left="180" w:right="1296" w:hanging="180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03E5A2B0" w14:textId="77777777" w:rsidR="00F953F0" w:rsidRPr="00EA1114" w:rsidRDefault="00964B47">
      <w:pPr>
        <w:autoSpaceDE w:val="0"/>
        <w:autoSpaceDN w:val="0"/>
        <w:spacing w:before="310" w:after="0" w:line="367" w:lineRule="auto"/>
        <w:ind w:left="180" w:right="6912" w:hanging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14:paraId="1B9EF37C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672" w:after="0" w:line="446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информационно-когнитивными технологиями преобразования данных в информацию и информации в знание;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возможности и ограничения;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значимые для конкретного человека потребности;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различных областях;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14:paraId="3BEFA2B4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6" w:right="668" w:bottom="356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7341B83E" w14:textId="77777777" w:rsidR="00F953F0" w:rsidRPr="00EA1114" w:rsidRDefault="00F953F0">
      <w:pPr>
        <w:autoSpaceDE w:val="0"/>
        <w:autoSpaceDN w:val="0"/>
        <w:spacing w:after="258" w:line="220" w:lineRule="exact"/>
        <w:rPr>
          <w:lang w:val="ru-RU"/>
        </w:rPr>
      </w:pPr>
    </w:p>
    <w:p w14:paraId="3B460F18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444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инструменты и оборудование, необходимые для изготовления выбранного изделия по данной технологии;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конструировать модели различных объектов и использовать их в практической деятельности;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кулинарные блюда в соответствии с известными технологиями;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декоративно-прикладную обработку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характеризовать современные и перспективные технологии производства и обработки материалов;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выявлять потребности современной техники в умных материалах;</w:t>
      </w:r>
    </w:p>
    <w:p w14:paraId="09BDED34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478" w:right="658" w:bottom="296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5641A36E" w14:textId="77777777" w:rsidR="00F953F0" w:rsidRPr="00EA1114" w:rsidRDefault="00F953F0">
      <w:pPr>
        <w:autoSpaceDE w:val="0"/>
        <w:autoSpaceDN w:val="0"/>
        <w:spacing w:after="210" w:line="220" w:lineRule="exact"/>
        <w:rPr>
          <w:lang w:val="ru-RU"/>
        </w:rPr>
      </w:pPr>
    </w:p>
    <w:p w14:paraId="2F278E00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370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«композиты», «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», приводить примеры использования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нанокомпозитов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технологиях, анализировать механические свойства композитов;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аллотропные соединения углерода, приводить примеры использования аллотропных соединений углерода;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оценивать пределы применимости данной технологии, в том числе с экономических и экологических позиций.</w:t>
      </w:r>
    </w:p>
    <w:p w14:paraId="1B7F6414" w14:textId="77777777" w:rsidR="00F953F0" w:rsidRPr="00EA1114" w:rsidRDefault="00964B47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ВАРИАТИВНЫЕ МОДУЛИ</w:t>
      </w:r>
    </w:p>
    <w:p w14:paraId="012F111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670" w:after="0" w:line="449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робототехнические системы;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использовать визуальный язык программирования роботов;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реализовывать полный цикл создания робота;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действие учебного робота-манипулятора со сменными модулями для обучения работе с производственным оборудованием;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работу модели роботизированной производственной линии;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управлять движущимися моделями в компьютерно-управляемых средах;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управлять системой учебных роботов-манипуляторов;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осуществлять робототехнические проекты;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5AF26DA" w14:textId="77777777" w:rsidR="00F953F0" w:rsidRPr="00EA1114" w:rsidRDefault="00964B47">
      <w:pPr>
        <w:autoSpaceDE w:val="0"/>
        <w:autoSpaceDN w:val="0"/>
        <w:spacing w:before="670" w:after="0" w:line="434" w:lineRule="auto"/>
        <w:ind w:left="180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«З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 макетирование»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разрабатывать оригинальные конструкции с использованием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-моделей, проводить их испытание,</w:t>
      </w:r>
    </w:p>
    <w:p w14:paraId="2B7232F8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430" w:right="660" w:bottom="378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571A14CA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p w14:paraId="1E9C68E2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0" w:line="463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анализ, способы модернизации в зависимости от результатов испытания;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создавать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-модели, используя программное обеспечение;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адекватность модели объекту и целям моделирования;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анализ и модернизацию компьютерной модели;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изготавливать прототипы с использованием З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-принтера;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изготавливать изделия с помощью лазерного гравера;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модернизировать прототип в соответствии с поставленной задачей;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виды макетов и их назначение;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макеты различных видов;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развёртку и соединять фрагменты макета;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сборку деталей макета;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освоить программные сервисы создания макетов;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разрабатывать графическую документацию;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 испытания прототипа осуществлять модификацию механизмов для получения заданного результата;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17059A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670" w:after="0" w:line="454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графика, черчение»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условных графических обозначений, создавать с их помощью графические тексты;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ручными способами вычерчивания чертежей, эскизов и технических рисунков деталей;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автоматизированными способами вычерчивания чертежей, эскизов и технических рисунков;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читать чертежи деталей и осуществлять расчёты по чертежам;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эскизы, схемы, чертежи с использованием чертёжных инструментов и приспособлений и/или в системе автоматизированного проектирования (САПР);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овладевать средствами и формами графического отображения объектов или процессов, правилами</w:t>
      </w:r>
    </w:p>
    <w:p w14:paraId="7E2C344E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00DF900C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p w14:paraId="1BA5CBA4" w14:textId="77777777" w:rsidR="00F953F0" w:rsidRPr="00EA1114" w:rsidRDefault="00964B47">
      <w:pPr>
        <w:tabs>
          <w:tab w:val="left" w:pos="180"/>
        </w:tabs>
        <w:autoSpaceDE w:val="0"/>
        <w:autoSpaceDN w:val="0"/>
        <w:spacing w:after="250" w:line="341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выполнения графической документации;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научиться использовать технологию формообразования для конструирования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-модели;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380"/>
        <w:gridCol w:w="2080"/>
        <w:gridCol w:w="1880"/>
        <w:gridCol w:w="400"/>
        <w:gridCol w:w="680"/>
        <w:gridCol w:w="860"/>
        <w:gridCol w:w="400"/>
        <w:gridCol w:w="1960"/>
        <w:gridCol w:w="840"/>
      </w:tblGrid>
      <w:tr w:rsidR="00F953F0" w14:paraId="6A4A23E5" w14:textId="77777777">
        <w:trPr>
          <w:trHeight w:hRule="exact" w:val="360"/>
        </w:trPr>
        <w:tc>
          <w:tcPr>
            <w:tcW w:w="1380" w:type="dxa"/>
            <w:tcMar>
              <w:left w:w="0" w:type="dxa"/>
              <w:right w:w="0" w:type="dxa"/>
            </w:tcMar>
          </w:tcPr>
          <w:p w14:paraId="42821DA8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оформлять </w:t>
            </w:r>
          </w:p>
        </w:tc>
        <w:tc>
          <w:tcPr>
            <w:tcW w:w="2080" w:type="dxa"/>
            <w:tcMar>
              <w:left w:w="0" w:type="dxa"/>
              <w:right w:w="0" w:type="dxa"/>
            </w:tcMar>
          </w:tcPr>
          <w:p w14:paraId="14B89B86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конструкторскую </w:t>
            </w: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 w14:paraId="09332B9D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документацию,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0B1CE7E7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14:paraId="6EF92F6E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том </w:t>
            </w:r>
          </w:p>
        </w:tc>
        <w:tc>
          <w:tcPr>
            <w:tcW w:w="860" w:type="dxa"/>
            <w:tcMar>
              <w:left w:w="0" w:type="dxa"/>
              <w:right w:w="0" w:type="dxa"/>
            </w:tcMar>
          </w:tcPr>
          <w:p w14:paraId="689D76BC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числе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14:paraId="7BE0FA29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</w:tcPr>
          <w:p w14:paraId="00E9FE5E" w14:textId="77777777" w:rsidR="00F953F0" w:rsidRDefault="00964B47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14:paraId="2BD01F36" w14:textId="77777777" w:rsidR="00F953F0" w:rsidRDefault="00964B47">
            <w:pPr>
              <w:autoSpaceDE w:val="0"/>
              <w:autoSpaceDN w:val="0"/>
              <w:spacing w:before="60" w:after="0" w:line="230" w:lineRule="auto"/>
              <w:ind w:left="1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</w:t>
            </w:r>
          </w:p>
        </w:tc>
      </w:tr>
    </w:tbl>
    <w:p w14:paraId="39500642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36" w:after="0" w:line="382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автоматизированного проектирования (САПР);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E0CF016" w14:textId="77777777" w:rsidR="00F953F0" w:rsidRPr="00EA1114" w:rsidRDefault="00964B47">
      <w:pPr>
        <w:tabs>
          <w:tab w:val="left" w:pos="180"/>
        </w:tabs>
        <w:autoSpaceDE w:val="0"/>
        <w:autoSpaceDN w:val="0"/>
        <w:spacing w:before="672" w:after="0" w:line="451" w:lineRule="auto"/>
        <w:rPr>
          <w:lang w:val="ru-RU"/>
        </w:rPr>
      </w:pP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исследовать схему управления техническими системами; </w:t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управление учебными техническими системами;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автоматические и автоматизированные системы;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автоматизированные системы;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автоматизированные системы;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использования учебного робота-манипулятора со сменными модулями для моделирования производственного процесса;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пользоваться учебным роботом-манипулятором со сменными модулями для моделирования производственного процесса;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мобильные приложения для управления устройствами;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управление учебной социально-экономической системой (например, в рамках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проекта«Школьная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фирма»);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способы хранения и производства электроэнергии;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типы передачи электроэнергии;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принцип сборки электрических схем; </w:t>
      </w:r>
      <w:r w:rsidRPr="00EA1114">
        <w:rPr>
          <w:lang w:val="ru-RU"/>
        </w:rPr>
        <w:br/>
      </w:r>
      <w:r w:rsidRPr="00EA1114">
        <w:rPr>
          <w:lang w:val="ru-RU"/>
        </w:rPr>
        <w:tab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научиться выполнять сборку электрических схем;</w:t>
      </w:r>
    </w:p>
    <w:p w14:paraId="61635B39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6" w:right="644" w:bottom="308" w:left="666" w:header="720" w:footer="720" w:gutter="0"/>
          <w:cols w:space="720" w:equalWidth="0">
            <w:col w:w="10590" w:space="0"/>
          </w:cols>
          <w:docGrid w:linePitch="360"/>
        </w:sectPr>
      </w:pPr>
    </w:p>
    <w:p w14:paraId="3BAF94BD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59E9FA3D" w14:textId="77777777" w:rsidR="00F953F0" w:rsidRPr="00EA1114" w:rsidRDefault="00964B47">
      <w:pPr>
        <w:autoSpaceDE w:val="0"/>
        <w:autoSpaceDN w:val="0"/>
        <w:spacing w:after="0" w:line="463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результат работы электрической схемы при использовании различных элементов; понимать, как применяются элементы электрической цепи в бытовых приборах;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последовательное и параллельное соединения резисторов;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аналоговую и цифровую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схемотехнику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программировать простое «умное» устройство с заданными характеристиками;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особенности современных датчиков, применять в реальных задачах;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составлять несложные алгоритмы управления умного дома.</w:t>
      </w:r>
    </w:p>
    <w:p w14:paraId="0031DF5D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1410" w:bottom="1440" w:left="846" w:header="720" w:footer="720" w:gutter="0"/>
          <w:cols w:space="720" w:equalWidth="0">
            <w:col w:w="9644" w:space="0"/>
          </w:cols>
          <w:docGrid w:linePitch="360"/>
        </w:sectPr>
      </w:pPr>
    </w:p>
    <w:p w14:paraId="1452A72A" w14:textId="77777777" w:rsidR="00F953F0" w:rsidRPr="00EA1114" w:rsidRDefault="00F953F0">
      <w:pPr>
        <w:autoSpaceDE w:val="0"/>
        <w:autoSpaceDN w:val="0"/>
        <w:spacing w:after="64" w:line="220" w:lineRule="exact"/>
        <w:rPr>
          <w:lang w:val="ru-RU"/>
        </w:rPr>
      </w:pPr>
    </w:p>
    <w:p w14:paraId="41E3A876" w14:textId="77777777" w:rsidR="00F953F0" w:rsidRDefault="00964B4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18"/>
        <w:gridCol w:w="528"/>
        <w:gridCol w:w="1104"/>
        <w:gridCol w:w="1140"/>
        <w:gridCol w:w="866"/>
        <w:gridCol w:w="6736"/>
        <w:gridCol w:w="1116"/>
        <w:gridCol w:w="1898"/>
      </w:tblGrid>
      <w:tr w:rsidR="00F953F0" w14:paraId="1562D724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29389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2C490" w14:textId="77777777" w:rsidR="00F953F0" w:rsidRPr="00EA1114" w:rsidRDefault="00964B47">
            <w:pPr>
              <w:autoSpaceDE w:val="0"/>
              <w:autoSpaceDN w:val="0"/>
              <w:spacing w:before="78" w:after="0" w:line="247" w:lineRule="auto"/>
              <w:ind w:left="72" w:right="588"/>
              <w:jc w:val="both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A155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8E543" w14:textId="77777777" w:rsidR="00F953F0" w:rsidRDefault="00964B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01BB3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36C22" w14:textId="77777777" w:rsidR="00F953F0" w:rsidRDefault="00964B4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8207C" w14:textId="77777777" w:rsidR="00F953F0" w:rsidRDefault="00964B47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953F0" w14:paraId="20597548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4C5C" w14:textId="77777777" w:rsidR="00F953F0" w:rsidRDefault="00F953F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1573" w14:textId="77777777" w:rsidR="00F953F0" w:rsidRDefault="00F953F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DC72C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EE07D" w14:textId="77777777" w:rsidR="00F953F0" w:rsidRDefault="00964B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6FED7" w14:textId="77777777" w:rsidR="00F953F0" w:rsidRDefault="00964B4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595F" w14:textId="77777777" w:rsidR="00F953F0" w:rsidRDefault="00F953F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4E21" w14:textId="77777777" w:rsidR="00F953F0" w:rsidRDefault="00F953F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1FCE" w14:textId="77777777" w:rsidR="00F953F0" w:rsidRDefault="00F953F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F72F" w14:textId="77777777" w:rsidR="00F953F0" w:rsidRDefault="00F953F0"/>
        </w:tc>
      </w:tr>
      <w:tr w:rsidR="00F953F0" w14:paraId="2E5781D1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50F45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технологии</w:t>
            </w:r>
          </w:p>
        </w:tc>
      </w:tr>
      <w:tr w:rsidR="00F953F0" w14:paraId="22CCA4CA" w14:textId="77777777">
        <w:trPr>
          <w:trHeight w:hRule="exact" w:val="150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BE7CB" w14:textId="77777777" w:rsidR="00F953F0" w:rsidRDefault="00964B4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7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851C7" w14:textId="77777777" w:rsidR="00F953F0" w:rsidRPr="00EA1114" w:rsidRDefault="00964B4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Элементы управления техническими 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социальными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62306" w14:textId="77777777" w:rsidR="00F953F0" w:rsidRDefault="00964B4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A6DF4" w14:textId="77777777" w:rsidR="00F953F0" w:rsidRDefault="00964B4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8FC24" w14:textId="77777777" w:rsidR="00F953F0" w:rsidRDefault="00964B4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DA408" w14:textId="77777777" w:rsidR="00F953F0" w:rsidRDefault="00964B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02.09.2022 23.09.2022</w:t>
            </w:r>
          </w:p>
        </w:tc>
        <w:tc>
          <w:tcPr>
            <w:tcW w:w="67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8E29" w14:textId="77777777" w:rsidR="00F953F0" w:rsidRPr="00EA1114" w:rsidRDefault="00964B47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общей схемы управления;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условия реализации общей схемы управления;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обратной связи в технических устройствах;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виды равновесий и приводить примеры;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простейшую полезную для людей самоуправляемую систему;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программы из коллекции </w:t>
            </w:r>
            <w:proofErr w:type="spellStart"/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демонстрации автоматического управления техническими системами (регулятор Уатта и др.);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CB121" w14:textId="77777777" w:rsidR="00F953F0" w:rsidRDefault="00964B4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4311B" w14:textId="77777777" w:rsidR="00F953F0" w:rsidRDefault="00964B4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58A0D0C9" w14:textId="7777777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A93E7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8D970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 профессий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A7355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74EF5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CE6FF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67DE3" w14:textId="77777777" w:rsidR="00F953F0" w:rsidRDefault="00964B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26.09.2022 14.10.2022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81841" w14:textId="77777777" w:rsidR="00F953F0" w:rsidRPr="00EA1114" w:rsidRDefault="00964B47">
            <w:pPr>
              <w:autoSpaceDE w:val="0"/>
              <w:autoSpaceDN w:val="0"/>
              <w:spacing w:before="76" w:after="0" w:line="254" w:lineRule="auto"/>
              <w:ind w:left="72" w:right="115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«Природа»;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«Техника»;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«Художественный образ»;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«Знаковая система»;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«Человек»;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новые профессии цифрового социума;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деятельность выбранной профессии из сферы «Знаковая система»; моделировать деятельность выбранной профессии из сферы «Человек»;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71E3A" w14:textId="77777777" w:rsidR="00F953F0" w:rsidRDefault="00964B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F5BC7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47AAE518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693A6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B1EF8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FFDDD" w14:textId="77777777" w:rsidR="00F953F0" w:rsidRDefault="00F953F0"/>
        </w:tc>
      </w:tr>
      <w:tr w:rsidR="00F953F0" w:rsidRPr="00EA1114" w14:paraId="2EA7DB35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3B372" w14:textId="77777777" w:rsidR="00F953F0" w:rsidRPr="00EA1114" w:rsidRDefault="00964B4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Технология обработки материалов и пищевых продуктов</w:t>
            </w:r>
          </w:p>
        </w:tc>
      </w:tr>
      <w:tr w:rsidR="00F953F0" w14:paraId="52027C4A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13BF9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6A761" w14:textId="77777777" w:rsidR="00F953F0" w:rsidRDefault="00964B47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Технологии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когнитивной сфере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0320B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CA8F0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9C9F8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5ED36" w14:textId="77777777" w:rsidR="00F953F0" w:rsidRDefault="00964B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17.10.2022 04.11.2022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9FA5A" w14:textId="77777777" w:rsidR="00F953F0" w:rsidRPr="00EA1114" w:rsidRDefault="00964B4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закономерностей в </w:t>
            </w:r>
            <w:proofErr w:type="spellStart"/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техносфере</w:t>
            </w:r>
            <w:proofErr w:type="spellEnd"/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характеристики «больших данных»;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современные профессии, в которых востребованы когнитивные и системные навыки; строить интеллект-карты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помощью компьютерных программ;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основные этапы преобразования данных в информацию и информации в знание;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5F7FC" w14:textId="77777777" w:rsidR="00F953F0" w:rsidRDefault="00964B4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7353F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4B6E88DC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70AE2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95E70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человек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8BC77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2E98A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6117A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92D98" w14:textId="77777777" w:rsidR="00F953F0" w:rsidRDefault="00964B4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07.11.2022 25.11.2022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6E382" w14:textId="77777777" w:rsidR="00F953F0" w:rsidRPr="00EA1114" w:rsidRDefault="00964B4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задач, решение которых выходит за рамки технологического подхода; называть основные виды знаний;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найти в энциклопедии слова с приставкой «мета» и выделить общий для них смысл;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метазнания (структурные паттерны) для преобразования данных в информацию;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2AA0D" w14:textId="77777777" w:rsidR="00F953F0" w:rsidRDefault="00964B4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27490" w14:textId="77777777" w:rsidR="00F953F0" w:rsidRDefault="00964B4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7CDEFFC7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543E0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9CE0E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2B538" w14:textId="77777777" w:rsidR="00F953F0" w:rsidRDefault="00F953F0"/>
        </w:tc>
      </w:tr>
      <w:tr w:rsidR="00F953F0" w14:paraId="4494EB0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77EB7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Робототехника</w:t>
            </w:r>
          </w:p>
        </w:tc>
      </w:tr>
      <w:tr w:rsidR="00F953F0" w14:paraId="7AA6CEAE" w14:textId="77777777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A30E2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21BCD" w14:textId="77777777" w:rsidR="00F953F0" w:rsidRPr="00EA1114" w:rsidRDefault="00964B4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 робототехники к искусственному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интеллекту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16F2C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2D3CE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48A75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097D3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17.12.2022 31.01.2023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5418" w14:textId="77777777" w:rsidR="00F953F0" w:rsidRPr="00EA1114" w:rsidRDefault="00964B4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представление о современной механизации ручных работ, автоматизации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производственных процессов, роботах и их роли в современном производстве. Анализировать полученную информацию, проводить дискуссии на темы робототехники. Собирать изделия (роботы, манипуляторы), используя специальные конструкторы.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FD96A" w14:textId="77777777" w:rsidR="00F953F0" w:rsidRPr="00EA1114" w:rsidRDefault="00964B4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46FED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1F5299E4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3E584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8DFFA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570BC" w14:textId="77777777" w:rsidR="00F953F0" w:rsidRDefault="00F953F0"/>
        </w:tc>
      </w:tr>
      <w:tr w:rsidR="00F953F0" w:rsidRPr="00EA1114" w14:paraId="2BA87493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67F25" w14:textId="77777777" w:rsidR="00F953F0" w:rsidRPr="00EA1114" w:rsidRDefault="00964B4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4</w:t>
            </w:r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3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D</w:t>
            </w:r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-моделирование, </w:t>
            </w:r>
            <w:proofErr w:type="spellStart"/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прототипирование</w:t>
            </w:r>
            <w:proofErr w:type="spellEnd"/>
            <w:r w:rsidRPr="00EA111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макетирование</w:t>
            </w:r>
          </w:p>
        </w:tc>
      </w:tr>
    </w:tbl>
    <w:p w14:paraId="788D05D6" w14:textId="77777777" w:rsidR="00F953F0" w:rsidRPr="00EA1114" w:rsidRDefault="00F953F0">
      <w:pPr>
        <w:autoSpaceDE w:val="0"/>
        <w:autoSpaceDN w:val="0"/>
        <w:spacing w:after="0" w:line="14" w:lineRule="exact"/>
        <w:rPr>
          <w:lang w:val="ru-RU"/>
        </w:rPr>
      </w:pPr>
    </w:p>
    <w:p w14:paraId="5525EC29" w14:textId="77777777" w:rsidR="00F953F0" w:rsidRPr="00EA1114" w:rsidRDefault="00F953F0">
      <w:pPr>
        <w:rPr>
          <w:lang w:val="ru-RU"/>
        </w:rPr>
        <w:sectPr w:rsidR="00F953F0" w:rsidRPr="00EA1114">
          <w:pgSz w:w="16840" w:h="11900"/>
          <w:pgMar w:top="282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AE1BFD5" w14:textId="77777777" w:rsidR="00F953F0" w:rsidRPr="00EA1114" w:rsidRDefault="00F953F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18"/>
        <w:gridCol w:w="528"/>
        <w:gridCol w:w="1104"/>
        <w:gridCol w:w="1140"/>
        <w:gridCol w:w="866"/>
        <w:gridCol w:w="6736"/>
        <w:gridCol w:w="1116"/>
        <w:gridCol w:w="1898"/>
      </w:tblGrid>
      <w:tr w:rsidR="00F953F0" w14:paraId="64BFDA3B" w14:textId="77777777">
        <w:trPr>
          <w:trHeight w:hRule="exact" w:val="45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9072D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5170C" w14:textId="77777777" w:rsidR="00F953F0" w:rsidRPr="00EA1114" w:rsidRDefault="00964B4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Технология создания и исследования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прототипов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20F10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89B47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9AAB1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60F1C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06.02.2023 25.02.2023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E7199" w14:textId="77777777" w:rsidR="00F953F0" w:rsidRPr="00EA1114" w:rsidRDefault="00964B47">
            <w:pPr>
              <w:autoSpaceDE w:val="0"/>
              <w:autoSpaceDN w:val="0"/>
              <w:spacing w:before="78" w:after="0" w:line="257" w:lineRule="auto"/>
              <w:ind w:left="72" w:right="720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правила безопасности;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организовывать рабочее место в соответствии с требованиями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оригинальные конструкции с использованием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-моделей, проводить их испытание, анализ, способы модернизации в зависимости от результатов испытания;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-модели, используя программное обеспечение;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адекватность модели объекту и целям моделирования;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анализ и модернизацию компьютерной модели;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прототипы с использованием З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-принтера;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получить возможность изготавливать изделия с помощью лазерного гравера;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модернизировать прототип в соответствии с поставленной задачей;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презентовать изделие;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виды макетов и их назначение;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макеты различных видов;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развёртку и соединять фрагменты макета;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сборку деталей макета;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получить возможность освоить программные сервисы создания макетов;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графическую документацию;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основе анализа и испытания прототипа осуществлять модификацию механизмов для получения заданного результата;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мир профессий, связанных с изучаемыми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технологиями, их востребованность на рынке труда.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8DEEA" w14:textId="77777777" w:rsidR="00F953F0" w:rsidRPr="00EA1114" w:rsidRDefault="00964B4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C72E1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3632DF53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407FD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46BC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D5B42" w14:textId="77777777" w:rsidR="00F953F0" w:rsidRDefault="00F953F0"/>
        </w:tc>
      </w:tr>
      <w:tr w:rsidR="00F953F0" w14:paraId="2FCCD4F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E3FA7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Компьютерная графика. Черчение</w:t>
            </w:r>
          </w:p>
        </w:tc>
      </w:tr>
      <w:tr w:rsidR="00F953F0" w14:paraId="0CC0BAF6" w14:textId="77777777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2E5C4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56878" w14:textId="77777777" w:rsidR="00F953F0" w:rsidRPr="00EA1114" w:rsidRDefault="00964B4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Технология создания чертежей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программных средах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59C61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D3ECE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F518F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8A401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27.02.2023 17.03.2023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89806" w14:textId="77777777" w:rsidR="00F953F0" w:rsidRPr="00EA1114" w:rsidRDefault="00964B4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правила безопасности;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организовывать рабочее место в соответствии с требованиями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безопасности;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смысл условных графических обозначений, создавать с их помощью графические тексты;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владеть ручными способами вычерчивания чертежей, эскизов и технических рисунков деталей; владеть автоматизированными способами вычерчивания чертежей, эскизов и технических рисунков;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читать чертежи деталей и осуществлять расчёты по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чертежам;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эскизы, схемы, чертежи с использованием чертёжных инструментов и приспособлений и/или в системе автоматизированного проектирования (САПР);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CF9F8" w14:textId="77777777" w:rsidR="00F953F0" w:rsidRDefault="00964B4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E6620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40C4BA89" w14:textId="77777777">
        <w:trPr>
          <w:trHeight w:hRule="exact" w:val="19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120F8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AAD5F" w14:textId="77777777" w:rsidR="00F953F0" w:rsidRDefault="00964B4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Разработка проекта инженерного объекта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A0933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FD4BF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1A0E5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62E43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20.03.2023 21.04.2023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9753D" w14:textId="77777777" w:rsidR="00F953F0" w:rsidRPr="00EA1114" w:rsidRDefault="00964B4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средствами и формами графического отображения объектов или процессов, правилами выполнения графической документации;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получить возможность научиться использовать технологию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формообразования для конструирования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-модели;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оформлять конструкторскую документацию, в том числе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использованием систем автоматизированного проектирования (САПР);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презентовать изделие;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мир профессий, связанных с изучаемыми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технологиями, их востребованность на рынке труда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38824" w14:textId="77777777" w:rsidR="00F953F0" w:rsidRPr="00EA1114" w:rsidRDefault="00964B4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AA4E5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411E0217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4EF56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EA0B7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86A97" w14:textId="77777777" w:rsidR="00F953F0" w:rsidRDefault="00F953F0"/>
        </w:tc>
      </w:tr>
      <w:tr w:rsidR="00F953F0" w14:paraId="208B26C3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30106" w14:textId="77777777" w:rsidR="00F953F0" w:rsidRDefault="00964B4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Автоматизированные системы</w:t>
            </w:r>
          </w:p>
        </w:tc>
      </w:tr>
    </w:tbl>
    <w:p w14:paraId="155AC9AE" w14:textId="77777777" w:rsidR="00F953F0" w:rsidRDefault="00F953F0">
      <w:pPr>
        <w:autoSpaceDE w:val="0"/>
        <w:autoSpaceDN w:val="0"/>
        <w:spacing w:after="0" w:line="14" w:lineRule="exact"/>
      </w:pPr>
    </w:p>
    <w:p w14:paraId="56F7CC96" w14:textId="77777777" w:rsidR="00F953F0" w:rsidRDefault="00F953F0">
      <w:pPr>
        <w:sectPr w:rsidR="00F953F0">
          <w:pgSz w:w="16840" w:h="11900"/>
          <w:pgMar w:top="284" w:right="640" w:bottom="48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B706F0E" w14:textId="77777777" w:rsidR="00F953F0" w:rsidRDefault="00F953F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718"/>
        <w:gridCol w:w="528"/>
        <w:gridCol w:w="1104"/>
        <w:gridCol w:w="1140"/>
        <w:gridCol w:w="866"/>
        <w:gridCol w:w="6736"/>
        <w:gridCol w:w="1116"/>
        <w:gridCol w:w="1898"/>
      </w:tblGrid>
      <w:tr w:rsidR="00F953F0" w14:paraId="155FF4E0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160C0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9788B" w14:textId="77777777" w:rsidR="00F953F0" w:rsidRPr="00EA1114" w:rsidRDefault="00964B4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Управление 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социально-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экономическими системами.</w:t>
            </w:r>
          </w:p>
          <w:p w14:paraId="712261AE" w14:textId="77777777" w:rsidR="00F953F0" w:rsidRPr="00EA1114" w:rsidRDefault="00964B47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Предпринимательство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A53B6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A3E90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F052A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5D07C" w14:textId="77777777" w:rsidR="00F953F0" w:rsidRDefault="00964B4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24.04.2023 31.05.2023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BEFAD" w14:textId="77777777" w:rsidR="00F953F0" w:rsidRPr="00EA1114" w:rsidRDefault="00964B47">
            <w:pPr>
              <w:autoSpaceDE w:val="0"/>
              <w:autoSpaceDN w:val="0"/>
              <w:spacing w:before="78" w:after="0" w:line="245" w:lineRule="auto"/>
              <w:ind w:left="72" w:right="3168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Управление социально-</w:t>
            </w:r>
            <w:r w:rsidRPr="00EA1114">
              <w:rPr>
                <w:lang w:val="ru-RU"/>
              </w:rPr>
              <w:br/>
            </w: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экономическими системами. Предпринимательство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69664" w14:textId="77777777" w:rsidR="00F953F0" w:rsidRDefault="00964B4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44C4C" w14:textId="77777777" w:rsidR="00F953F0" w:rsidRDefault="00964B4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https://lecta.rosuchebnik.ru/</w:t>
            </w:r>
          </w:p>
        </w:tc>
      </w:tr>
      <w:tr w:rsidR="00F953F0" w14:paraId="513253D7" w14:textId="77777777">
        <w:trPr>
          <w:trHeight w:hRule="exact" w:val="348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1F331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B7306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8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866F3" w14:textId="77777777" w:rsidR="00F953F0" w:rsidRDefault="00F953F0"/>
        </w:tc>
      </w:tr>
      <w:tr w:rsidR="00F953F0" w14:paraId="0B2F1A9F" w14:textId="77777777">
        <w:trPr>
          <w:trHeight w:hRule="exact" w:val="522"/>
        </w:trPr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73799" w14:textId="77777777" w:rsidR="00F953F0" w:rsidRPr="00EA1114" w:rsidRDefault="00964B4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A111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CAFE9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7ADA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6C4C0" w14:textId="77777777" w:rsidR="00F953F0" w:rsidRDefault="00964B4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0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6E57F" w14:textId="77777777" w:rsidR="00F953F0" w:rsidRDefault="00F953F0"/>
        </w:tc>
      </w:tr>
    </w:tbl>
    <w:p w14:paraId="291D0561" w14:textId="77777777" w:rsidR="00F953F0" w:rsidRDefault="00F953F0">
      <w:pPr>
        <w:autoSpaceDE w:val="0"/>
        <w:autoSpaceDN w:val="0"/>
        <w:spacing w:after="0" w:line="14" w:lineRule="exact"/>
      </w:pPr>
    </w:p>
    <w:p w14:paraId="596415E1" w14:textId="77777777" w:rsidR="00F953F0" w:rsidRDefault="00F953F0">
      <w:pPr>
        <w:sectPr w:rsidR="00F953F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FA8490E" w14:textId="77777777" w:rsidR="00F953F0" w:rsidRDefault="00F953F0">
      <w:pPr>
        <w:autoSpaceDE w:val="0"/>
        <w:autoSpaceDN w:val="0"/>
        <w:spacing w:after="78" w:line="220" w:lineRule="exact"/>
      </w:pPr>
    </w:p>
    <w:p w14:paraId="362E3BAF" w14:textId="77777777" w:rsidR="00EA1114" w:rsidRPr="007D3FF5" w:rsidRDefault="00EA1114" w:rsidP="00EA1114">
      <w:pPr>
        <w:jc w:val="center"/>
        <w:rPr>
          <w:b/>
        </w:rPr>
      </w:pPr>
      <w:proofErr w:type="spellStart"/>
      <w:r w:rsidRPr="007D3FF5">
        <w:rPr>
          <w:b/>
        </w:rPr>
        <w:t>Календарно-тематическое</w:t>
      </w:r>
      <w:proofErr w:type="spellEnd"/>
      <w:r w:rsidRPr="007D3FF5">
        <w:rPr>
          <w:b/>
        </w:rPr>
        <w:t xml:space="preserve"> </w:t>
      </w:r>
      <w:proofErr w:type="spellStart"/>
      <w:r>
        <w:rPr>
          <w:b/>
        </w:rPr>
        <w:t>планирование</w:t>
      </w:r>
      <w:proofErr w:type="spellEnd"/>
    </w:p>
    <w:p w14:paraId="26B4681E" w14:textId="77777777" w:rsidR="00EA1114" w:rsidRDefault="00EA1114" w:rsidP="00EA1114">
      <w:pPr>
        <w:jc w:val="center"/>
      </w:pPr>
      <w:r w:rsidRPr="007D3FF5">
        <w:t xml:space="preserve">ТЕХНОЛОГИИ        9 </w:t>
      </w:r>
      <w:proofErr w:type="spellStart"/>
      <w:r w:rsidRPr="007D3FF5">
        <w:t>класс</w:t>
      </w:r>
      <w:proofErr w:type="spellEnd"/>
    </w:p>
    <w:tbl>
      <w:tblPr>
        <w:tblW w:w="16200" w:type="dxa"/>
        <w:tblCellSpacing w:w="0" w:type="dxa"/>
        <w:tblInd w:w="-5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741"/>
        <w:gridCol w:w="664"/>
        <w:gridCol w:w="776"/>
        <w:gridCol w:w="3116"/>
        <w:gridCol w:w="5843"/>
        <w:gridCol w:w="2340"/>
      </w:tblGrid>
      <w:tr w:rsidR="00EA1114" w:rsidRPr="003304D5" w14:paraId="118B17E0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720AFB9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№</w:t>
            </w:r>
          </w:p>
          <w:p w14:paraId="2A62047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2741" w:type="dxa"/>
          </w:tcPr>
          <w:p w14:paraId="0D52A0A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664" w:type="dxa"/>
          </w:tcPr>
          <w:p w14:paraId="35E9E27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776" w:type="dxa"/>
          </w:tcPr>
          <w:p w14:paraId="68A1A0C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3116" w:type="dxa"/>
          </w:tcPr>
          <w:p w14:paraId="1BA10EC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5843" w:type="dxa"/>
          </w:tcPr>
          <w:p w14:paraId="0CC12CD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Сообщаемые сведения</w:t>
            </w:r>
          </w:p>
        </w:tc>
        <w:tc>
          <w:tcPr>
            <w:tcW w:w="2340" w:type="dxa"/>
          </w:tcPr>
          <w:p w14:paraId="69E1ABD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304D5">
              <w:rPr>
                <w:b/>
                <w:sz w:val="20"/>
                <w:szCs w:val="20"/>
              </w:rPr>
              <w:t>Объекты труда</w:t>
            </w:r>
          </w:p>
        </w:tc>
      </w:tr>
      <w:tr w:rsidR="00EA1114" w:rsidRPr="00EA1114" w14:paraId="0850D142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201FB70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ПРОИЗВОДСТВО, ТРУД И ТЕХНОЛОГИИ – 15 ЧАСОВ</w:t>
            </w:r>
          </w:p>
          <w:p w14:paraId="7BBC77E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Влияние технологий на общественное развитие – 2 часа</w:t>
            </w:r>
          </w:p>
        </w:tc>
      </w:tr>
      <w:tr w:rsidR="00EA1114" w:rsidRPr="00EA1114" w14:paraId="3B82695D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1F7879A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2741" w:type="dxa"/>
          </w:tcPr>
          <w:p w14:paraId="6BE03A6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Технология как часть общечеловеческой культуры</w:t>
            </w:r>
          </w:p>
        </w:tc>
        <w:tc>
          <w:tcPr>
            <w:tcW w:w="664" w:type="dxa"/>
          </w:tcPr>
          <w:p w14:paraId="142E9FB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5BB154B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3D0CD82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Ознакомление с деятельностью производственного предприятия.</w:t>
            </w:r>
          </w:p>
        </w:tc>
        <w:tc>
          <w:tcPr>
            <w:tcW w:w="5843" w:type="dxa"/>
          </w:tcPr>
          <w:p w14:paraId="30CC8BC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Технология как часть общечеловеческой культуры, оказывающая влияние на развитие науки, техники, культуры и общественные отношения. Понятие о технологической культуре.</w:t>
            </w:r>
          </w:p>
        </w:tc>
        <w:tc>
          <w:tcPr>
            <w:tcW w:w="2340" w:type="dxa"/>
          </w:tcPr>
          <w:p w14:paraId="321A718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Промышленное предприятие, предприятие сферы обслуживания</w:t>
            </w:r>
          </w:p>
        </w:tc>
      </w:tr>
      <w:tr w:rsidR="00EA1114" w:rsidRPr="003304D5" w14:paraId="1A876EE4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1510F16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</w:t>
            </w:r>
          </w:p>
        </w:tc>
        <w:tc>
          <w:tcPr>
            <w:tcW w:w="2741" w:type="dxa"/>
          </w:tcPr>
          <w:p w14:paraId="46099D0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Организация сферы человеческого общества.</w:t>
            </w:r>
          </w:p>
        </w:tc>
        <w:tc>
          <w:tcPr>
            <w:tcW w:w="664" w:type="dxa"/>
          </w:tcPr>
          <w:p w14:paraId="79D9567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21D67C3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3C68A00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Анализ технологий, структуры и организации производства.</w:t>
            </w:r>
          </w:p>
        </w:tc>
        <w:tc>
          <w:tcPr>
            <w:tcW w:w="5843" w:type="dxa"/>
          </w:tcPr>
          <w:p w14:paraId="14D0EA8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Взаимообусловленность технологий, организации производства и характера труда в различные исторические периоды. Взаимообусловленность технологий, организация производства и характера труда для организации сфер хозяйственной деятельности.</w:t>
            </w:r>
          </w:p>
        </w:tc>
        <w:tc>
          <w:tcPr>
            <w:tcW w:w="2340" w:type="dxa"/>
          </w:tcPr>
          <w:p w14:paraId="2DC2857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Информационные материалы</w:t>
            </w:r>
          </w:p>
        </w:tc>
      </w:tr>
      <w:tr w:rsidR="00EA1114" w:rsidRPr="00EA1114" w14:paraId="551CA94C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58B5E4F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Современные технологии материального производства, сервиса и социальной сферы – 3 часа</w:t>
            </w:r>
          </w:p>
        </w:tc>
      </w:tr>
      <w:tr w:rsidR="00EA1114" w:rsidRPr="00EA1114" w14:paraId="456AA061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797A7D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3</w:t>
            </w:r>
          </w:p>
        </w:tc>
        <w:tc>
          <w:tcPr>
            <w:tcW w:w="2741" w:type="dxa"/>
          </w:tcPr>
          <w:p w14:paraId="200EDE2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Взаимовлияние уровня развития науки, техники и технологии и рынка товаров и услуг.</w:t>
            </w:r>
          </w:p>
        </w:tc>
        <w:tc>
          <w:tcPr>
            <w:tcW w:w="664" w:type="dxa"/>
          </w:tcPr>
          <w:p w14:paraId="756CC84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94CCE7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4298C62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Подготовка рекомендаций по внедрению новых технологий и оборудования в домашнем хозяйстве, на конкретном рабочем месте или производственном участке.</w:t>
            </w:r>
          </w:p>
        </w:tc>
        <w:tc>
          <w:tcPr>
            <w:tcW w:w="5843" w:type="dxa"/>
          </w:tcPr>
          <w:p w14:paraId="79F69EB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Взаимовлияние уровня развития науки, техники и технологии и рынка товаров и услуг. Научные открытия, оказавшие значительные влияние на развитие технологий.</w:t>
            </w:r>
          </w:p>
        </w:tc>
        <w:tc>
          <w:tcPr>
            <w:tcW w:w="2340" w:type="dxa"/>
          </w:tcPr>
          <w:p w14:paraId="0534609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Описание нового оборудования, материалов, процессов.</w:t>
            </w:r>
          </w:p>
        </w:tc>
      </w:tr>
      <w:tr w:rsidR="00EA1114" w:rsidRPr="003304D5" w14:paraId="69D0CE7F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2697781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4</w:t>
            </w:r>
          </w:p>
        </w:tc>
        <w:tc>
          <w:tcPr>
            <w:tcW w:w="2741" w:type="dxa"/>
          </w:tcPr>
          <w:p w14:paraId="1BE5DAF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Современные технологии  отраслей промышленности.</w:t>
            </w:r>
          </w:p>
        </w:tc>
        <w:tc>
          <w:tcPr>
            <w:tcW w:w="664" w:type="dxa"/>
          </w:tcPr>
          <w:p w14:paraId="5C0D6DA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0A345D3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15E7B2C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Ознакомление с современными технологиями в промышленности.</w:t>
            </w:r>
          </w:p>
        </w:tc>
        <w:tc>
          <w:tcPr>
            <w:tcW w:w="5843" w:type="dxa"/>
          </w:tcPr>
          <w:p w14:paraId="74C2934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Современные технологии машиностроения, обработки конструкционных материалов, пластмасс. Современные технологии строительства. Современные технологии лёгкой промышленности и пищевых производств. Современные технологии производства с/х-ой продукции. Автоматизация и роботизация производственных процессов.</w:t>
            </w:r>
          </w:p>
        </w:tc>
        <w:tc>
          <w:tcPr>
            <w:tcW w:w="2340" w:type="dxa"/>
          </w:tcPr>
          <w:p w14:paraId="6798BE7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Описание новых технологий.</w:t>
            </w:r>
          </w:p>
        </w:tc>
      </w:tr>
      <w:tr w:rsidR="00EA1114" w:rsidRPr="003304D5" w14:paraId="4EB06564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0A8EDF7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5</w:t>
            </w:r>
          </w:p>
        </w:tc>
        <w:tc>
          <w:tcPr>
            <w:tcW w:w="2741" w:type="dxa"/>
          </w:tcPr>
          <w:p w14:paraId="261F9F5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Современные технологии сферы бытового обслуживания.</w:t>
            </w:r>
          </w:p>
        </w:tc>
        <w:tc>
          <w:tcPr>
            <w:tcW w:w="664" w:type="dxa"/>
          </w:tcPr>
          <w:p w14:paraId="26308E8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2FD93E5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3C39734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Ознакомление с современными технологиями в сфере обслуживания.</w:t>
            </w:r>
          </w:p>
        </w:tc>
        <w:tc>
          <w:tcPr>
            <w:tcW w:w="5843" w:type="dxa"/>
          </w:tcPr>
          <w:p w14:paraId="03079B2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Современные технологии сферы бытового обслуживания. Характеристика технологий в здравоохранении, образовании, массовом искусстве и культуре. Сущность социальных и политических технологий.</w:t>
            </w:r>
          </w:p>
        </w:tc>
        <w:tc>
          <w:tcPr>
            <w:tcW w:w="2340" w:type="dxa"/>
          </w:tcPr>
          <w:p w14:paraId="55D7B10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Описание новых технологий.</w:t>
            </w:r>
          </w:p>
        </w:tc>
      </w:tr>
      <w:tr w:rsidR="00EA1114" w:rsidRPr="00EA1114" w14:paraId="75350095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602E8F1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Технологическая культура и культура труда – 2 часа</w:t>
            </w:r>
          </w:p>
        </w:tc>
      </w:tr>
      <w:tr w:rsidR="00EA1114" w:rsidRPr="00EA1114" w14:paraId="5B484738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0D64450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6</w:t>
            </w:r>
          </w:p>
        </w:tc>
        <w:tc>
          <w:tcPr>
            <w:tcW w:w="2741" w:type="dxa"/>
          </w:tcPr>
          <w:p w14:paraId="5AB9AD0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Технологическая культура в структуре общей культуры.</w:t>
            </w:r>
          </w:p>
        </w:tc>
        <w:tc>
          <w:tcPr>
            <w:tcW w:w="664" w:type="dxa"/>
          </w:tcPr>
          <w:p w14:paraId="202F02C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468AC9C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556C0C0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Оценка уровня технологической культуры на предприятии или в организации ближайшего окружения.</w:t>
            </w:r>
          </w:p>
        </w:tc>
        <w:tc>
          <w:tcPr>
            <w:tcW w:w="5843" w:type="dxa"/>
          </w:tcPr>
          <w:p w14:paraId="2D15FA2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Технологическая культура в структуре общей культуры. Технологическая культура общества и технологическая культура производства. Формы проявления технологической культуры в обществе и на производстве.</w:t>
            </w:r>
          </w:p>
        </w:tc>
        <w:tc>
          <w:tcPr>
            <w:tcW w:w="2340" w:type="dxa"/>
          </w:tcPr>
          <w:p w14:paraId="3F2A77F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Деятельность на рабочем месте представителей различных профессий.</w:t>
            </w:r>
          </w:p>
        </w:tc>
      </w:tr>
      <w:tr w:rsidR="00EA1114" w:rsidRPr="003304D5" w14:paraId="1F02A405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7EE1140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7</w:t>
            </w:r>
          </w:p>
        </w:tc>
        <w:tc>
          <w:tcPr>
            <w:tcW w:w="2741" w:type="dxa"/>
          </w:tcPr>
          <w:p w14:paraId="1BCAEEF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Основные составляющие культуры труда работника.</w:t>
            </w:r>
          </w:p>
        </w:tc>
        <w:tc>
          <w:tcPr>
            <w:tcW w:w="664" w:type="dxa"/>
          </w:tcPr>
          <w:p w14:paraId="533F6FF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43B86EC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157F1D7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489A2F2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нормирование труда, совершенствование методов и приёмов труда, обеспечение условий труда, рациональная организация рабочего места. Эстетика труда.</w:t>
            </w:r>
          </w:p>
        </w:tc>
        <w:tc>
          <w:tcPr>
            <w:tcW w:w="2340" w:type="dxa"/>
          </w:tcPr>
          <w:p w14:paraId="5E0FCB9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Рабочее место учащегося.</w:t>
            </w:r>
          </w:p>
        </w:tc>
      </w:tr>
      <w:tr w:rsidR="00EA1114" w:rsidRPr="00EA1114" w14:paraId="1947367C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435B1BD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lastRenderedPageBreak/>
              <w:t>Производство и окружающая среда – 4 часа</w:t>
            </w:r>
          </w:p>
        </w:tc>
      </w:tr>
      <w:tr w:rsidR="00EA1114" w:rsidRPr="003304D5" w14:paraId="7AA5065F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5C01FBC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8</w:t>
            </w:r>
          </w:p>
        </w:tc>
        <w:tc>
          <w:tcPr>
            <w:tcW w:w="2741" w:type="dxa"/>
          </w:tcPr>
          <w:p w14:paraId="5325CF9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Хозяйственная деятельность человека как основная причина загрязнения окружающей среды.</w:t>
            </w:r>
          </w:p>
        </w:tc>
        <w:tc>
          <w:tcPr>
            <w:tcW w:w="664" w:type="dxa"/>
          </w:tcPr>
          <w:p w14:paraId="6C9AF30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0F6A65C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7FD058E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Выявление источников экологического загрязнения окружающей среды в классе.</w:t>
            </w:r>
          </w:p>
        </w:tc>
        <w:tc>
          <w:tcPr>
            <w:tcW w:w="5843" w:type="dxa"/>
          </w:tcPr>
          <w:p w14:paraId="76EF007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Хозяйственная деятельность человека как основная причина загрязнения окружающей среды Основные источники загрязнения атмосферы, почвы и воды.</w:t>
            </w:r>
          </w:p>
        </w:tc>
        <w:tc>
          <w:tcPr>
            <w:tcW w:w="2340" w:type="dxa"/>
          </w:tcPr>
          <w:p w14:paraId="49F2975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Окружающая среда в классе.</w:t>
            </w:r>
          </w:p>
        </w:tc>
      </w:tr>
      <w:tr w:rsidR="00EA1114" w:rsidRPr="003304D5" w14:paraId="56672494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27F270E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9</w:t>
            </w:r>
          </w:p>
        </w:tc>
        <w:tc>
          <w:tcPr>
            <w:tcW w:w="2741" w:type="dxa"/>
          </w:tcPr>
          <w:p w14:paraId="1AE3559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Рациональное размещение производства.</w:t>
            </w:r>
          </w:p>
        </w:tc>
        <w:tc>
          <w:tcPr>
            <w:tcW w:w="664" w:type="dxa"/>
          </w:tcPr>
          <w:p w14:paraId="1E56863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78681DC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4D4B832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Выявление источников экологического загрязнения окружающей среды в школе.</w:t>
            </w:r>
          </w:p>
        </w:tc>
        <w:tc>
          <w:tcPr>
            <w:tcW w:w="5843" w:type="dxa"/>
          </w:tcPr>
          <w:p w14:paraId="64F2846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Рациональное размещение производства для снижения экологических последствий хозяйственной деятельности.</w:t>
            </w:r>
          </w:p>
          <w:p w14:paraId="46CDF6C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67FF85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Окружающая среда в школе.</w:t>
            </w:r>
          </w:p>
        </w:tc>
      </w:tr>
      <w:tr w:rsidR="00EA1114" w:rsidRPr="00EA1114" w14:paraId="20D1E621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DF32F1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10</w:t>
            </w:r>
          </w:p>
        </w:tc>
        <w:tc>
          <w:tcPr>
            <w:tcW w:w="2741" w:type="dxa"/>
          </w:tcPr>
          <w:p w14:paraId="0562395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Методы и средства оценки экологического состояния окружающей среды.</w:t>
            </w:r>
          </w:p>
        </w:tc>
        <w:tc>
          <w:tcPr>
            <w:tcW w:w="664" w:type="dxa"/>
          </w:tcPr>
          <w:p w14:paraId="243F342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27C0525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1823F12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Оценка радиоактивного загрязнения местности и продуктов.</w:t>
            </w:r>
          </w:p>
        </w:tc>
        <w:tc>
          <w:tcPr>
            <w:tcW w:w="5843" w:type="dxa"/>
          </w:tcPr>
          <w:p w14:paraId="35E84B2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Методы и средства оценки экологического состояния окружающей среды.</w:t>
            </w:r>
          </w:p>
        </w:tc>
        <w:tc>
          <w:tcPr>
            <w:tcW w:w="2340" w:type="dxa"/>
          </w:tcPr>
          <w:p w14:paraId="2B98D28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Измерительные приборы и  лабораторное оборудование.</w:t>
            </w:r>
          </w:p>
        </w:tc>
      </w:tr>
      <w:tr w:rsidR="00EA1114" w:rsidRPr="00EA1114" w14:paraId="68A68F24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2F764C5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11</w:t>
            </w:r>
          </w:p>
        </w:tc>
        <w:tc>
          <w:tcPr>
            <w:tcW w:w="2741" w:type="dxa"/>
          </w:tcPr>
          <w:p w14:paraId="685B82F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Способы снижения негативного влияния производства на окружающую среду.</w:t>
            </w:r>
          </w:p>
        </w:tc>
        <w:tc>
          <w:tcPr>
            <w:tcW w:w="664" w:type="dxa"/>
          </w:tcPr>
          <w:p w14:paraId="19BC240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1BE383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5980825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Изучение вопросов утилизации отходов</w:t>
            </w:r>
          </w:p>
          <w:p w14:paraId="3215C31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Разработка проектов по использованию и утилизации отходов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843" w:type="dxa"/>
          </w:tcPr>
          <w:p w14:paraId="07EAF22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Способы снижения негативного влияния производства на окружающую среду: применение экологически чистых и безотходных технологий; утилизация отходов.</w:t>
            </w:r>
          </w:p>
        </w:tc>
        <w:tc>
          <w:tcPr>
            <w:tcW w:w="2340" w:type="dxa"/>
          </w:tcPr>
          <w:p w14:paraId="5B5861A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ind w:firstLine="15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Изделия с применением отходов производства или бытовых отходов.</w:t>
            </w:r>
          </w:p>
        </w:tc>
      </w:tr>
      <w:tr w:rsidR="00EA1114" w:rsidRPr="00EA1114" w14:paraId="7D37C9AE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58CE4B9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Рынок потребительских товаров и услуг – 4 часа</w:t>
            </w:r>
          </w:p>
        </w:tc>
      </w:tr>
      <w:tr w:rsidR="00EA1114" w:rsidRPr="00EA1114" w14:paraId="6C4B136E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60411DE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12</w:t>
            </w:r>
          </w:p>
        </w:tc>
        <w:tc>
          <w:tcPr>
            <w:tcW w:w="2741" w:type="dxa"/>
          </w:tcPr>
          <w:p w14:paraId="3D2442B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Особенности рынка потребительских товаров и услуг.</w:t>
            </w:r>
          </w:p>
        </w:tc>
        <w:tc>
          <w:tcPr>
            <w:tcW w:w="664" w:type="dxa"/>
          </w:tcPr>
          <w:p w14:paraId="33212C1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1AA6647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7C694D2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Ознакомление с основными положениями закона об охране прав потребителей.</w:t>
            </w:r>
          </w:p>
        </w:tc>
        <w:tc>
          <w:tcPr>
            <w:tcW w:w="5843" w:type="dxa"/>
          </w:tcPr>
          <w:p w14:paraId="6EC27B4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Особенности рынка потребительских товаров и услуг. Субъекты рынка товаров и услуг. Законодательные и нормативные акты, регулирующие отношения продавца и покупателя. Основные положения законодательства о правах потребителя и производителя.</w:t>
            </w:r>
          </w:p>
        </w:tc>
        <w:tc>
          <w:tcPr>
            <w:tcW w:w="2340" w:type="dxa"/>
          </w:tcPr>
          <w:p w14:paraId="360155F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Закон об охране прав потребителей.</w:t>
            </w:r>
          </w:p>
        </w:tc>
      </w:tr>
      <w:tr w:rsidR="00EA1114" w:rsidRPr="003304D5" w14:paraId="07D6A300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1735601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13</w:t>
            </w:r>
          </w:p>
        </w:tc>
        <w:tc>
          <w:tcPr>
            <w:tcW w:w="2741" w:type="dxa"/>
          </w:tcPr>
          <w:p w14:paraId="75B4396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Сертификация изделий и услуг.</w:t>
            </w:r>
          </w:p>
        </w:tc>
        <w:tc>
          <w:tcPr>
            <w:tcW w:w="664" w:type="dxa"/>
          </w:tcPr>
          <w:p w14:paraId="1E0A351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08A2F70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6EEC0C0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Ознакомление с основными положениями закона об охране прав потребителей.</w:t>
            </w:r>
          </w:p>
        </w:tc>
        <w:tc>
          <w:tcPr>
            <w:tcW w:w="5843" w:type="dxa"/>
          </w:tcPr>
          <w:p w14:paraId="7095663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Сертификация изделий и услуг. Маркировка продовольственных и промышленных товаров. Потребительские качества продовольственных и промышленных товаров. Методы оценки потребительских качеств товаров и услуг. Приобретения и возврата товаров.</w:t>
            </w:r>
          </w:p>
        </w:tc>
        <w:tc>
          <w:tcPr>
            <w:tcW w:w="2340" w:type="dxa"/>
          </w:tcPr>
          <w:p w14:paraId="2E80374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Этикетки различных товаров.</w:t>
            </w:r>
          </w:p>
        </w:tc>
      </w:tr>
      <w:tr w:rsidR="00EA1114" w:rsidRPr="003304D5" w14:paraId="7C64C142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5037ED8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14</w:t>
            </w:r>
          </w:p>
        </w:tc>
        <w:tc>
          <w:tcPr>
            <w:tcW w:w="2741" w:type="dxa"/>
          </w:tcPr>
          <w:p w14:paraId="0CA0F6B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Электронная коммерция в системе Интернет.</w:t>
            </w:r>
          </w:p>
        </w:tc>
        <w:tc>
          <w:tcPr>
            <w:tcW w:w="664" w:type="dxa"/>
          </w:tcPr>
          <w:p w14:paraId="1624AE2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183AF84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2954506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229E571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Электронная коммерция в системе Интернет.</w:t>
            </w:r>
          </w:p>
        </w:tc>
        <w:tc>
          <w:tcPr>
            <w:tcW w:w="2340" w:type="dxa"/>
          </w:tcPr>
          <w:p w14:paraId="2F80D47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Информация в сети Интернет</w:t>
            </w:r>
          </w:p>
        </w:tc>
      </w:tr>
      <w:tr w:rsidR="00EA1114" w:rsidRPr="003304D5" w14:paraId="63A47DB7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056F8D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15</w:t>
            </w:r>
          </w:p>
        </w:tc>
        <w:tc>
          <w:tcPr>
            <w:tcW w:w="2741" w:type="dxa"/>
          </w:tcPr>
          <w:p w14:paraId="639601B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Значение и виды страхования в современном обществе.</w:t>
            </w:r>
          </w:p>
        </w:tc>
        <w:tc>
          <w:tcPr>
            <w:tcW w:w="664" w:type="dxa"/>
          </w:tcPr>
          <w:p w14:paraId="0CCD862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439F6AF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55D8654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69B2D1F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Значение страхования в современном обществе. Виды страхования. Обязательное страхование. Развитие страхования в России. Страхование жизни и имущества. Выбор страховой компании.</w:t>
            </w:r>
          </w:p>
        </w:tc>
        <w:tc>
          <w:tcPr>
            <w:tcW w:w="2340" w:type="dxa"/>
          </w:tcPr>
          <w:p w14:paraId="0C2E349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A1114" w:rsidRPr="00EA1114" w14:paraId="6C7DD905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3877AEC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rStyle w:val="af6"/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ТЕХНОЛОГИЯ ПРОЕКТИРОВАНИЯ И СОЗДАНИЯ МАТЕРИАЛЬНЫХ ОБЪЕКТОВ ИЛИ УСЛУГ – 4 ЧАСА</w:t>
            </w:r>
          </w:p>
          <w:p w14:paraId="62798F5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Проектирование в профессиональной деятельности – 4 часа</w:t>
            </w:r>
          </w:p>
        </w:tc>
      </w:tr>
      <w:tr w:rsidR="00EA1114" w:rsidRPr="00EA1114" w14:paraId="6A72744F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32FB86C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16</w:t>
            </w:r>
          </w:p>
        </w:tc>
        <w:tc>
          <w:tcPr>
            <w:tcW w:w="2741" w:type="dxa"/>
          </w:tcPr>
          <w:p w14:paraId="766E8B2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Значение инновационной деятельности предприятия в условиях конкуренции.</w:t>
            </w:r>
          </w:p>
        </w:tc>
        <w:tc>
          <w:tcPr>
            <w:tcW w:w="664" w:type="dxa"/>
          </w:tcPr>
          <w:p w14:paraId="09DC877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C44F00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 w:val="restart"/>
          </w:tcPr>
          <w:p w14:paraId="2BBA72E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AD5C5E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Определение возможных направлений инновационной деятельности в рамках образовательного учреждения или </w:t>
            </w:r>
            <w:r w:rsidRPr="003304D5">
              <w:rPr>
                <w:sz w:val="20"/>
                <w:szCs w:val="20"/>
              </w:rPr>
              <w:lastRenderedPageBreak/>
              <w:t>для удовлетворения собственных потребностей.</w:t>
            </w:r>
          </w:p>
        </w:tc>
        <w:tc>
          <w:tcPr>
            <w:tcW w:w="5843" w:type="dxa"/>
          </w:tcPr>
          <w:p w14:paraId="66170B0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Значение инновационной деятельности предприятия в условиях конкуренции.</w:t>
            </w:r>
          </w:p>
        </w:tc>
        <w:tc>
          <w:tcPr>
            <w:tcW w:w="2340" w:type="dxa"/>
            <w:vMerge w:val="restart"/>
          </w:tcPr>
          <w:p w14:paraId="1D0F2E5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Объекты инновационной деятельности: оборудование, инструменты, интерьер, одежда и др.</w:t>
            </w:r>
          </w:p>
        </w:tc>
      </w:tr>
      <w:tr w:rsidR="00EA1114" w:rsidRPr="003304D5" w14:paraId="49D6E678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3E4E25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17</w:t>
            </w:r>
          </w:p>
        </w:tc>
        <w:tc>
          <w:tcPr>
            <w:tcW w:w="2741" w:type="dxa"/>
          </w:tcPr>
          <w:p w14:paraId="3ECB6C0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Инновационные продукты и технологии.</w:t>
            </w:r>
          </w:p>
        </w:tc>
        <w:tc>
          <w:tcPr>
            <w:tcW w:w="664" w:type="dxa"/>
          </w:tcPr>
          <w:p w14:paraId="1CFB6B1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7448D79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29842542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4D96279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Инновационные продукты и технологии.</w:t>
            </w:r>
          </w:p>
        </w:tc>
        <w:tc>
          <w:tcPr>
            <w:tcW w:w="2340" w:type="dxa"/>
            <w:vMerge/>
            <w:vAlign w:val="center"/>
          </w:tcPr>
          <w:p w14:paraId="147AE604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</w:tr>
      <w:tr w:rsidR="00EA1114" w:rsidRPr="00EA1114" w14:paraId="3D8380F8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54545A3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741" w:type="dxa"/>
          </w:tcPr>
          <w:p w14:paraId="4315DAE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Основные стадии проектирования технических объектов.</w:t>
            </w:r>
          </w:p>
        </w:tc>
        <w:tc>
          <w:tcPr>
            <w:tcW w:w="664" w:type="dxa"/>
          </w:tcPr>
          <w:p w14:paraId="387BB17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7C545BD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4B53AAEF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63D1614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Основные стадии проектирования технических объектов: техническое задание, техническое предложение, эскизный проект, рабочая документация.</w:t>
            </w:r>
          </w:p>
        </w:tc>
        <w:tc>
          <w:tcPr>
            <w:tcW w:w="2340" w:type="dxa"/>
            <w:vMerge/>
            <w:vAlign w:val="center"/>
          </w:tcPr>
          <w:p w14:paraId="728D9B16" w14:textId="77777777" w:rsidR="00EA1114" w:rsidRPr="00EA1114" w:rsidRDefault="00EA1114" w:rsidP="0032639C">
            <w:pPr>
              <w:rPr>
                <w:sz w:val="20"/>
                <w:szCs w:val="20"/>
                <w:lang w:val="ru-RU"/>
              </w:rPr>
            </w:pPr>
          </w:p>
        </w:tc>
      </w:tr>
      <w:tr w:rsidR="00EA1114" w:rsidRPr="00EA1114" w14:paraId="79EA3BE8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78F78C2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741" w:type="dxa"/>
          </w:tcPr>
          <w:p w14:paraId="4BC96B4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Роль экспериментальных исследований в проектировании.</w:t>
            </w:r>
          </w:p>
        </w:tc>
        <w:tc>
          <w:tcPr>
            <w:tcW w:w="664" w:type="dxa"/>
          </w:tcPr>
          <w:p w14:paraId="0925168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EDCFD9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2EF8B869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16C75D0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Роль экспериментальных исследований в проектировании.</w:t>
            </w:r>
          </w:p>
          <w:p w14:paraId="79498B7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1577787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14:paraId="235473C6" w14:textId="77777777" w:rsidR="00EA1114" w:rsidRPr="00EA1114" w:rsidRDefault="00EA1114" w:rsidP="0032639C">
            <w:pPr>
              <w:rPr>
                <w:sz w:val="20"/>
                <w:szCs w:val="20"/>
                <w:lang w:val="ru-RU"/>
              </w:rPr>
            </w:pPr>
          </w:p>
        </w:tc>
      </w:tr>
      <w:tr w:rsidR="00EA1114" w:rsidRPr="00EA1114" w14:paraId="600A05B2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2A093057" w14:textId="77777777" w:rsidR="00EA1114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rStyle w:val="af6"/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ИНФОРМАЦИОННОЕ ОБЕСПЕЧЕНИЕ ПРОЦЕССА ПРОЕКТИРОВАНИЯ. – 16 ЧАСОВ</w:t>
            </w:r>
          </w:p>
          <w:p w14:paraId="3D90333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Определение потребительских качеств объекта труда – 4 часа</w:t>
            </w:r>
            <w:r>
              <w:rPr>
                <w:rStyle w:val="af6"/>
                <w:sz w:val="20"/>
                <w:szCs w:val="20"/>
              </w:rPr>
              <w:t>.</w:t>
            </w:r>
          </w:p>
        </w:tc>
      </w:tr>
      <w:tr w:rsidR="00EA1114" w:rsidRPr="00EA1114" w14:paraId="5223D4BA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7B895E6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20</w:t>
            </w:r>
          </w:p>
        </w:tc>
        <w:tc>
          <w:tcPr>
            <w:tcW w:w="2741" w:type="dxa"/>
          </w:tcPr>
          <w:p w14:paraId="5FF735A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Определение цели проектирования. Источники информации.</w:t>
            </w:r>
          </w:p>
        </w:tc>
        <w:tc>
          <w:tcPr>
            <w:tcW w:w="664" w:type="dxa"/>
          </w:tcPr>
          <w:p w14:paraId="29D18C4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6FE4B8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44A3DFB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Работа с источниками информации.</w:t>
            </w:r>
          </w:p>
        </w:tc>
        <w:tc>
          <w:tcPr>
            <w:tcW w:w="5843" w:type="dxa"/>
          </w:tcPr>
          <w:p w14:paraId="5DCB5F3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Определение цели проектирования. Источники информации для разработки: специальная и учебная литература, электронные источники информации, экспериментальные данные, результаты моделирования..</w:t>
            </w:r>
          </w:p>
        </w:tc>
        <w:tc>
          <w:tcPr>
            <w:tcW w:w="2340" w:type="dxa"/>
          </w:tcPr>
          <w:p w14:paraId="5E1120C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Выбор объекта по желанию учащегося.</w:t>
            </w:r>
          </w:p>
        </w:tc>
      </w:tr>
      <w:tr w:rsidR="00EA1114" w:rsidRPr="00EA1114" w14:paraId="71D4BF52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3A4BA4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21</w:t>
            </w:r>
          </w:p>
        </w:tc>
        <w:tc>
          <w:tcPr>
            <w:tcW w:w="2741" w:type="dxa"/>
          </w:tcPr>
          <w:p w14:paraId="218A7C4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Методы сбора и систематизации информации. Способы хранения информации.</w:t>
            </w:r>
          </w:p>
        </w:tc>
        <w:tc>
          <w:tcPr>
            <w:tcW w:w="664" w:type="dxa"/>
          </w:tcPr>
          <w:p w14:paraId="58CD69E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5B64CE2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4544DAE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Сохранение информации на электронных носителях.</w:t>
            </w:r>
          </w:p>
        </w:tc>
        <w:tc>
          <w:tcPr>
            <w:tcW w:w="5843" w:type="dxa"/>
          </w:tcPr>
          <w:p w14:paraId="7D8F712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Методы сбора и систематизации информации. Источники </w:t>
            </w:r>
            <w:proofErr w:type="gramStart"/>
            <w:r w:rsidRPr="003304D5">
              <w:rPr>
                <w:sz w:val="20"/>
                <w:szCs w:val="20"/>
              </w:rPr>
              <w:t>научной  и</w:t>
            </w:r>
            <w:proofErr w:type="gramEnd"/>
            <w:r w:rsidRPr="003304D5">
              <w:rPr>
                <w:sz w:val="20"/>
                <w:szCs w:val="20"/>
              </w:rPr>
              <w:t xml:space="preserve"> технической информации. Оценка достоверности информации. Способы хранения информации Проблемы хранения информации на электронных носителях.</w:t>
            </w:r>
          </w:p>
        </w:tc>
        <w:tc>
          <w:tcPr>
            <w:tcW w:w="2340" w:type="dxa"/>
          </w:tcPr>
          <w:p w14:paraId="02F4510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Выбор объекта по желанию учащегося.</w:t>
            </w:r>
          </w:p>
        </w:tc>
      </w:tr>
      <w:tr w:rsidR="00EA1114" w:rsidRPr="00EA1114" w14:paraId="668A541E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09BCA7D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22</w:t>
            </w:r>
          </w:p>
        </w:tc>
        <w:tc>
          <w:tcPr>
            <w:tcW w:w="2741" w:type="dxa"/>
          </w:tcPr>
          <w:p w14:paraId="257F1DF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Использование опросов для определения потребительских качеств инновационных продуктов.</w:t>
            </w:r>
          </w:p>
        </w:tc>
        <w:tc>
          <w:tcPr>
            <w:tcW w:w="664" w:type="dxa"/>
          </w:tcPr>
          <w:p w14:paraId="18ACB40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3482D4E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1A2E2E0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Проведение опросов и анкетирования.</w:t>
            </w:r>
          </w:p>
        </w:tc>
        <w:tc>
          <w:tcPr>
            <w:tcW w:w="5843" w:type="dxa"/>
          </w:tcPr>
          <w:p w14:paraId="78A9B94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Использование опросов для определения потребительских качеств инновационных продуктов.</w:t>
            </w:r>
          </w:p>
        </w:tc>
        <w:tc>
          <w:tcPr>
            <w:tcW w:w="2340" w:type="dxa"/>
          </w:tcPr>
          <w:p w14:paraId="2235019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Выбор объекта по желанию учащегося.</w:t>
            </w:r>
          </w:p>
        </w:tc>
      </w:tr>
      <w:tr w:rsidR="00EA1114" w:rsidRPr="00EA1114" w14:paraId="7F073640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63C9FC6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23</w:t>
            </w:r>
          </w:p>
        </w:tc>
        <w:tc>
          <w:tcPr>
            <w:tcW w:w="2741" w:type="dxa"/>
          </w:tcPr>
          <w:p w14:paraId="56E5F9A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Технические требования и экономические показатели.</w:t>
            </w:r>
          </w:p>
        </w:tc>
        <w:tc>
          <w:tcPr>
            <w:tcW w:w="664" w:type="dxa"/>
          </w:tcPr>
          <w:p w14:paraId="4FA65E0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3C71B91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71D56D1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Моделирование объектов. Определение требований и ограничений к объекту проектирования.</w:t>
            </w:r>
          </w:p>
        </w:tc>
        <w:tc>
          <w:tcPr>
            <w:tcW w:w="5843" w:type="dxa"/>
          </w:tcPr>
          <w:p w14:paraId="23C6A96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Технические требования и экономические </w:t>
            </w:r>
            <w:proofErr w:type="spellStart"/>
            <w:proofErr w:type="gramStart"/>
            <w:r w:rsidRPr="003304D5">
              <w:rPr>
                <w:sz w:val="20"/>
                <w:szCs w:val="20"/>
              </w:rPr>
              <w:t>показатели..</w:t>
            </w:r>
            <w:proofErr w:type="gramEnd"/>
            <w:r w:rsidRPr="003304D5">
              <w:rPr>
                <w:sz w:val="20"/>
                <w:szCs w:val="20"/>
              </w:rPr>
              <w:t>Стадии</w:t>
            </w:r>
            <w:proofErr w:type="spellEnd"/>
            <w:r w:rsidRPr="003304D5">
              <w:rPr>
                <w:sz w:val="20"/>
                <w:szCs w:val="20"/>
              </w:rPr>
              <w:t xml:space="preserve"> и этапы разработки. Порядок контроля и приёмки.</w:t>
            </w:r>
          </w:p>
        </w:tc>
        <w:tc>
          <w:tcPr>
            <w:tcW w:w="2340" w:type="dxa"/>
          </w:tcPr>
          <w:p w14:paraId="175DA81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Выбор объекта по желанию учащегося.</w:t>
            </w:r>
          </w:p>
        </w:tc>
      </w:tr>
      <w:tr w:rsidR="00EA1114" w:rsidRPr="003304D5" w14:paraId="25198257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52B92DA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Нормативные документы и их роль в проектировании. Проектная документация – 2час</w:t>
            </w:r>
          </w:p>
        </w:tc>
      </w:tr>
      <w:tr w:rsidR="00EA1114" w:rsidRPr="00EA1114" w14:paraId="7E54DD17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5EAA043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24-25</w:t>
            </w:r>
          </w:p>
          <w:p w14:paraId="3B6FBBA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741" w:type="dxa"/>
          </w:tcPr>
          <w:p w14:paraId="487F703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Виды нормативной документации.</w:t>
            </w:r>
          </w:p>
          <w:p w14:paraId="5C014A7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Состав и согласование  проектной документации.</w:t>
            </w:r>
          </w:p>
        </w:tc>
        <w:tc>
          <w:tcPr>
            <w:tcW w:w="664" w:type="dxa"/>
          </w:tcPr>
          <w:p w14:paraId="3893B36B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1556DC1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</w:t>
            </w:r>
          </w:p>
          <w:p w14:paraId="4045945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116" w:type="dxa"/>
          </w:tcPr>
          <w:p w14:paraId="485822A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Определение ограничений, накладываемых на предлагаемое решение нормативными документами.</w:t>
            </w:r>
          </w:p>
        </w:tc>
        <w:tc>
          <w:tcPr>
            <w:tcW w:w="5843" w:type="dxa"/>
          </w:tcPr>
          <w:p w14:paraId="7836F74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Виды нормативной документации, используемой при проектировании.</w:t>
            </w:r>
          </w:p>
          <w:p w14:paraId="6FB8392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Унификация и стандартизация как средство снижения затрат на проектирование и производство.</w:t>
            </w:r>
          </w:p>
          <w:p w14:paraId="0974699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Учёт требований безопасности при проектировании. Состав проектной документации.</w:t>
            </w:r>
          </w:p>
        </w:tc>
        <w:tc>
          <w:tcPr>
            <w:tcW w:w="2340" w:type="dxa"/>
          </w:tcPr>
          <w:p w14:paraId="5203FED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Эскизные проекты в рамках выполняемого проекта.</w:t>
            </w:r>
          </w:p>
        </w:tc>
      </w:tr>
      <w:tr w:rsidR="00EA1114" w:rsidRPr="00EA1114" w14:paraId="194E4BAB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18B2AAC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Введение в психологию творческой деятельности – 2 часа.</w:t>
            </w:r>
          </w:p>
        </w:tc>
      </w:tr>
      <w:tr w:rsidR="00EA1114" w:rsidRPr="003304D5" w14:paraId="5CDC799A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6BB99B8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26</w:t>
            </w:r>
          </w:p>
        </w:tc>
        <w:tc>
          <w:tcPr>
            <w:tcW w:w="2741" w:type="dxa"/>
          </w:tcPr>
          <w:p w14:paraId="4A8FD9D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Виды творческой деятельности и её влияние на развитие личности.</w:t>
            </w:r>
          </w:p>
        </w:tc>
        <w:tc>
          <w:tcPr>
            <w:tcW w:w="664" w:type="dxa"/>
          </w:tcPr>
          <w:p w14:paraId="0BA5D51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73EBC89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 w:val="restart"/>
          </w:tcPr>
          <w:p w14:paraId="377B136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Выполнение упражнений на развитие ассоциативного мышления, поиск аналогий.</w:t>
            </w:r>
          </w:p>
        </w:tc>
        <w:tc>
          <w:tcPr>
            <w:tcW w:w="5843" w:type="dxa"/>
          </w:tcPr>
          <w:p w14:paraId="07A472C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Виды творческой деятельности. Влияние творческой деятельности на развитие качеств личности.</w:t>
            </w:r>
          </w:p>
        </w:tc>
        <w:tc>
          <w:tcPr>
            <w:tcW w:w="2340" w:type="dxa"/>
            <w:vMerge w:val="restart"/>
          </w:tcPr>
          <w:p w14:paraId="4AD4B2C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Творческие задания, связанные с проектной деятельностью школьников. Сборники учебных заданий </w:t>
            </w:r>
          </w:p>
        </w:tc>
      </w:tr>
      <w:tr w:rsidR="00EA1114" w:rsidRPr="00EA1114" w14:paraId="2816795D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1131F0F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27</w:t>
            </w:r>
          </w:p>
        </w:tc>
        <w:tc>
          <w:tcPr>
            <w:tcW w:w="2741" w:type="dxa"/>
          </w:tcPr>
          <w:p w14:paraId="43F5524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Этапы решения творческой задачи.</w:t>
            </w:r>
          </w:p>
        </w:tc>
        <w:tc>
          <w:tcPr>
            <w:tcW w:w="664" w:type="dxa"/>
          </w:tcPr>
          <w:p w14:paraId="35612F0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6C55E7D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36AC5489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0C33EA68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Этапы решения творческой задачи. Виды упражнений для развития творческих способностей и повышения эффективности творческой деятельности.</w:t>
            </w:r>
          </w:p>
        </w:tc>
        <w:tc>
          <w:tcPr>
            <w:tcW w:w="2340" w:type="dxa"/>
            <w:vMerge/>
            <w:vAlign w:val="center"/>
          </w:tcPr>
          <w:p w14:paraId="3EB45B11" w14:textId="77777777" w:rsidR="00EA1114" w:rsidRPr="00EA1114" w:rsidRDefault="00EA1114" w:rsidP="0032639C">
            <w:pPr>
              <w:rPr>
                <w:sz w:val="20"/>
                <w:szCs w:val="20"/>
                <w:lang w:val="ru-RU"/>
              </w:rPr>
            </w:pPr>
          </w:p>
        </w:tc>
      </w:tr>
      <w:tr w:rsidR="00EA1114" w:rsidRPr="00EA1114" w14:paraId="41CA5EAC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013AA4A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Интуитивные и алгоритмические методы поиска решений – 4 часа.</w:t>
            </w:r>
          </w:p>
        </w:tc>
      </w:tr>
      <w:tr w:rsidR="00EA1114" w:rsidRPr="00EA1114" w14:paraId="69720E90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0B9ED07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28</w:t>
            </w:r>
          </w:p>
        </w:tc>
        <w:tc>
          <w:tcPr>
            <w:tcW w:w="2741" w:type="dxa"/>
          </w:tcPr>
          <w:p w14:paraId="66AF49D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Выбор целей и поисковой деятельности.</w:t>
            </w:r>
          </w:p>
        </w:tc>
        <w:tc>
          <w:tcPr>
            <w:tcW w:w="664" w:type="dxa"/>
          </w:tcPr>
          <w:p w14:paraId="6DB02E7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1AF487D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 w:val="restart"/>
          </w:tcPr>
          <w:p w14:paraId="320D1F4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Применение интуитивных и алгоритмических методов поиска </w:t>
            </w:r>
            <w:r w:rsidRPr="003304D5">
              <w:rPr>
                <w:sz w:val="20"/>
                <w:szCs w:val="20"/>
              </w:rPr>
              <w:lastRenderedPageBreak/>
              <w:t>решений для нахождения различных вариантов выполняемых школьниками проектов.</w:t>
            </w:r>
          </w:p>
        </w:tc>
        <w:tc>
          <w:tcPr>
            <w:tcW w:w="5843" w:type="dxa"/>
          </w:tcPr>
          <w:p w14:paraId="3C7683A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Выбор целей и поисковой деятельности.</w:t>
            </w:r>
          </w:p>
        </w:tc>
        <w:tc>
          <w:tcPr>
            <w:tcW w:w="2340" w:type="dxa"/>
            <w:vMerge w:val="restart"/>
          </w:tcPr>
          <w:p w14:paraId="29A627E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Проектные задания школьников.</w:t>
            </w:r>
          </w:p>
          <w:p w14:paraId="6655177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Сборники учебных заданий и упражнений.</w:t>
            </w:r>
          </w:p>
        </w:tc>
      </w:tr>
      <w:tr w:rsidR="00EA1114" w:rsidRPr="003304D5" w14:paraId="5B4A259D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57A59E7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741" w:type="dxa"/>
          </w:tcPr>
          <w:p w14:paraId="07BC907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Способы повышения творческой активности личности. Преодоление стереотипов.</w:t>
            </w:r>
          </w:p>
        </w:tc>
        <w:tc>
          <w:tcPr>
            <w:tcW w:w="664" w:type="dxa"/>
          </w:tcPr>
          <w:p w14:paraId="67FE4A1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216E3F8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1D882E0F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0C5BAD4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Способы повышения творческой активности личности. Преодоление стереотипов.</w:t>
            </w:r>
          </w:p>
        </w:tc>
        <w:tc>
          <w:tcPr>
            <w:tcW w:w="2340" w:type="dxa"/>
            <w:vMerge/>
            <w:vAlign w:val="center"/>
          </w:tcPr>
          <w:p w14:paraId="34131645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</w:tr>
      <w:tr w:rsidR="00EA1114" w:rsidRPr="00EA1114" w14:paraId="08EEB567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691DBF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741" w:type="dxa"/>
          </w:tcPr>
          <w:p w14:paraId="64B15E9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Ассоциативное мышление.</w:t>
            </w:r>
          </w:p>
        </w:tc>
        <w:tc>
          <w:tcPr>
            <w:tcW w:w="664" w:type="dxa"/>
          </w:tcPr>
          <w:p w14:paraId="03868CF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5BDBA05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13A35964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7CA909B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Ассоциативное мышление. Цели и правила проведения мозгового штурма (атаки).</w:t>
            </w:r>
          </w:p>
        </w:tc>
        <w:tc>
          <w:tcPr>
            <w:tcW w:w="2340" w:type="dxa"/>
            <w:vMerge/>
            <w:vAlign w:val="center"/>
          </w:tcPr>
          <w:p w14:paraId="7BE7DBF8" w14:textId="77777777" w:rsidR="00EA1114" w:rsidRPr="00EA1114" w:rsidRDefault="00EA1114" w:rsidP="0032639C">
            <w:pPr>
              <w:rPr>
                <w:sz w:val="20"/>
                <w:szCs w:val="20"/>
                <w:lang w:val="ru-RU"/>
              </w:rPr>
            </w:pPr>
          </w:p>
        </w:tc>
      </w:tr>
      <w:tr w:rsidR="00EA1114" w:rsidRPr="00EA1114" w14:paraId="76C35B04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8B1F115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31</w:t>
            </w:r>
          </w:p>
        </w:tc>
        <w:tc>
          <w:tcPr>
            <w:tcW w:w="2741" w:type="dxa"/>
          </w:tcPr>
          <w:p w14:paraId="6D7A831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Алгоритмические методы поиска решений. Морфологический анализ.</w:t>
            </w:r>
          </w:p>
        </w:tc>
        <w:tc>
          <w:tcPr>
            <w:tcW w:w="664" w:type="dxa"/>
          </w:tcPr>
          <w:p w14:paraId="1004596F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11E7BAD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  <w:vMerge/>
            <w:vAlign w:val="center"/>
          </w:tcPr>
          <w:p w14:paraId="01F77079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5843" w:type="dxa"/>
          </w:tcPr>
          <w:p w14:paraId="0CA2857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Алгоритмические методы поиска решений. Морфологический анализ.</w:t>
            </w:r>
          </w:p>
        </w:tc>
        <w:tc>
          <w:tcPr>
            <w:tcW w:w="2340" w:type="dxa"/>
            <w:vMerge/>
            <w:vAlign w:val="center"/>
          </w:tcPr>
          <w:p w14:paraId="51E5C4FF" w14:textId="77777777" w:rsidR="00EA1114" w:rsidRPr="00EA1114" w:rsidRDefault="00EA1114" w:rsidP="0032639C">
            <w:pPr>
              <w:rPr>
                <w:sz w:val="20"/>
                <w:szCs w:val="20"/>
                <w:lang w:val="ru-RU"/>
              </w:rPr>
            </w:pPr>
          </w:p>
        </w:tc>
      </w:tr>
      <w:tr w:rsidR="00EA1114" w:rsidRPr="00EA1114" w14:paraId="52BA02A4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3F87AB0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rStyle w:val="af6"/>
                <w:sz w:val="20"/>
                <w:szCs w:val="20"/>
              </w:rPr>
              <w:t>Анализ результатов проектной деятельности – 2 часа</w:t>
            </w:r>
          </w:p>
        </w:tc>
      </w:tr>
      <w:tr w:rsidR="00EA1114" w:rsidRPr="00EA1114" w14:paraId="788DE3B7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45041D2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32</w:t>
            </w:r>
          </w:p>
        </w:tc>
        <w:tc>
          <w:tcPr>
            <w:tcW w:w="2741" w:type="dxa"/>
          </w:tcPr>
          <w:p w14:paraId="49DF3743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Методы оценки качества материального объекта.</w:t>
            </w:r>
          </w:p>
        </w:tc>
        <w:tc>
          <w:tcPr>
            <w:tcW w:w="664" w:type="dxa"/>
          </w:tcPr>
          <w:p w14:paraId="1357D3D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2B67ACE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4361488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Анализ учебных заданий.</w:t>
            </w:r>
          </w:p>
        </w:tc>
        <w:tc>
          <w:tcPr>
            <w:tcW w:w="5843" w:type="dxa"/>
          </w:tcPr>
          <w:p w14:paraId="062738E2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Методы оценки качества материального объекта или услуги, технологического процесса и результатов проектной деятельности.</w:t>
            </w:r>
          </w:p>
        </w:tc>
        <w:tc>
          <w:tcPr>
            <w:tcW w:w="2340" w:type="dxa"/>
          </w:tcPr>
          <w:p w14:paraId="29BDFC8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A1114" w:rsidRPr="00EA1114" w14:paraId="0B12A519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7665DC6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33</w:t>
            </w:r>
          </w:p>
        </w:tc>
        <w:tc>
          <w:tcPr>
            <w:tcW w:w="2741" w:type="dxa"/>
          </w:tcPr>
          <w:p w14:paraId="3CC5AEF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Экспертная оценка. Оценка достоверности полученных результатов.</w:t>
            </w:r>
          </w:p>
        </w:tc>
        <w:tc>
          <w:tcPr>
            <w:tcW w:w="664" w:type="dxa"/>
          </w:tcPr>
          <w:p w14:paraId="06D524B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39EDB601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  <w:p w14:paraId="6F6C0912" w14:textId="77777777" w:rsidR="00EA1114" w:rsidRPr="003304D5" w:rsidRDefault="00EA1114" w:rsidP="0032639C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</w:tcPr>
          <w:p w14:paraId="1EA4E70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Подготовка анализа собственной проектной деятельности.</w:t>
            </w:r>
          </w:p>
        </w:tc>
        <w:tc>
          <w:tcPr>
            <w:tcW w:w="5843" w:type="dxa"/>
          </w:tcPr>
          <w:p w14:paraId="37400289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Экспертная оценка. Оценка достоверности полученных результатов.</w:t>
            </w:r>
          </w:p>
        </w:tc>
        <w:tc>
          <w:tcPr>
            <w:tcW w:w="2340" w:type="dxa"/>
          </w:tcPr>
          <w:p w14:paraId="2DAE1970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EA1114" w:rsidRPr="00EA1114" w14:paraId="72148FC4" w14:textId="77777777" w:rsidTr="0032639C">
        <w:trPr>
          <w:trHeight w:val="20"/>
          <w:tblCellSpacing w:w="0" w:type="dxa"/>
        </w:trPr>
        <w:tc>
          <w:tcPr>
            <w:tcW w:w="16200" w:type="dxa"/>
            <w:gridSpan w:val="7"/>
          </w:tcPr>
          <w:p w14:paraId="65546787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Презентации результатов проектной деятельности – 2 часа</w:t>
            </w:r>
            <w:r w:rsidRPr="003304D5">
              <w:rPr>
                <w:sz w:val="20"/>
                <w:szCs w:val="20"/>
              </w:rPr>
              <w:t xml:space="preserve"> -</w:t>
            </w:r>
          </w:p>
        </w:tc>
      </w:tr>
      <w:tr w:rsidR="00EA1114" w:rsidRPr="003304D5" w14:paraId="6F7FAF27" w14:textId="77777777" w:rsidTr="0032639C">
        <w:trPr>
          <w:trHeight w:val="20"/>
          <w:tblCellSpacing w:w="0" w:type="dxa"/>
        </w:trPr>
        <w:tc>
          <w:tcPr>
            <w:tcW w:w="720" w:type="dxa"/>
          </w:tcPr>
          <w:p w14:paraId="19DC375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34</w:t>
            </w:r>
          </w:p>
        </w:tc>
        <w:tc>
          <w:tcPr>
            <w:tcW w:w="2741" w:type="dxa"/>
          </w:tcPr>
          <w:p w14:paraId="3044804A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Определение целей презентации .Выбор формы презентации.</w:t>
            </w:r>
          </w:p>
        </w:tc>
        <w:tc>
          <w:tcPr>
            <w:tcW w:w="664" w:type="dxa"/>
          </w:tcPr>
          <w:p w14:paraId="4EFA75BE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14:paraId="7983D236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1</w:t>
            </w:r>
          </w:p>
        </w:tc>
        <w:tc>
          <w:tcPr>
            <w:tcW w:w="3116" w:type="dxa"/>
          </w:tcPr>
          <w:p w14:paraId="512459CD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Подготовка различных форм презентации результатов собственной проектной деятельности.</w:t>
            </w:r>
          </w:p>
        </w:tc>
        <w:tc>
          <w:tcPr>
            <w:tcW w:w="5843" w:type="dxa"/>
          </w:tcPr>
          <w:p w14:paraId="7A95F4CC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 xml:space="preserve">Определение целей </w:t>
            </w:r>
            <w:proofErr w:type="gramStart"/>
            <w:r w:rsidRPr="003304D5">
              <w:rPr>
                <w:sz w:val="20"/>
                <w:szCs w:val="20"/>
              </w:rPr>
              <w:t>презентации .Выбор</w:t>
            </w:r>
            <w:proofErr w:type="gramEnd"/>
            <w:r w:rsidRPr="003304D5">
              <w:rPr>
                <w:sz w:val="20"/>
                <w:szCs w:val="20"/>
              </w:rPr>
              <w:t xml:space="preserve"> формы презентации. Особенности восприятия вербальной и визуальной информации. Метод подачи информации при презентации.</w:t>
            </w:r>
          </w:p>
        </w:tc>
        <w:tc>
          <w:tcPr>
            <w:tcW w:w="2340" w:type="dxa"/>
          </w:tcPr>
          <w:p w14:paraId="65DD2274" w14:textId="77777777" w:rsidR="00EA1114" w:rsidRPr="003304D5" w:rsidRDefault="00EA1114" w:rsidP="0032639C">
            <w:pPr>
              <w:pStyle w:val="aff8"/>
              <w:spacing w:before="0" w:beforeAutospacing="0" w:after="0" w:afterAutospacing="0"/>
              <w:rPr>
                <w:sz w:val="20"/>
                <w:szCs w:val="20"/>
              </w:rPr>
            </w:pPr>
            <w:r w:rsidRPr="003304D5">
              <w:rPr>
                <w:sz w:val="20"/>
                <w:szCs w:val="20"/>
              </w:rPr>
              <w:t>Объект проектирования школьника.</w:t>
            </w:r>
          </w:p>
        </w:tc>
      </w:tr>
    </w:tbl>
    <w:p w14:paraId="106F6468" w14:textId="77777777" w:rsidR="00EA1114" w:rsidRDefault="00EA1114" w:rsidP="00EA1114">
      <w:pPr>
        <w:pStyle w:val="aff8"/>
        <w:jc w:val="center"/>
        <w:rPr>
          <w:sz w:val="22"/>
          <w:szCs w:val="22"/>
        </w:rPr>
      </w:pPr>
    </w:p>
    <w:p w14:paraId="1C6B995D" w14:textId="77777777" w:rsidR="00EA1114" w:rsidRDefault="00EA1114" w:rsidP="00EA1114">
      <w:pPr>
        <w:pStyle w:val="aff8"/>
        <w:jc w:val="center"/>
        <w:rPr>
          <w:sz w:val="22"/>
          <w:szCs w:val="22"/>
        </w:rPr>
      </w:pPr>
    </w:p>
    <w:p w14:paraId="66E7455F" w14:textId="77777777" w:rsidR="00EA1114" w:rsidRPr="003304D5" w:rsidRDefault="00EA1114" w:rsidP="00EA1114">
      <w:pPr>
        <w:pStyle w:val="aff8"/>
        <w:jc w:val="center"/>
        <w:rPr>
          <w:sz w:val="22"/>
          <w:szCs w:val="22"/>
        </w:rPr>
        <w:sectPr w:rsidR="00EA1114" w:rsidRPr="003304D5" w:rsidSect="005F457D">
          <w:footerReference w:type="default" r:id="rId6"/>
          <w:pgSz w:w="16838" w:h="11906" w:orient="landscape"/>
          <w:pgMar w:top="539" w:right="1134" w:bottom="360" w:left="902" w:header="709" w:footer="709" w:gutter="0"/>
          <w:cols w:space="708"/>
          <w:titlePg/>
          <w:docGrid w:linePitch="381"/>
        </w:sectPr>
      </w:pPr>
    </w:p>
    <w:p w14:paraId="515D3D61" w14:textId="77777777" w:rsidR="00EA1114" w:rsidRPr="003304D5" w:rsidRDefault="00EA1114" w:rsidP="00EA1114">
      <w:pPr>
        <w:ind w:left="900"/>
        <w:jc w:val="center"/>
        <w:rPr>
          <w:b/>
          <w:bCs/>
        </w:rPr>
      </w:pPr>
      <w:proofErr w:type="spellStart"/>
      <w:r w:rsidRPr="003304D5">
        <w:rPr>
          <w:b/>
          <w:bCs/>
        </w:rPr>
        <w:lastRenderedPageBreak/>
        <w:t>Практические</w:t>
      </w:r>
      <w:proofErr w:type="spellEnd"/>
      <w:r w:rsidRPr="003304D5">
        <w:rPr>
          <w:b/>
          <w:bCs/>
        </w:rPr>
        <w:t xml:space="preserve"> </w:t>
      </w:r>
      <w:proofErr w:type="spellStart"/>
      <w:r w:rsidRPr="003304D5">
        <w:rPr>
          <w:b/>
          <w:bCs/>
        </w:rPr>
        <w:t>работы</w:t>
      </w:r>
      <w:proofErr w:type="spellEnd"/>
      <w:r w:rsidRPr="003304D5">
        <w:rPr>
          <w:b/>
          <w:bCs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1"/>
        <w:gridCol w:w="1559"/>
      </w:tblGrid>
      <w:tr w:rsidR="00EA1114" w:rsidRPr="003304D5" w14:paraId="2D2E0720" w14:textId="77777777" w:rsidTr="0032639C">
        <w:tc>
          <w:tcPr>
            <w:tcW w:w="567" w:type="dxa"/>
            <w:shd w:val="clear" w:color="auto" w:fill="auto"/>
          </w:tcPr>
          <w:p w14:paraId="01089359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14:paraId="41098065" w14:textId="77777777" w:rsidR="00EA1114" w:rsidRPr="003304D5" w:rsidRDefault="00EA1114" w:rsidP="0032639C">
            <w:pPr>
              <w:tabs>
                <w:tab w:val="left" w:pos="5760"/>
              </w:tabs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3304D5">
              <w:rPr>
                <w:kern w:val="2"/>
                <w:sz w:val="20"/>
                <w:szCs w:val="20"/>
              </w:rPr>
              <w:t>Тема</w:t>
            </w:r>
            <w:proofErr w:type="spellEnd"/>
            <w:r w:rsidRPr="003304D5">
              <w:rPr>
                <w:kern w:val="2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kern w:val="2"/>
                <w:sz w:val="20"/>
                <w:szCs w:val="20"/>
              </w:rPr>
              <w:t>практических</w:t>
            </w:r>
            <w:proofErr w:type="spellEnd"/>
            <w:r w:rsidRPr="003304D5">
              <w:rPr>
                <w:kern w:val="2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kern w:val="2"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8F6BF9" w14:textId="77777777" w:rsidR="00EA1114" w:rsidRPr="003304D5" w:rsidRDefault="00EA1114" w:rsidP="0032639C">
            <w:pPr>
              <w:tabs>
                <w:tab w:val="left" w:pos="5760"/>
              </w:tabs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3304D5">
              <w:rPr>
                <w:kern w:val="2"/>
                <w:sz w:val="20"/>
                <w:szCs w:val="20"/>
              </w:rPr>
              <w:t>Сроки</w:t>
            </w:r>
            <w:proofErr w:type="spellEnd"/>
            <w:r w:rsidRPr="003304D5">
              <w:rPr>
                <w:kern w:val="2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kern w:val="2"/>
                <w:sz w:val="20"/>
                <w:szCs w:val="20"/>
              </w:rPr>
              <w:t>проведения</w:t>
            </w:r>
            <w:proofErr w:type="spellEnd"/>
          </w:p>
        </w:tc>
      </w:tr>
      <w:tr w:rsidR="00EA1114" w:rsidRPr="003304D5" w14:paraId="37EF140B" w14:textId="77777777" w:rsidTr="0032639C">
        <w:tc>
          <w:tcPr>
            <w:tcW w:w="567" w:type="dxa"/>
            <w:shd w:val="clear" w:color="auto" w:fill="auto"/>
          </w:tcPr>
          <w:p w14:paraId="59D41E08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14:paraId="3990F6B8" w14:textId="77777777" w:rsidR="00EA1114" w:rsidRPr="003304D5" w:rsidRDefault="00EA1114" w:rsidP="0032639C">
            <w:pPr>
              <w:rPr>
                <w:color w:val="000000"/>
                <w:sz w:val="20"/>
                <w:szCs w:val="20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Тестирование на изучение креативности (способности к творчеству). </w:t>
            </w:r>
            <w:proofErr w:type="spellStart"/>
            <w:r w:rsidRPr="003304D5">
              <w:rPr>
                <w:color w:val="000000"/>
                <w:sz w:val="20"/>
                <w:szCs w:val="20"/>
              </w:rPr>
              <w:t>Незавершенные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color w:val="000000"/>
                <w:sz w:val="20"/>
                <w:szCs w:val="20"/>
              </w:rPr>
              <w:t>фигуры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304D5">
              <w:rPr>
                <w:color w:val="000000"/>
                <w:sz w:val="20"/>
                <w:szCs w:val="20"/>
              </w:rPr>
              <w:t>тест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color w:val="000000"/>
                <w:sz w:val="20"/>
                <w:szCs w:val="20"/>
              </w:rPr>
              <w:t>Торренса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1559" w:type="dxa"/>
            <w:shd w:val="clear" w:color="auto" w:fill="auto"/>
          </w:tcPr>
          <w:p w14:paraId="0955B435" w14:textId="77777777" w:rsidR="00EA1114" w:rsidRPr="003304D5" w:rsidRDefault="00EA1114" w:rsidP="0032639C">
            <w:pPr>
              <w:tabs>
                <w:tab w:val="left" w:pos="5760"/>
              </w:tabs>
              <w:jc w:val="center"/>
              <w:rPr>
                <w:kern w:val="2"/>
                <w:sz w:val="20"/>
                <w:szCs w:val="20"/>
              </w:rPr>
            </w:pPr>
            <w:r w:rsidRPr="003304D5">
              <w:rPr>
                <w:kern w:val="2"/>
                <w:sz w:val="20"/>
                <w:szCs w:val="20"/>
              </w:rPr>
              <w:t xml:space="preserve">1 </w:t>
            </w:r>
            <w:proofErr w:type="spellStart"/>
            <w:r w:rsidRPr="003304D5">
              <w:rPr>
                <w:kern w:val="2"/>
                <w:sz w:val="20"/>
                <w:szCs w:val="20"/>
              </w:rPr>
              <w:t>четверть</w:t>
            </w:r>
            <w:proofErr w:type="spellEnd"/>
          </w:p>
        </w:tc>
      </w:tr>
      <w:tr w:rsidR="00EA1114" w:rsidRPr="00EA1114" w14:paraId="5CBCB528" w14:textId="77777777" w:rsidTr="0032639C">
        <w:tc>
          <w:tcPr>
            <w:tcW w:w="567" w:type="dxa"/>
            <w:shd w:val="clear" w:color="auto" w:fill="auto"/>
          </w:tcPr>
          <w:p w14:paraId="69E0CC13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14:paraId="7001EC30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Решение необычных ситуаций (тест </w:t>
            </w:r>
            <w:proofErr w:type="spellStart"/>
            <w:r w:rsidRPr="00EA1114">
              <w:rPr>
                <w:color w:val="000000"/>
                <w:sz w:val="20"/>
                <w:szCs w:val="20"/>
                <w:lang w:val="ru-RU"/>
              </w:rPr>
              <w:t>Торренса</w:t>
            </w:r>
            <w:proofErr w:type="spellEnd"/>
            <w:r w:rsidRPr="00EA1114">
              <w:rPr>
                <w:color w:val="000000"/>
                <w:sz w:val="20"/>
                <w:szCs w:val="20"/>
                <w:lang w:val="ru-RU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14:paraId="14CECDE0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5E2C6CDF" w14:textId="77777777" w:rsidTr="0032639C">
        <w:tc>
          <w:tcPr>
            <w:tcW w:w="567" w:type="dxa"/>
            <w:shd w:val="clear" w:color="auto" w:fill="auto"/>
          </w:tcPr>
          <w:p w14:paraId="4E7EB4DE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6DED93B8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Рассказ по картинке (тест </w:t>
            </w:r>
            <w:proofErr w:type="spellStart"/>
            <w:r w:rsidRPr="00EA1114">
              <w:rPr>
                <w:color w:val="000000"/>
                <w:sz w:val="20"/>
                <w:szCs w:val="20"/>
                <w:lang w:val="ru-RU"/>
              </w:rPr>
              <w:t>Торренса</w:t>
            </w:r>
            <w:proofErr w:type="spellEnd"/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). </w:t>
            </w:r>
          </w:p>
        </w:tc>
        <w:tc>
          <w:tcPr>
            <w:tcW w:w="1559" w:type="dxa"/>
            <w:shd w:val="clear" w:color="auto" w:fill="auto"/>
          </w:tcPr>
          <w:p w14:paraId="4E48E956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5D9FF9FA" w14:textId="77777777" w:rsidTr="0032639C">
        <w:tc>
          <w:tcPr>
            <w:tcW w:w="567" w:type="dxa"/>
            <w:shd w:val="clear" w:color="auto" w:fill="auto"/>
          </w:tcPr>
          <w:p w14:paraId="69597EAD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295DA09F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Методика «Четыре скрепки» (тест О.И. </w:t>
            </w:r>
            <w:proofErr w:type="spellStart"/>
            <w:r w:rsidRPr="00EA1114">
              <w:rPr>
                <w:color w:val="000000"/>
                <w:sz w:val="20"/>
                <w:szCs w:val="20"/>
                <w:lang w:val="ru-RU"/>
              </w:rPr>
              <w:t>Моткова</w:t>
            </w:r>
            <w:proofErr w:type="spellEnd"/>
            <w:r w:rsidRPr="00EA1114">
              <w:rPr>
                <w:color w:val="000000"/>
                <w:sz w:val="20"/>
                <w:szCs w:val="20"/>
                <w:lang w:val="ru-RU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14:paraId="07E7AB36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73446E84" w14:textId="77777777" w:rsidTr="0032639C">
        <w:tc>
          <w:tcPr>
            <w:tcW w:w="567" w:type="dxa"/>
            <w:shd w:val="clear" w:color="auto" w:fill="auto"/>
          </w:tcPr>
          <w:p w14:paraId="5D45D0F9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14:paraId="5A6EC289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Методика «Девять точек» (тест Я.А. </w:t>
            </w:r>
            <w:proofErr w:type="spellStart"/>
            <w:r w:rsidRPr="00EA1114">
              <w:rPr>
                <w:color w:val="000000"/>
                <w:sz w:val="20"/>
                <w:szCs w:val="20"/>
                <w:lang w:val="ru-RU"/>
              </w:rPr>
              <w:t>Пономарёва</w:t>
            </w:r>
            <w:proofErr w:type="spellEnd"/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). </w:t>
            </w:r>
          </w:p>
        </w:tc>
        <w:tc>
          <w:tcPr>
            <w:tcW w:w="1559" w:type="dxa"/>
            <w:shd w:val="clear" w:color="auto" w:fill="auto"/>
          </w:tcPr>
          <w:p w14:paraId="6629F90E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3304D5" w14:paraId="10F45E71" w14:textId="77777777" w:rsidTr="0032639C">
        <w:tc>
          <w:tcPr>
            <w:tcW w:w="567" w:type="dxa"/>
            <w:shd w:val="clear" w:color="auto" w:fill="auto"/>
          </w:tcPr>
          <w:p w14:paraId="2350B564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14:paraId="6A4B857B" w14:textId="77777777" w:rsidR="00EA1114" w:rsidRPr="003304D5" w:rsidRDefault="00EA1114" w:rsidP="003263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04D5">
              <w:rPr>
                <w:color w:val="000000"/>
                <w:sz w:val="20"/>
                <w:szCs w:val="20"/>
              </w:rPr>
              <w:t>Тест-опросник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04D5">
              <w:rPr>
                <w:color w:val="000000"/>
                <w:sz w:val="20"/>
                <w:szCs w:val="20"/>
              </w:rPr>
              <w:t>Г.Девиса</w:t>
            </w:r>
            <w:proofErr w:type="spellEnd"/>
            <w:r w:rsidRPr="003304D5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6E4CBCD0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A1114" w:rsidRPr="00EA1114" w14:paraId="5189E732" w14:textId="77777777" w:rsidTr="0032639C">
        <w:tc>
          <w:tcPr>
            <w:tcW w:w="567" w:type="dxa"/>
            <w:shd w:val="clear" w:color="auto" w:fill="auto"/>
          </w:tcPr>
          <w:p w14:paraId="09D7D7AA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371" w:type="dxa"/>
            <w:shd w:val="clear" w:color="auto" w:fill="auto"/>
          </w:tcPr>
          <w:p w14:paraId="38795A97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Тестирование для отбора в группу генераторов идей и в группу аналитиков. </w:t>
            </w:r>
          </w:p>
        </w:tc>
        <w:tc>
          <w:tcPr>
            <w:tcW w:w="1559" w:type="dxa"/>
            <w:shd w:val="clear" w:color="auto" w:fill="auto"/>
          </w:tcPr>
          <w:p w14:paraId="229537C9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5C63BBF2" w14:textId="77777777" w:rsidTr="0032639C">
        <w:tc>
          <w:tcPr>
            <w:tcW w:w="567" w:type="dxa"/>
            <w:shd w:val="clear" w:color="auto" w:fill="auto"/>
          </w:tcPr>
          <w:p w14:paraId="32774673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14:paraId="24D68917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Решение задач на генерирование идей, на применение метода контрольных вопросов, на применение метода обратной мозговой атаки и </w:t>
            </w:r>
            <w:proofErr w:type="spellStart"/>
            <w:r w:rsidRPr="00EA1114">
              <w:rPr>
                <w:color w:val="000000"/>
                <w:sz w:val="20"/>
                <w:szCs w:val="20"/>
                <w:lang w:val="ru-RU"/>
              </w:rPr>
              <w:t>синектических</w:t>
            </w:r>
            <w:proofErr w:type="spellEnd"/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 задач. </w:t>
            </w:r>
          </w:p>
        </w:tc>
        <w:tc>
          <w:tcPr>
            <w:tcW w:w="1559" w:type="dxa"/>
            <w:shd w:val="clear" w:color="auto" w:fill="auto"/>
          </w:tcPr>
          <w:p w14:paraId="5555ECA1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71B70E06" w14:textId="77777777" w:rsidTr="0032639C">
        <w:tc>
          <w:tcPr>
            <w:tcW w:w="567" w:type="dxa"/>
            <w:shd w:val="clear" w:color="auto" w:fill="auto"/>
          </w:tcPr>
          <w:p w14:paraId="792E1C7C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14:paraId="7907BEA0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Составление таблиц значимых параметров с помощью морфологического анализа (выбор подходящей профессии). </w:t>
            </w:r>
          </w:p>
        </w:tc>
        <w:tc>
          <w:tcPr>
            <w:tcW w:w="1559" w:type="dxa"/>
            <w:shd w:val="clear" w:color="auto" w:fill="auto"/>
          </w:tcPr>
          <w:p w14:paraId="3928EA73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EA1114" w:rsidRPr="00EA1114" w14:paraId="40304D3D" w14:textId="77777777" w:rsidTr="0032639C">
        <w:tc>
          <w:tcPr>
            <w:tcW w:w="567" w:type="dxa"/>
            <w:shd w:val="clear" w:color="auto" w:fill="auto"/>
          </w:tcPr>
          <w:p w14:paraId="16A1EAA0" w14:textId="77777777" w:rsidR="00EA1114" w:rsidRPr="003304D5" w:rsidRDefault="00EA1114" w:rsidP="0032639C">
            <w:pPr>
              <w:jc w:val="center"/>
              <w:rPr>
                <w:b/>
                <w:bCs/>
                <w:sz w:val="20"/>
                <w:szCs w:val="20"/>
              </w:rPr>
            </w:pPr>
            <w:r w:rsidRPr="003304D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5CB2CC12" w14:textId="77777777" w:rsidR="00EA1114" w:rsidRPr="00EA1114" w:rsidRDefault="00EA1114" w:rsidP="0032639C">
            <w:pPr>
              <w:rPr>
                <w:color w:val="000000"/>
                <w:sz w:val="20"/>
                <w:szCs w:val="20"/>
                <w:lang w:val="ru-RU"/>
              </w:rPr>
            </w:pPr>
            <w:r w:rsidRPr="00EA1114">
              <w:rPr>
                <w:color w:val="000000"/>
                <w:sz w:val="20"/>
                <w:szCs w:val="20"/>
                <w:lang w:val="ru-RU"/>
              </w:rPr>
              <w:t xml:space="preserve">Решение задач с применением АРИЗ. </w:t>
            </w:r>
          </w:p>
        </w:tc>
        <w:tc>
          <w:tcPr>
            <w:tcW w:w="1559" w:type="dxa"/>
            <w:shd w:val="clear" w:color="auto" w:fill="auto"/>
          </w:tcPr>
          <w:p w14:paraId="524BC779" w14:textId="77777777" w:rsidR="00EA1114" w:rsidRPr="00EA1114" w:rsidRDefault="00EA1114" w:rsidP="0032639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181006A9" w14:textId="77777777" w:rsidR="00EA1114" w:rsidRPr="00EA1114" w:rsidRDefault="00EA1114" w:rsidP="00EA1114">
      <w:pPr>
        <w:rPr>
          <w:lang w:val="ru-RU"/>
        </w:rPr>
      </w:pPr>
    </w:p>
    <w:p w14:paraId="39DC51A5" w14:textId="77777777" w:rsidR="00EA1114" w:rsidRPr="00EA1114" w:rsidRDefault="00EA1114" w:rsidP="00EA1114">
      <w:pPr>
        <w:rPr>
          <w:b/>
          <w:bCs/>
          <w:lang w:val="ru-RU"/>
        </w:rPr>
      </w:pPr>
    </w:p>
    <w:p w14:paraId="35582551" w14:textId="77777777" w:rsidR="00EA1114" w:rsidRPr="00EA1114" w:rsidRDefault="00EA1114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047C5B8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C7916C9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0C6BE8ED" w14:textId="77777777" w:rsidR="00F953F0" w:rsidRDefault="00964B4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2D37FA7" w14:textId="77777777" w:rsidR="00F953F0" w:rsidRDefault="00964B4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26D4DBF2" w14:textId="77777777" w:rsidR="00F953F0" w:rsidRPr="00EA1114" w:rsidRDefault="00964B47">
      <w:pPr>
        <w:autoSpaceDE w:val="0"/>
        <w:autoSpaceDN w:val="0"/>
        <w:spacing w:before="166" w:after="0" w:line="288" w:lineRule="auto"/>
        <w:rPr>
          <w:lang w:val="ru-RU"/>
        </w:rPr>
      </w:pP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8-9 класс/Казакевич В.М., Пичугина Г.В.,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Технология. 8-9 класс/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Е.С., Кожина О.А.,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Ю.Л. и другие, ООО «ДРОФА»;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8-9 класс/Тищенко А.Т., Синица Н.В., Общество с ограниченной </w:t>
      </w:r>
      <w:proofErr w:type="spellStart"/>
      <w:proofErr w:type="gram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ответственностью«</w:t>
      </w:r>
      <w:proofErr w:type="gram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Издательский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центр ВЕНТАНА-ГРАФ»; Акционерное общество «Издательство Просвещение»; Технология. Профессиональное самоопределение. Личность. Профессия. Карьера. 8-9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класс/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Резапкина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Г.В., Акционерное общество «Издательство «Просвещение»;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Робототехника на платформе </w:t>
      </w:r>
      <w:r>
        <w:rPr>
          <w:rFonts w:ascii="Times New Roman" w:eastAsia="Times New Roman" w:hAnsi="Times New Roman"/>
          <w:color w:val="000000"/>
          <w:sz w:val="24"/>
        </w:rPr>
        <w:t>Arduino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. 9 класс/Копосов Д.Г., Акционерное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Технология.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-моделирование,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и макетирование. 9 класс/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М.И., Неустроев С.С., Филиппов В.И., Лабутин В.Б.,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Гриншкун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А.В., Акционерное общество «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Издательство«Просвещение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Технология. Компьютерная графика, черчение. 9 класс/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Уханёва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В.А.,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Животова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Е.Б., Акционерное общество «Издательство «Просвещение»;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Технология. Производство и технологии. 7-9 класс/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М.И., Неустроев С.С., </w:t>
      </w:r>
      <w:proofErr w:type="spellStart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Миндзаева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 Э.В., Лабутин В.Б., Филиппов В.И., Акционерное общество «Издательство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EA1114">
        <w:rPr>
          <w:lang w:val="ru-RU"/>
        </w:rPr>
        <w:br/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4F06A82F" w14:textId="77777777" w:rsidR="00F953F0" w:rsidRPr="00EA1114" w:rsidRDefault="00964B47">
      <w:pPr>
        <w:autoSpaceDE w:val="0"/>
        <w:autoSpaceDN w:val="0"/>
        <w:spacing w:before="262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D6EE1AC" w14:textId="77777777" w:rsidR="00F953F0" w:rsidRPr="00EA1114" w:rsidRDefault="00964B47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70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afd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37-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160-11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3-91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-0050569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18.</w:t>
      </w:r>
      <w:r>
        <w:rPr>
          <w:rFonts w:ascii="Times New Roman" w:eastAsia="Times New Roman" w:hAnsi="Times New Roman"/>
          <w:color w:val="000000"/>
          <w:sz w:val="24"/>
        </w:rPr>
        <w:t>pdf</w:t>
      </w:r>
    </w:p>
    <w:p w14:paraId="31D47214" w14:textId="77777777" w:rsidR="00F953F0" w:rsidRPr="00EA1114" w:rsidRDefault="00964B47">
      <w:pPr>
        <w:autoSpaceDE w:val="0"/>
        <w:autoSpaceDN w:val="0"/>
        <w:spacing w:before="262" w:after="0" w:line="230" w:lineRule="auto"/>
        <w:rPr>
          <w:lang w:val="ru-RU"/>
        </w:r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3E294700" w14:textId="77777777" w:rsidR="00F953F0" w:rsidRPr="00EA1114" w:rsidRDefault="00964B47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lecta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A1114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5095ADC1" w14:textId="77777777" w:rsidR="00F953F0" w:rsidRPr="00EA1114" w:rsidRDefault="00F953F0">
      <w:pPr>
        <w:rPr>
          <w:lang w:val="ru-RU"/>
        </w:rPr>
        <w:sectPr w:rsidR="00F953F0" w:rsidRPr="00EA111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937AE64" w14:textId="77777777" w:rsidR="00F953F0" w:rsidRPr="00EA1114" w:rsidRDefault="00F953F0">
      <w:pPr>
        <w:autoSpaceDE w:val="0"/>
        <w:autoSpaceDN w:val="0"/>
        <w:spacing w:after="78" w:line="220" w:lineRule="exact"/>
        <w:rPr>
          <w:lang w:val="ru-RU"/>
        </w:rPr>
      </w:pPr>
    </w:p>
    <w:p w14:paraId="4B8FB3EE" w14:textId="09CC170E" w:rsidR="00F953F0" w:rsidRPr="00EA1114" w:rsidRDefault="00964B47" w:rsidP="00EA1114">
      <w:pPr>
        <w:autoSpaceDE w:val="0"/>
        <w:autoSpaceDN w:val="0"/>
        <w:spacing w:after="0" w:line="408" w:lineRule="auto"/>
        <w:ind w:right="432"/>
        <w:rPr>
          <w:lang w:val="ru-RU"/>
        </w:rPr>
        <w:sectPr w:rsidR="00F953F0" w:rsidRPr="00EA111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A1114">
        <w:rPr>
          <w:lang w:val="ru-RU"/>
        </w:rPr>
        <w:br/>
      </w:r>
      <w:proofErr w:type="spellStart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EA111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14:paraId="62F68022" w14:textId="77777777" w:rsidR="001C7A0D" w:rsidRPr="00EA1114" w:rsidRDefault="001C7A0D" w:rsidP="00EA1114">
      <w:pPr>
        <w:rPr>
          <w:lang w:val="ru-RU"/>
        </w:rPr>
      </w:pPr>
    </w:p>
    <w:sectPr w:rsidR="001C7A0D" w:rsidRPr="00EA111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EF06" w14:textId="0F7BC22E" w:rsidR="005F457D" w:rsidRDefault="00E85FF8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A1114" w:rsidRPr="00EA1114">
      <w:rPr>
        <w:noProof/>
        <w:lang w:val="ru-RU"/>
      </w:rPr>
      <w:t>30</w:t>
    </w:r>
    <w:r>
      <w:fldChar w:fldCharType="end"/>
    </w:r>
  </w:p>
  <w:p w14:paraId="0DC288FB" w14:textId="77777777" w:rsidR="005F457D" w:rsidRDefault="00E85FF8">
    <w:pPr>
      <w:pStyle w:val="a7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C7A0D"/>
    <w:rsid w:val="0029639D"/>
    <w:rsid w:val="00326F90"/>
    <w:rsid w:val="00964B47"/>
    <w:rsid w:val="00AA1D8D"/>
    <w:rsid w:val="00B47730"/>
    <w:rsid w:val="00CB0664"/>
    <w:rsid w:val="00EA1114"/>
    <w:rsid w:val="00F953F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B7239F"/>
  <w14:defaultImageDpi w14:val="300"/>
  <w15:docId w15:val="{B3B33546-730C-4E5A-BD69-60E3B01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99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rsid w:val="00EA1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1D2629-7557-4B25-B38F-692902E1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7518</Words>
  <Characters>42855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Сергей и Ирина</cp:lastModifiedBy>
  <cp:revision>3</cp:revision>
  <dcterms:created xsi:type="dcterms:W3CDTF">2022-06-17T14:39:00Z</dcterms:created>
  <dcterms:modified xsi:type="dcterms:W3CDTF">2023-08-23T06:58:00Z</dcterms:modified>
  <cp:category/>
</cp:coreProperties>
</file>