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A6" w:rsidRDefault="000F04A6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91D7D" w:rsidRDefault="00191D7D" w:rsidP="00191D7D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91D7D" w:rsidRDefault="00191D7D" w:rsidP="00191D7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191D7D" w:rsidRDefault="00191D7D" w:rsidP="00191D7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</w:t>
      </w:r>
      <w:r w:rsidR="001713F9">
        <w:rPr>
          <w:b/>
          <w:sz w:val="32"/>
          <w:szCs w:val="32"/>
        </w:rPr>
        <w:t>ХИМИЯ</w:t>
      </w:r>
      <w:r>
        <w:rPr>
          <w:b/>
          <w:sz w:val="32"/>
          <w:szCs w:val="32"/>
        </w:rPr>
        <w:t xml:space="preserve">______» </w:t>
      </w:r>
    </w:p>
    <w:p w:rsidR="00191D7D" w:rsidRDefault="00191D7D" w:rsidP="00191D7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="00E4396C">
        <w:rPr>
          <w:b/>
          <w:sz w:val="32"/>
          <w:szCs w:val="32"/>
        </w:rPr>
        <w:t xml:space="preserve">общего </w:t>
      </w:r>
      <w:r>
        <w:rPr>
          <w:b/>
          <w:sz w:val="32"/>
          <w:szCs w:val="32"/>
        </w:rPr>
        <w:t xml:space="preserve"> образования </w:t>
      </w:r>
    </w:p>
    <w:p w:rsidR="00191D7D" w:rsidRDefault="00191D7D" w:rsidP="00191D7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</w:t>
      </w:r>
      <w:r w:rsidR="001713F9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__ класса</w:t>
      </w:r>
    </w:p>
    <w:p w:rsidR="00191D7D" w:rsidRDefault="00191D7D" w:rsidP="00191D7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 учебный год</w:t>
      </w: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91D7D" w:rsidRDefault="00191D7D" w:rsidP="00191D7D">
      <w:pPr>
        <w:jc w:val="center"/>
      </w:pPr>
      <w:r>
        <w:rPr>
          <w:bCs/>
        </w:rPr>
        <w:t>г. Кировград</w:t>
      </w: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bCs/>
          <w:i/>
        </w:rPr>
        <w:br w:type="page"/>
      </w:r>
      <w:r w:rsidRPr="0004438A">
        <w:rPr>
          <w:sz w:val="28"/>
          <w:szCs w:val="28"/>
          <w:highlight w:val="yellow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</w:t>
      </w:r>
      <w:r>
        <w:rPr>
          <w:sz w:val="28"/>
          <w:szCs w:val="28"/>
        </w:rPr>
        <w:t xml:space="preserve">  </w:t>
      </w:r>
    </w:p>
    <w:p w:rsidR="00191D7D" w:rsidRPr="001713F9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1713F9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среднего образования.  </w:t>
      </w:r>
    </w:p>
    <w:p w:rsidR="00191D7D" w:rsidRPr="001713F9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191D7D" w:rsidRDefault="00191D7D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91D7D" w:rsidRDefault="001713F9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Шиенок</w:t>
      </w:r>
      <w:proofErr w:type="spellEnd"/>
      <w:r>
        <w:rPr>
          <w:sz w:val="28"/>
          <w:szCs w:val="28"/>
        </w:rPr>
        <w:t xml:space="preserve"> Ольга Петровна </w:t>
      </w:r>
      <w:r w:rsidR="00191D7D">
        <w:rPr>
          <w:sz w:val="28"/>
          <w:szCs w:val="28"/>
        </w:rPr>
        <w:t xml:space="preserve">, </w:t>
      </w:r>
      <w:r w:rsidR="00191D7D">
        <w:rPr>
          <w:sz w:val="28"/>
          <w:szCs w:val="28"/>
        </w:rPr>
        <w:softHyphen/>
      </w:r>
      <w:r w:rsidR="00191D7D">
        <w:rPr>
          <w:sz w:val="28"/>
          <w:szCs w:val="28"/>
        </w:rPr>
        <w:softHyphen/>
      </w:r>
      <w:r w:rsidR="00191D7D">
        <w:rPr>
          <w:sz w:val="28"/>
          <w:szCs w:val="28"/>
        </w:rPr>
        <w:softHyphen/>
      </w:r>
      <w:r w:rsidR="00191D7D">
        <w:rPr>
          <w:sz w:val="28"/>
          <w:szCs w:val="28"/>
        </w:rPr>
        <w:softHyphen/>
      </w:r>
      <w:r w:rsidR="00191D7D">
        <w:rPr>
          <w:sz w:val="28"/>
          <w:szCs w:val="28"/>
        </w:rPr>
        <w:softHyphen/>
      </w:r>
    </w:p>
    <w:p w:rsidR="00191D7D" w:rsidRDefault="001713F9" w:rsidP="00191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 Первая категория </w:t>
      </w:r>
      <w:r w:rsidR="00191D7D">
        <w:rPr>
          <w:sz w:val="28"/>
          <w:szCs w:val="28"/>
        </w:rPr>
        <w:t>__________________________</w:t>
      </w:r>
    </w:p>
    <w:p w:rsidR="00191D7D" w:rsidRDefault="00191D7D" w:rsidP="00191D7D">
      <w:pPr>
        <w:tabs>
          <w:tab w:val="left" w:pos="6420"/>
        </w:tabs>
        <w:suppressAutoHyphens/>
        <w:rPr>
          <w:sz w:val="28"/>
          <w:szCs w:val="28"/>
        </w:rPr>
      </w:pPr>
    </w:p>
    <w:p w:rsidR="00191D7D" w:rsidRDefault="00191D7D" w:rsidP="00191D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:rsidR="00191D7D" w:rsidRDefault="00191D7D" w:rsidP="00191D7D"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191D7D" w:rsidRDefault="00191D7D" w:rsidP="00191D7D"/>
    <w:p w:rsidR="00191D7D" w:rsidRDefault="00191D7D" w:rsidP="00191D7D"/>
    <w:p w:rsidR="00191D7D" w:rsidRDefault="00191D7D" w:rsidP="00191D7D"/>
    <w:p w:rsidR="00191D7D" w:rsidRDefault="00191D7D" w:rsidP="00191D7D"/>
    <w:p w:rsidR="00191D7D" w:rsidRDefault="00191D7D" w:rsidP="00191D7D"/>
    <w:p w:rsidR="00191D7D" w:rsidRDefault="00191D7D" w:rsidP="00191D7D">
      <w:pPr>
        <w:tabs>
          <w:tab w:val="left" w:pos="2160"/>
        </w:tabs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191D7D" w:rsidRDefault="00191D7D" w:rsidP="00191D7D">
      <w:pPr>
        <w:rPr>
          <w:i/>
          <w:sz w:val="36"/>
          <w:szCs w:val="36"/>
          <w:vertAlign w:val="superscript"/>
        </w:rPr>
      </w:pPr>
    </w:p>
    <w:p w:rsidR="000F04A6" w:rsidRDefault="000F04A6" w:rsidP="001713F9">
      <w:pPr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E3542C" w:rsidRPr="000F04A6" w:rsidRDefault="00E3542C" w:rsidP="008C7637">
      <w:pPr>
        <w:rPr>
          <w:sz w:val="26"/>
          <w:szCs w:val="26"/>
        </w:rPr>
      </w:pPr>
    </w:p>
    <w:p w:rsidR="00857A38" w:rsidRPr="000F04A6" w:rsidRDefault="00857A38" w:rsidP="001E56A1">
      <w:pPr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Пояснительная </w:t>
      </w:r>
      <w:r w:rsidR="00B76D4E"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за</w:t>
      </w: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писка.</w:t>
      </w:r>
    </w:p>
    <w:p w:rsidR="00857A38" w:rsidRPr="000F04A6" w:rsidRDefault="00857A38" w:rsidP="00857A38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Перечень нормативных документов, используемых для составления рабочей программы:</w:t>
      </w:r>
    </w:p>
    <w:p w:rsidR="00DB0F61" w:rsidRPr="000F04A6" w:rsidRDefault="00DB0F61" w:rsidP="00857A38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sz w:val="26"/>
          <w:szCs w:val="26"/>
        </w:rPr>
        <w:t>Рабочая програм</w:t>
      </w:r>
      <w:r w:rsidR="009438D7" w:rsidRPr="000F04A6">
        <w:rPr>
          <w:sz w:val="26"/>
          <w:szCs w:val="26"/>
        </w:rPr>
        <w:t xml:space="preserve">ма учебного курса по химии для </w:t>
      </w:r>
      <w:r w:rsidR="00170A70" w:rsidRPr="000F04A6">
        <w:rPr>
          <w:sz w:val="26"/>
          <w:szCs w:val="26"/>
        </w:rPr>
        <w:t xml:space="preserve">9 </w:t>
      </w:r>
      <w:r w:rsidRPr="000F04A6">
        <w:rPr>
          <w:sz w:val="26"/>
          <w:szCs w:val="26"/>
        </w:rPr>
        <w:t xml:space="preserve">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</w:t>
      </w:r>
      <w:r w:rsidR="00170A70" w:rsidRPr="000F04A6">
        <w:rPr>
          <w:sz w:val="26"/>
          <w:szCs w:val="26"/>
        </w:rPr>
        <w:t>и Программы курса химии для 8-9</w:t>
      </w:r>
      <w:r w:rsidRPr="000F04A6">
        <w:rPr>
          <w:sz w:val="26"/>
          <w:szCs w:val="26"/>
        </w:rPr>
        <w:t xml:space="preserve"> классов общеобразовательных учреждений, автор Н.Н. </w:t>
      </w:r>
      <w:proofErr w:type="spellStart"/>
      <w:r w:rsidRPr="000F04A6">
        <w:rPr>
          <w:sz w:val="26"/>
          <w:szCs w:val="26"/>
        </w:rPr>
        <w:t>Гара</w:t>
      </w:r>
      <w:proofErr w:type="spellEnd"/>
      <w:r w:rsidRPr="000F04A6">
        <w:rPr>
          <w:sz w:val="26"/>
          <w:szCs w:val="26"/>
        </w:rPr>
        <w:t>. (</w:t>
      </w:r>
      <w:r w:rsidR="00A639FD" w:rsidRPr="000F04A6">
        <w:rPr>
          <w:sz w:val="26"/>
          <w:szCs w:val="26"/>
        </w:rPr>
        <w:t xml:space="preserve">Химия. Рабочие программы. Предметная линия учебников Г.Е.Рудзитиса, Ф.Г. Фельдмана 8-9 классы: учеб. пособие для </w:t>
      </w:r>
      <w:proofErr w:type="spellStart"/>
      <w:r w:rsidR="00A639FD" w:rsidRPr="000F04A6">
        <w:rPr>
          <w:sz w:val="26"/>
          <w:szCs w:val="26"/>
        </w:rPr>
        <w:t>общеобразоват</w:t>
      </w:r>
      <w:proofErr w:type="spellEnd"/>
      <w:r w:rsidR="00A639FD" w:rsidRPr="000F04A6">
        <w:rPr>
          <w:sz w:val="26"/>
          <w:szCs w:val="26"/>
        </w:rPr>
        <w:t xml:space="preserve">. организаций/  Н.Н </w:t>
      </w:r>
      <w:proofErr w:type="spellStart"/>
      <w:r w:rsidR="00A639FD" w:rsidRPr="000F04A6">
        <w:rPr>
          <w:sz w:val="26"/>
          <w:szCs w:val="26"/>
        </w:rPr>
        <w:t>Гара</w:t>
      </w:r>
      <w:proofErr w:type="spellEnd"/>
      <w:r w:rsidR="00A639FD" w:rsidRPr="000F04A6">
        <w:rPr>
          <w:sz w:val="26"/>
          <w:szCs w:val="26"/>
        </w:rPr>
        <w:t xml:space="preserve">. - 3-е </w:t>
      </w:r>
      <w:proofErr w:type="spellStart"/>
      <w:r w:rsidR="00A639FD" w:rsidRPr="000F04A6">
        <w:rPr>
          <w:sz w:val="26"/>
          <w:szCs w:val="26"/>
        </w:rPr>
        <w:t>изд.,перераб.-М</w:t>
      </w:r>
      <w:proofErr w:type="spellEnd"/>
      <w:r w:rsidR="00A639FD" w:rsidRPr="000F04A6">
        <w:rPr>
          <w:sz w:val="26"/>
          <w:szCs w:val="26"/>
        </w:rPr>
        <w:t>.: Просвещение, 2019. -48с. – I</w:t>
      </w:r>
      <w:r w:rsidR="00A639FD" w:rsidRPr="000F04A6">
        <w:rPr>
          <w:sz w:val="26"/>
          <w:szCs w:val="26"/>
          <w:lang w:val="en-US"/>
        </w:rPr>
        <w:t>SBN</w:t>
      </w:r>
      <w:r w:rsidR="00A639FD" w:rsidRPr="000F04A6">
        <w:rPr>
          <w:sz w:val="26"/>
          <w:szCs w:val="26"/>
        </w:rPr>
        <w:t xml:space="preserve"> 987-5-09-065302-2 </w:t>
      </w:r>
      <w:r w:rsidRPr="000F04A6">
        <w:rPr>
          <w:sz w:val="26"/>
          <w:szCs w:val="26"/>
        </w:rPr>
        <w:t>). Данная рабочая программа реализуется в учебниках для общеобразовательных учреждений Г.Е. Рудзитиса и Ф.Г. Фельдмана «Химия. 8 класс»</w:t>
      </w:r>
      <w:r w:rsidR="00D2059B" w:rsidRPr="000F04A6">
        <w:rPr>
          <w:sz w:val="26"/>
          <w:szCs w:val="26"/>
        </w:rPr>
        <w:t xml:space="preserve"> и «Химия. 9 класс»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Рабочая программа по химии для основной школы составлена на основе</w:t>
      </w:r>
      <w:r w:rsidRPr="000F04A6">
        <w:rPr>
          <w:rFonts w:eastAsiaTheme="minorHAnsi"/>
          <w:sz w:val="26"/>
          <w:szCs w:val="26"/>
          <w:lang w:eastAsia="en-US"/>
        </w:rPr>
        <w:t>:</w:t>
      </w:r>
      <w:r w:rsidRPr="000F04A6">
        <w:rPr>
          <w:rFonts w:eastAsia="TimesNewRomanPSMT"/>
          <w:sz w:val="26"/>
          <w:szCs w:val="26"/>
          <w:lang w:eastAsia="en-US"/>
        </w:rPr>
        <w:t xml:space="preserve">Фундаментального ядра содержания общего образования и в соответствии с Государственным стандартом общегообразования </w:t>
      </w:r>
      <w:r w:rsidRPr="000F04A6">
        <w:rPr>
          <w:rFonts w:eastAsiaTheme="minorHAnsi"/>
          <w:sz w:val="26"/>
          <w:szCs w:val="26"/>
          <w:lang w:eastAsia="en-US"/>
        </w:rPr>
        <w:t>(</w:t>
      </w:r>
      <w:r w:rsidRPr="000F04A6">
        <w:rPr>
          <w:rFonts w:eastAsia="TimesNewRomanPSMT"/>
          <w:sz w:val="26"/>
          <w:szCs w:val="26"/>
          <w:lang w:eastAsia="en-US"/>
        </w:rPr>
        <w:t xml:space="preserve">приказ Министерства образования и науки Российской Федерации от </w:t>
      </w:r>
      <w:r w:rsidRPr="000F04A6">
        <w:rPr>
          <w:rFonts w:eastAsiaTheme="minorHAnsi"/>
          <w:sz w:val="26"/>
          <w:szCs w:val="26"/>
          <w:lang w:eastAsia="en-US"/>
        </w:rPr>
        <w:t xml:space="preserve">17.12.2010 </w:t>
      </w:r>
      <w:r w:rsidRPr="000F04A6">
        <w:rPr>
          <w:rFonts w:eastAsia="TimesNewRomanPSMT"/>
          <w:sz w:val="26"/>
          <w:szCs w:val="26"/>
          <w:lang w:eastAsia="en-US"/>
        </w:rPr>
        <w:t>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№ </w:t>
      </w:r>
      <w:r w:rsidRPr="000F04A6">
        <w:rPr>
          <w:rFonts w:eastAsiaTheme="minorHAnsi"/>
          <w:sz w:val="26"/>
          <w:szCs w:val="26"/>
          <w:lang w:eastAsia="en-US"/>
        </w:rPr>
        <w:t>1897);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Федерального Закона от </w:t>
      </w:r>
      <w:r w:rsidRPr="000F04A6">
        <w:rPr>
          <w:rFonts w:eastAsiaTheme="minorHAnsi"/>
          <w:sz w:val="26"/>
          <w:szCs w:val="26"/>
          <w:lang w:eastAsia="en-US"/>
        </w:rPr>
        <w:t xml:space="preserve">29 </w:t>
      </w:r>
      <w:r w:rsidRPr="000F04A6">
        <w:rPr>
          <w:rFonts w:eastAsia="TimesNewRomanPSMT"/>
          <w:sz w:val="26"/>
          <w:szCs w:val="26"/>
          <w:lang w:eastAsia="en-US"/>
        </w:rPr>
        <w:t xml:space="preserve">декабря </w:t>
      </w:r>
      <w:r w:rsidRPr="000F04A6">
        <w:rPr>
          <w:rFonts w:eastAsiaTheme="minorHAnsi"/>
          <w:sz w:val="26"/>
          <w:szCs w:val="26"/>
          <w:lang w:eastAsia="en-US"/>
        </w:rPr>
        <w:t xml:space="preserve">2012 </w:t>
      </w:r>
      <w:r w:rsidRPr="000F04A6">
        <w:rPr>
          <w:rFonts w:eastAsia="TimesNewRomanPSMT"/>
          <w:sz w:val="26"/>
          <w:szCs w:val="26"/>
          <w:lang w:eastAsia="en-US"/>
        </w:rPr>
        <w:t>года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№</w:t>
      </w:r>
      <w:r w:rsidRPr="000F04A6">
        <w:rPr>
          <w:rFonts w:eastAsiaTheme="minorHAnsi"/>
          <w:sz w:val="26"/>
          <w:szCs w:val="26"/>
          <w:lang w:eastAsia="en-US"/>
        </w:rPr>
        <w:t>273 (</w:t>
      </w:r>
      <w:r w:rsidRPr="000F04A6">
        <w:rPr>
          <w:rFonts w:eastAsia="TimesNewRomanPSMT"/>
          <w:sz w:val="26"/>
          <w:szCs w:val="26"/>
          <w:lang w:eastAsia="en-US"/>
        </w:rPr>
        <w:t xml:space="preserve">Федеральный закон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Об образовании в РФ</w:t>
      </w:r>
      <w:r w:rsidRPr="000F04A6">
        <w:rPr>
          <w:rFonts w:eastAsiaTheme="minorHAnsi"/>
          <w:sz w:val="26"/>
          <w:szCs w:val="26"/>
          <w:lang w:eastAsia="en-US"/>
        </w:rPr>
        <w:t>»);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Постановления Главного Государственного санитарного врача Российской Федерации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Об утверждении СанПин</w:t>
      </w:r>
      <w:r w:rsidRPr="000F04A6">
        <w:rPr>
          <w:rFonts w:eastAsiaTheme="minorHAnsi"/>
          <w:sz w:val="26"/>
          <w:szCs w:val="26"/>
          <w:lang w:eastAsia="en-US"/>
        </w:rPr>
        <w:t>2.4.2821-10 «</w:t>
      </w:r>
      <w:r w:rsidRPr="000F04A6">
        <w:rPr>
          <w:rFonts w:eastAsia="TimesNewRomanPSMT"/>
          <w:sz w:val="26"/>
          <w:szCs w:val="26"/>
          <w:lang w:eastAsia="en-US"/>
        </w:rPr>
        <w:t>Санитарно-эпидемиологические требования к условиям и организации обучения в общеобразовательныхучреждениях</w:t>
      </w:r>
      <w:r w:rsidRPr="000F04A6">
        <w:rPr>
          <w:rFonts w:eastAsiaTheme="minorHAnsi"/>
          <w:sz w:val="26"/>
          <w:szCs w:val="26"/>
          <w:lang w:eastAsia="en-US"/>
        </w:rPr>
        <w:t xml:space="preserve">» </w:t>
      </w:r>
      <w:r w:rsidRPr="000F04A6">
        <w:rPr>
          <w:rFonts w:eastAsia="TimesNewRomanPSMT"/>
          <w:sz w:val="26"/>
          <w:szCs w:val="26"/>
          <w:lang w:eastAsia="en-US"/>
        </w:rPr>
        <w:t xml:space="preserve">от </w:t>
      </w:r>
      <w:r w:rsidRPr="000F04A6">
        <w:rPr>
          <w:rFonts w:eastAsiaTheme="minorHAnsi"/>
          <w:sz w:val="26"/>
          <w:szCs w:val="26"/>
          <w:lang w:eastAsia="en-US"/>
        </w:rPr>
        <w:t xml:space="preserve">29.12.2010 </w:t>
      </w:r>
      <w:r w:rsidRPr="000F04A6">
        <w:rPr>
          <w:rFonts w:eastAsia="TimesNewRomanPSMT"/>
          <w:sz w:val="26"/>
          <w:szCs w:val="26"/>
          <w:lang w:eastAsia="en-US"/>
        </w:rPr>
        <w:t>№</w:t>
      </w:r>
      <w:r w:rsidRPr="000F04A6">
        <w:rPr>
          <w:rFonts w:eastAsiaTheme="minorHAnsi"/>
          <w:sz w:val="26"/>
          <w:szCs w:val="26"/>
          <w:lang w:eastAsia="en-US"/>
        </w:rPr>
        <w:t>189;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Приказа Минобрнауки России от </w:t>
      </w:r>
      <w:r w:rsidRPr="000F04A6">
        <w:rPr>
          <w:rFonts w:eastAsiaTheme="minorHAnsi"/>
          <w:sz w:val="26"/>
          <w:szCs w:val="26"/>
          <w:lang w:eastAsia="en-US"/>
        </w:rPr>
        <w:t xml:space="preserve">31.03.2014 </w:t>
      </w:r>
      <w:r w:rsidRPr="000F04A6">
        <w:rPr>
          <w:rFonts w:eastAsia="TimesNewRomanPSMT"/>
          <w:sz w:val="26"/>
          <w:szCs w:val="26"/>
          <w:lang w:eastAsia="en-US"/>
        </w:rPr>
        <w:t xml:space="preserve">№ </w:t>
      </w:r>
      <w:r w:rsidRPr="000F04A6">
        <w:rPr>
          <w:rFonts w:eastAsiaTheme="minorHAnsi"/>
          <w:sz w:val="26"/>
          <w:szCs w:val="26"/>
          <w:lang w:eastAsia="en-US"/>
        </w:rPr>
        <w:t>253 «</w:t>
      </w:r>
      <w:r w:rsidRPr="000F04A6">
        <w:rPr>
          <w:rFonts w:eastAsia="TimesNewRomanPSMT"/>
          <w:sz w:val="26"/>
          <w:szCs w:val="26"/>
          <w:lang w:eastAsia="en-US"/>
        </w:rPr>
        <w:t>Об утверждении федерального перечня учебников</w:t>
      </w:r>
      <w:r w:rsidRPr="000F04A6">
        <w:rPr>
          <w:rFonts w:eastAsiaTheme="minorHAnsi"/>
          <w:sz w:val="26"/>
          <w:szCs w:val="26"/>
          <w:lang w:eastAsia="en-US"/>
        </w:rPr>
        <w:t>,</w:t>
      </w:r>
      <w:r w:rsidRPr="000F04A6">
        <w:rPr>
          <w:rFonts w:eastAsia="TimesNewRomanPSMT"/>
          <w:sz w:val="26"/>
          <w:szCs w:val="26"/>
          <w:lang w:eastAsia="en-US"/>
        </w:rPr>
        <w:t>рекомендуемых к использованию при реализации имеющихгосударственную аккредитацию образовательных программначального общего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основного общего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среднего общего образования</w:t>
      </w:r>
      <w:r w:rsidRPr="000F04A6">
        <w:rPr>
          <w:rFonts w:eastAsiaTheme="minorHAnsi"/>
          <w:sz w:val="26"/>
          <w:szCs w:val="26"/>
          <w:lang w:eastAsia="en-US"/>
        </w:rPr>
        <w:t>»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Учебного плана МБОУ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Лицей</w:t>
      </w:r>
      <w:r w:rsidRPr="000F04A6">
        <w:rPr>
          <w:rFonts w:eastAsiaTheme="minorHAnsi"/>
          <w:sz w:val="26"/>
          <w:szCs w:val="26"/>
          <w:lang w:eastAsia="en-US"/>
        </w:rPr>
        <w:t xml:space="preserve">» </w:t>
      </w:r>
      <w:r w:rsidRPr="000F04A6">
        <w:rPr>
          <w:rFonts w:eastAsia="TimesNewRomanPSMT"/>
          <w:sz w:val="26"/>
          <w:szCs w:val="26"/>
          <w:lang w:eastAsia="en-US"/>
        </w:rPr>
        <w:t xml:space="preserve">на </w:t>
      </w:r>
      <w:r w:rsidR="00D2059B" w:rsidRPr="000F04A6">
        <w:rPr>
          <w:rFonts w:eastAsiaTheme="minorHAnsi"/>
          <w:sz w:val="26"/>
          <w:szCs w:val="26"/>
          <w:lang w:eastAsia="en-US"/>
        </w:rPr>
        <w:t>2019-2020</w:t>
      </w:r>
      <w:r w:rsidRPr="000F04A6">
        <w:rPr>
          <w:rFonts w:eastAsia="TimesNewRomanPSMT"/>
          <w:sz w:val="26"/>
          <w:szCs w:val="26"/>
          <w:lang w:eastAsia="en-US"/>
        </w:rPr>
        <w:t>уч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год</w:t>
      </w:r>
      <w:r w:rsidRPr="000F04A6">
        <w:rPr>
          <w:rFonts w:eastAsiaTheme="minorHAnsi"/>
          <w:sz w:val="26"/>
          <w:szCs w:val="26"/>
          <w:lang w:eastAsia="en-US"/>
        </w:rPr>
        <w:t>;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Положения о рабочей программе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 xml:space="preserve">разработанного в МБОУ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="00B76D4E" w:rsidRPr="000F04A6">
        <w:rPr>
          <w:rFonts w:eastAsia="TimesNewRomanPSMT"/>
          <w:sz w:val="26"/>
          <w:szCs w:val="26"/>
          <w:lang w:eastAsia="en-US"/>
        </w:rPr>
        <w:t>Лицей</w:t>
      </w:r>
      <w:r w:rsidRPr="000F04A6">
        <w:rPr>
          <w:rFonts w:eastAsiaTheme="minorHAnsi"/>
          <w:sz w:val="26"/>
          <w:szCs w:val="26"/>
          <w:lang w:eastAsia="en-US"/>
        </w:rPr>
        <w:t>»;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За основу рабочей программы вз</w:t>
      </w:r>
      <w:r w:rsidR="009438D7" w:rsidRPr="000F04A6">
        <w:rPr>
          <w:rFonts w:eastAsia="TimesNewRomanPSMT"/>
          <w:sz w:val="26"/>
          <w:szCs w:val="26"/>
          <w:lang w:eastAsia="en-US"/>
        </w:rPr>
        <w:t xml:space="preserve">ята программа курса химии для </w:t>
      </w:r>
      <w:r w:rsidRPr="000F04A6">
        <w:rPr>
          <w:rFonts w:eastAsia="TimesNewRomanPSMT"/>
          <w:sz w:val="26"/>
          <w:szCs w:val="26"/>
          <w:lang w:eastAsia="en-US"/>
        </w:rPr>
        <w:t>9 классов общеобразовательных учреждений,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опубликованная издательством «Просвещение»</w:t>
      </w:r>
      <w:r w:rsidR="00A639FD" w:rsidRPr="000F04A6">
        <w:rPr>
          <w:rFonts w:eastAsia="TimesNewRomanPSMT"/>
          <w:sz w:val="26"/>
          <w:szCs w:val="26"/>
          <w:lang w:eastAsia="en-US"/>
        </w:rPr>
        <w:t xml:space="preserve"> в 2019</w:t>
      </w:r>
      <w:r w:rsidRPr="000F04A6">
        <w:rPr>
          <w:rFonts w:eastAsia="TimesNewRomanPSMT"/>
          <w:sz w:val="26"/>
          <w:szCs w:val="26"/>
          <w:lang w:eastAsia="en-US"/>
        </w:rPr>
        <w:t xml:space="preserve"> году (</w:t>
      </w:r>
      <w:r w:rsidR="00A639FD" w:rsidRPr="000F04A6">
        <w:rPr>
          <w:sz w:val="26"/>
          <w:szCs w:val="26"/>
        </w:rPr>
        <w:t xml:space="preserve">Химия. Рабочие программы. Предметная линия учебников </w:t>
      </w:r>
      <w:r w:rsidR="009438D7" w:rsidRPr="000F04A6">
        <w:rPr>
          <w:sz w:val="26"/>
          <w:szCs w:val="26"/>
        </w:rPr>
        <w:t xml:space="preserve">Г.Е.Рудзитиса, Ф.Г. Фельдмана </w:t>
      </w:r>
      <w:r w:rsidR="00A639FD" w:rsidRPr="000F04A6">
        <w:rPr>
          <w:sz w:val="26"/>
          <w:szCs w:val="26"/>
        </w:rPr>
        <w:t xml:space="preserve">9 классы: учеб. пособие для </w:t>
      </w:r>
      <w:proofErr w:type="spellStart"/>
      <w:r w:rsidR="00A639FD" w:rsidRPr="000F04A6">
        <w:rPr>
          <w:sz w:val="26"/>
          <w:szCs w:val="26"/>
        </w:rPr>
        <w:t>общеобразоват</w:t>
      </w:r>
      <w:proofErr w:type="spellEnd"/>
      <w:r w:rsidR="00A639FD" w:rsidRPr="000F04A6">
        <w:rPr>
          <w:sz w:val="26"/>
          <w:szCs w:val="26"/>
        </w:rPr>
        <w:t xml:space="preserve">. организаций/  Н.Н </w:t>
      </w:r>
      <w:proofErr w:type="spellStart"/>
      <w:r w:rsidR="00A639FD" w:rsidRPr="000F04A6">
        <w:rPr>
          <w:sz w:val="26"/>
          <w:szCs w:val="26"/>
        </w:rPr>
        <w:t>Гара</w:t>
      </w:r>
      <w:proofErr w:type="spellEnd"/>
      <w:r w:rsidR="00A639FD" w:rsidRPr="000F04A6">
        <w:rPr>
          <w:sz w:val="26"/>
          <w:szCs w:val="26"/>
        </w:rPr>
        <w:t xml:space="preserve">. - 3-е </w:t>
      </w:r>
      <w:proofErr w:type="spellStart"/>
      <w:r w:rsidR="00A639FD" w:rsidRPr="000F04A6">
        <w:rPr>
          <w:sz w:val="26"/>
          <w:szCs w:val="26"/>
        </w:rPr>
        <w:t>изд.,перераб.-М</w:t>
      </w:r>
      <w:proofErr w:type="spellEnd"/>
      <w:r w:rsidR="00A639FD" w:rsidRPr="000F04A6">
        <w:rPr>
          <w:sz w:val="26"/>
          <w:szCs w:val="26"/>
        </w:rPr>
        <w:t>.: Просвещение, 2019. -48с. – I</w:t>
      </w:r>
      <w:r w:rsidR="00A639FD" w:rsidRPr="000F04A6">
        <w:rPr>
          <w:sz w:val="26"/>
          <w:szCs w:val="26"/>
          <w:lang w:val="en-US"/>
        </w:rPr>
        <w:t>SBN</w:t>
      </w:r>
      <w:r w:rsidR="00A639FD" w:rsidRPr="000F04A6">
        <w:rPr>
          <w:sz w:val="26"/>
          <w:szCs w:val="26"/>
        </w:rPr>
        <w:t xml:space="preserve"> 987-5-09-065302-2</w:t>
      </w:r>
      <w:r w:rsidRPr="000F04A6">
        <w:rPr>
          <w:rFonts w:eastAsia="TimesNewRomanPSMT"/>
          <w:sz w:val="26"/>
          <w:szCs w:val="26"/>
          <w:lang w:eastAsia="en-US"/>
        </w:rPr>
        <w:t>).</w:t>
      </w:r>
    </w:p>
    <w:p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Общая характеристика учебного предмета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</w:t>
      </w:r>
      <w:r w:rsidR="00170A70" w:rsidRPr="000F04A6">
        <w:rPr>
          <w:sz w:val="26"/>
          <w:szCs w:val="26"/>
        </w:rPr>
        <w:t>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</w:t>
      </w:r>
    </w:p>
    <w:p w:rsidR="00DB0F61" w:rsidRPr="000F04A6" w:rsidRDefault="00DB0F61" w:rsidP="00DB0F61">
      <w:pPr>
        <w:widowControl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Основные </w:t>
      </w:r>
      <w:r w:rsidRPr="000F04A6">
        <w:rPr>
          <w:b/>
          <w:bCs/>
          <w:i/>
          <w:iCs/>
          <w:sz w:val="26"/>
          <w:szCs w:val="26"/>
        </w:rPr>
        <w:t xml:space="preserve">цели </w:t>
      </w:r>
      <w:r w:rsidRPr="000F04A6">
        <w:rPr>
          <w:sz w:val="26"/>
          <w:szCs w:val="26"/>
        </w:rPr>
        <w:t xml:space="preserve">изучения химии направлены: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освоение важнейших знаний </w:t>
      </w:r>
      <w:r w:rsidRPr="000F04A6">
        <w:rPr>
          <w:sz w:val="26"/>
          <w:szCs w:val="26"/>
        </w:rPr>
        <w:t xml:space="preserve">об основных понятиях и законах химии, химической символике;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овладение умениями </w:t>
      </w:r>
      <w:r w:rsidRPr="000F04A6">
        <w:rPr>
          <w:sz w:val="26"/>
          <w:szCs w:val="26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развитие </w:t>
      </w:r>
      <w:r w:rsidRPr="000F04A6">
        <w:rPr>
          <w:sz w:val="26"/>
          <w:szCs w:val="26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воспитание </w:t>
      </w:r>
      <w:r w:rsidRPr="000F04A6">
        <w:rPr>
          <w:sz w:val="26"/>
          <w:szCs w:val="26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применение полученных знании и умений </w:t>
      </w:r>
      <w:r w:rsidRPr="000F04A6">
        <w:rPr>
          <w:sz w:val="26"/>
          <w:szCs w:val="26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</w:p>
    <w:p w:rsidR="00DB0F61" w:rsidRPr="000F04A6" w:rsidRDefault="00DB0F61" w:rsidP="00DB0F61">
      <w:pPr>
        <w:pStyle w:val="Default"/>
        <w:ind w:left="142"/>
        <w:rPr>
          <w:sz w:val="26"/>
          <w:szCs w:val="26"/>
        </w:rPr>
      </w:pPr>
      <w:r w:rsidRPr="000F04A6">
        <w:rPr>
          <w:sz w:val="26"/>
          <w:szCs w:val="26"/>
        </w:rPr>
        <w:t xml:space="preserve">Одной из важнейших </w:t>
      </w:r>
      <w:r w:rsidRPr="000F04A6">
        <w:rPr>
          <w:b/>
          <w:bCs/>
          <w:sz w:val="26"/>
          <w:szCs w:val="26"/>
        </w:rPr>
        <w:t xml:space="preserve">задач </w:t>
      </w:r>
      <w:r w:rsidRPr="000F04A6">
        <w:rPr>
          <w:sz w:val="26"/>
          <w:szCs w:val="26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Место учебного предмета в учебном плане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естественно-научных знаний, но и достаточно хорошо развитым абстрактным мышлением. </w:t>
      </w:r>
    </w:p>
    <w:p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В образовательной программе</w:t>
      </w:r>
      <w:r w:rsidR="009438D7" w:rsidRPr="000F04A6">
        <w:rPr>
          <w:sz w:val="26"/>
          <w:szCs w:val="26"/>
        </w:rPr>
        <w:t xml:space="preserve"> по химии на изучение химии в</w:t>
      </w:r>
      <w:r w:rsidR="00D2059B" w:rsidRPr="000F04A6">
        <w:rPr>
          <w:sz w:val="26"/>
          <w:szCs w:val="26"/>
        </w:rPr>
        <w:t xml:space="preserve"> 9 классах</w:t>
      </w:r>
      <w:r w:rsidRPr="000F04A6">
        <w:rPr>
          <w:sz w:val="26"/>
          <w:szCs w:val="26"/>
        </w:rPr>
        <w:t xml:space="preserve"> отводится 2 часа в неделю, 68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Результаты освоения учебного предмета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</w:t>
      </w:r>
      <w:r w:rsidRPr="000F04A6">
        <w:rPr>
          <w:sz w:val="26"/>
          <w:szCs w:val="26"/>
        </w:rPr>
        <w:lastRenderedPageBreak/>
        <w:t xml:space="preserve">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 xml:space="preserve">Рабочая программа предусматривает формирование у учащихся </w:t>
      </w:r>
      <w:proofErr w:type="spellStart"/>
      <w:r w:rsidRPr="000F04A6">
        <w:rPr>
          <w:b/>
          <w:bCs/>
          <w:sz w:val="26"/>
          <w:szCs w:val="26"/>
        </w:rPr>
        <w:t>общеучебных</w:t>
      </w:r>
      <w:proofErr w:type="spellEnd"/>
      <w:r w:rsidRPr="000F04A6">
        <w:rPr>
          <w:b/>
          <w:bCs/>
          <w:sz w:val="26"/>
          <w:szCs w:val="26"/>
        </w:rPr>
        <w:t xml:space="preserve"> умений и навыков, универсальных учебных действий и ключевых компетенций: </w:t>
      </w:r>
      <w:r w:rsidRPr="000F04A6">
        <w:rPr>
          <w:sz w:val="26"/>
          <w:szCs w:val="26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Результаты изучения курса </w:t>
      </w:r>
      <w:r w:rsidR="00D2059B" w:rsidRPr="000F04A6">
        <w:rPr>
          <w:b/>
          <w:bCs/>
          <w:sz w:val="26"/>
          <w:szCs w:val="26"/>
        </w:rPr>
        <w:t xml:space="preserve">«Химия. 9 класс» </w:t>
      </w:r>
      <w:r w:rsidRPr="000F04A6">
        <w:rPr>
          <w:sz w:val="26"/>
          <w:szCs w:val="26"/>
        </w:rPr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системно-деятельностного,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2E47D9" w:rsidRPr="000F04A6" w:rsidRDefault="002E47D9" w:rsidP="002E47D9">
      <w:pPr>
        <w:pStyle w:val="a4"/>
        <w:ind w:left="0" w:firstLine="567"/>
        <w:jc w:val="center"/>
        <w:rPr>
          <w:b/>
          <w:bCs/>
          <w:color w:val="000000"/>
          <w:sz w:val="26"/>
          <w:szCs w:val="26"/>
        </w:rPr>
      </w:pPr>
      <w:r w:rsidRPr="000F04A6">
        <w:rPr>
          <w:b/>
          <w:bCs/>
          <w:color w:val="000000"/>
          <w:sz w:val="26"/>
          <w:szCs w:val="26"/>
        </w:rPr>
        <w:t>Планируемые результаты изучения учебного предмета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i/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научится: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свойства твердых, жидких, газообразных веществ, выделяя их существенные признаки;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сравнивать по составу оксиды, основания, кислоты, соли;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оксиды и основания по свойствам, кислоты и соли – по составу;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пользоваться лабораторным оборудованием и химической посудой;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25052D" w:rsidRPr="000F04A6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многообразие химических реакций</w:t>
      </w:r>
    </w:p>
    <w:p w:rsidR="0025052D" w:rsidRPr="000F04A6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Изучит свойства металлов, неметаллов и их соединений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b/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грамотно обращаться с веществами в повседневной жизни;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осознавать необходимость соблюдения правил экологически безопасного поведения в окружающей природной среде;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Периодический закон и периодическая система химических элементов Д.И. Менделеева. Строение вещества.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</w:t>
      </w:r>
      <w:r w:rsidRPr="000F04A6">
        <w:rPr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раскрывать смысл периодического закона Д.И. Менделеева;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и характеризовать табличную форму периодической системы химических элементов;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различать виды химической связи: ионную, ковалентную полярную, ковалентную неполярную и металлическую;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изображать электронные формулы веществ, образованных химическими связями разного вида;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b/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осознавать значение теоретических знаний для практической деятельности человека;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изученные объекты как системы, применяя логику системного анализа;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170A70" w:rsidRPr="000F04A6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</w:p>
    <w:p w:rsidR="00170A70" w:rsidRPr="000F04A6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Многообразие химических реакций.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</w:t>
      </w:r>
      <w:r w:rsidRPr="000F04A6">
        <w:rPr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объяснять суть химических процессов;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признаки и условия протекания химических реакций;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2) по выделению или поглощению теплоты (реакции экзотермические и эндотермические);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4) по обратимости процесса (реакции обратимые и необратимые);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факторы, влияющие на скорость химических реакций;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факторы, влияющие на смещение химического равновесия;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выявлять в процессе эксперимента признаки, свидетельствующие о протекании химической реакции;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готовить растворы с определенной массовой долей растворенного вещества;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характер среды водных растворов кислот и щелочей по изменению окраски индикаторов;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молекулярные и полные ионные уравнения по сокращенным ионным уравнениям;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прогнозировать результаты воздействия различных факторов на скорость химической реакции;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прогнозировать результаты воздействия различных факторов на смещение химического равновесия.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Многообразие веществ.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научится: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формулы веществ по их названиям;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определять валентность и степень окисления элементов в веществах;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общие химические свойства, характерные для групп оксидов: кислотных, основных, амфотерных.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общие химические свойства, характерные для каждого класса веществ;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вещество – окислитель и вещество – восстановитель в окислительно – восстановительных реакциях;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электронный баланс по предложенным схемам реакций;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получит </w:t>
      </w:r>
      <w:r w:rsidRPr="000F04A6">
        <w:rPr>
          <w:b/>
          <w:i/>
          <w:sz w:val="26"/>
          <w:szCs w:val="26"/>
        </w:rPr>
        <w:t>возможность научиться</w:t>
      </w:r>
      <w:r w:rsidRPr="000F04A6">
        <w:rPr>
          <w:i/>
          <w:sz w:val="26"/>
          <w:szCs w:val="26"/>
        </w:rPr>
        <w:t>:</w:t>
      </w:r>
    </w:p>
    <w:p w:rsidR="002E47D9" w:rsidRPr="000F04A6" w:rsidRDefault="002E47D9" w:rsidP="002E47D9">
      <w:pPr>
        <w:ind w:firstLine="567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грамотно обращаться с веществами в повседневной жизни;</w:t>
      </w:r>
    </w:p>
    <w:p w:rsidR="002E47D9" w:rsidRPr="000F04A6" w:rsidRDefault="002E47D9" w:rsidP="002E47D9">
      <w:pPr>
        <w:ind w:firstLine="567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осознавать значение теоретических знаний для практической деятельности человека;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описывать изученные объекты как системы, применяя логику системного анализа;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составлять молекулярные и полные ионные уравнения по сокращённым ионным уравнениям;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результаты воздействия различных факторов на изменение скорости химической реакции;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lastRenderedPageBreak/>
        <w:t>• прогнозировать результаты воздействия различных факторов на смещение химического равновесия.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химические свойства веществ на основе их состава и строения;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получит возможность научиться: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грамотно обращаться с веществами в повседневной жизни;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осознавать значение теоретических знаний для практической деятельности человека;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• описывать изученные объекты как системы, применяя логику системного анализа;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развивать информационную компетентность посредством углубления знаний об истории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выявлять существование генетической взаимосвязи между веществами в ряду: простое вещество - оксид - гидроксид - соль;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9438D7" w:rsidRPr="000F04A6" w:rsidRDefault="009438D7" w:rsidP="008C0013">
      <w:pPr>
        <w:pStyle w:val="Default"/>
        <w:rPr>
          <w:sz w:val="26"/>
          <w:szCs w:val="26"/>
        </w:rPr>
      </w:pPr>
    </w:p>
    <w:p w:rsidR="009438D7" w:rsidRPr="000F04A6" w:rsidRDefault="009438D7" w:rsidP="008C0013">
      <w:pPr>
        <w:pStyle w:val="Default"/>
        <w:rPr>
          <w:sz w:val="26"/>
          <w:szCs w:val="26"/>
        </w:rPr>
      </w:pPr>
    </w:p>
    <w:p w:rsidR="008C0013" w:rsidRPr="000F04A6" w:rsidRDefault="008C0013" w:rsidP="008C0013">
      <w:pPr>
        <w:pStyle w:val="a4"/>
        <w:widowControl/>
        <w:ind w:left="142"/>
        <w:jc w:val="center"/>
        <w:rPr>
          <w:b/>
          <w:bCs/>
          <w:i/>
          <w:iCs/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Личностные, метапредметные и предметные результаты освоения учебного предмета «Химия»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Личностными </w:t>
      </w:r>
      <w:r w:rsidRPr="000F04A6">
        <w:rPr>
          <w:sz w:val="26"/>
          <w:szCs w:val="26"/>
        </w:rPr>
        <w:t xml:space="preserve">результатами изучения предмета «Химия» являются следующие умения: </w:t>
      </w:r>
    </w:p>
    <w:p w:rsidR="0025052D" w:rsidRPr="000F04A6" w:rsidRDefault="0025052D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25052D" w:rsidRPr="000F04A6" w:rsidRDefault="0025052D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</w:t>
      </w:r>
      <w:r w:rsidR="0062689E" w:rsidRPr="000F04A6">
        <w:rPr>
          <w:sz w:val="26"/>
          <w:szCs w:val="26"/>
        </w:rPr>
        <w:t>целостного мировоззрения</w:t>
      </w:r>
      <w:r w:rsidRPr="000F04A6">
        <w:rPr>
          <w:sz w:val="26"/>
          <w:szCs w:val="26"/>
        </w:rPr>
        <w:t>, соответствующего</w:t>
      </w:r>
      <w:r w:rsidR="0062689E" w:rsidRPr="000F04A6">
        <w:rPr>
          <w:sz w:val="26"/>
          <w:szCs w:val="26"/>
        </w:rPr>
        <w:t xml:space="preserve"> современному уровню развития науки и общественной практики, а также социальному, культурному, языковому и духовному  многообразию современного мира</w:t>
      </w:r>
    </w:p>
    <w:p w:rsidR="0062689E" w:rsidRPr="000F04A6" w:rsidRDefault="0062689E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62689E" w:rsidRPr="000F04A6" w:rsidRDefault="0062689E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коммуникативной компетенции в образовательной, общественно полезной, </w:t>
      </w:r>
      <w:proofErr w:type="spellStart"/>
      <w:r w:rsidRPr="000F04A6">
        <w:rPr>
          <w:sz w:val="26"/>
          <w:szCs w:val="26"/>
        </w:rPr>
        <w:t>учебно</w:t>
      </w:r>
      <w:proofErr w:type="spellEnd"/>
      <w:r w:rsidR="004F7AE7" w:rsidRPr="000F04A6">
        <w:rPr>
          <w:sz w:val="26"/>
          <w:szCs w:val="26"/>
        </w:rPr>
        <w:t>–</w:t>
      </w:r>
      <w:r w:rsidRPr="000F04A6">
        <w:rPr>
          <w:sz w:val="26"/>
          <w:szCs w:val="26"/>
        </w:rPr>
        <w:t xml:space="preserve"> исследовательской</w:t>
      </w:r>
      <w:r w:rsidR="004F7AE7" w:rsidRPr="000F04A6">
        <w:rPr>
          <w:sz w:val="26"/>
          <w:szCs w:val="26"/>
        </w:rPr>
        <w:t>, творческой и других видах деятельности</w:t>
      </w:r>
    </w:p>
    <w:p w:rsidR="0062689E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 , бережного отношения к окружающей среде</w:t>
      </w:r>
    </w:p>
    <w:p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-Развитие готовностик </w:t>
      </w:r>
      <w:r w:rsidR="003574EF" w:rsidRPr="000F04A6">
        <w:rPr>
          <w:sz w:val="26"/>
          <w:szCs w:val="26"/>
        </w:rPr>
        <w:t>решению творческих задач, у</w:t>
      </w:r>
      <w:r w:rsidRPr="000F04A6">
        <w:rPr>
          <w:sz w:val="26"/>
          <w:szCs w:val="26"/>
        </w:rPr>
        <w:t>мение находить адекватные способыповедения и взаимодействие с партнерами во время учебной и внеучебной деятельности</w:t>
      </w:r>
      <w:r w:rsidR="003574EF" w:rsidRPr="000F04A6">
        <w:rPr>
          <w:sz w:val="26"/>
          <w:szCs w:val="26"/>
        </w:rPr>
        <w:t>, способности оценивать проблемные ситуации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Метапредметными </w:t>
      </w:r>
      <w:r w:rsidRPr="000F04A6">
        <w:rPr>
          <w:sz w:val="26"/>
          <w:szCs w:val="26"/>
        </w:rPr>
        <w:t xml:space="preserve">результатами изучения курса «Химия» является формирование универсальных учебных действий (УУД).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 xml:space="preserve">Познавательные УУД: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Составлять (индивидуально или в группе) план решения проблемы (выполнения проекта).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В диалоге с учителем совершенствовать самостоятельно выработанные критерии оценки.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 xml:space="preserve">Коммуникативные УУД: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Предметными </w:t>
      </w:r>
      <w:r w:rsidRPr="000F04A6">
        <w:rPr>
          <w:sz w:val="26"/>
          <w:szCs w:val="26"/>
        </w:rPr>
        <w:t xml:space="preserve">результатами изучения предмета «Химия» являются: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8C0013" w:rsidRPr="000F04A6" w:rsidRDefault="007558DA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   - </w:t>
      </w:r>
      <w:r w:rsidR="008C0013" w:rsidRPr="000F04A6">
        <w:rPr>
          <w:sz w:val="26"/>
          <w:szCs w:val="26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8C0013" w:rsidRPr="000F04A6" w:rsidRDefault="00D97276" w:rsidP="008C0013">
      <w:pPr>
        <w:pStyle w:val="a4"/>
        <w:widowControl/>
        <w:ind w:left="142"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.</w:t>
      </w:r>
      <w:r w:rsidRPr="000F04A6">
        <w:rPr>
          <w:sz w:val="26"/>
          <w:szCs w:val="26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857A38" w:rsidRPr="000F04A6" w:rsidRDefault="00857A38" w:rsidP="00857A38">
      <w:pPr>
        <w:widowControl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b/>
          <w:bCs/>
          <w:i/>
          <w:iCs/>
          <w:sz w:val="26"/>
          <w:szCs w:val="26"/>
          <w:lang w:eastAsia="en-US"/>
        </w:rPr>
        <w:t xml:space="preserve"> Общая характеристика учебного процесса:</w:t>
      </w:r>
    </w:p>
    <w:p w:rsidR="00857A38" w:rsidRPr="000F04A6" w:rsidRDefault="00857A38" w:rsidP="00857A38">
      <w:pPr>
        <w:widowControl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b/>
          <w:bCs/>
          <w:i/>
          <w:iCs/>
          <w:sz w:val="26"/>
          <w:szCs w:val="26"/>
          <w:lang w:eastAsia="en-US"/>
        </w:rPr>
        <w:t>Основные технологии обучения: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Программа курса «Химии» построена на основе спиральной модели, предусматривающей постепенное развитие иуглубление теоретических представлений при линейном ознакомлении с эмпирическим материалом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Тесты, самостоятельные работа, контрольные рабо</w:t>
      </w:r>
      <w:r w:rsidR="00D97276" w:rsidRPr="000F04A6">
        <w:rPr>
          <w:rFonts w:eastAsia="TimesNewRomanPSMT"/>
          <w:sz w:val="26"/>
          <w:szCs w:val="26"/>
          <w:lang w:eastAsia="en-US"/>
        </w:rPr>
        <w:t>ты, устный опрос, защита  исследовательских работ</w:t>
      </w:r>
      <w:r w:rsidRPr="000F04A6">
        <w:rPr>
          <w:rFonts w:eastAsia="TimesNewRomanPSMT"/>
          <w:sz w:val="26"/>
          <w:szCs w:val="26"/>
          <w:lang w:eastAsia="en-US"/>
        </w:rPr>
        <w:t>.</w:t>
      </w:r>
    </w:p>
    <w:p w:rsidR="00B76D4E" w:rsidRPr="000F04A6" w:rsidRDefault="00857A38" w:rsidP="00B76D4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Преобладающими формами текущего контроля являются самостоятельные и контрольные работы, различные тестовые</w:t>
      </w:r>
      <w:r w:rsidR="00D97276" w:rsidRPr="000F04A6">
        <w:rPr>
          <w:rFonts w:eastAsia="TimesNewRomanPSMT"/>
          <w:sz w:val="26"/>
          <w:szCs w:val="26"/>
          <w:lang w:eastAsia="en-US"/>
        </w:rPr>
        <w:t xml:space="preserve">формы контроля. Промежуточный иитоговый контроль </w:t>
      </w:r>
      <w:r w:rsidRPr="000F04A6">
        <w:rPr>
          <w:rFonts w:eastAsia="TimesNewRomanPSMT"/>
          <w:sz w:val="26"/>
          <w:szCs w:val="26"/>
          <w:lang w:eastAsia="en-US"/>
        </w:rPr>
        <w:t xml:space="preserve"> проводится в форме </w:t>
      </w:r>
      <w:r w:rsidR="00D97276" w:rsidRPr="000F04A6">
        <w:rPr>
          <w:rFonts w:eastAsia="TimesNewRomanPSMT"/>
          <w:sz w:val="26"/>
          <w:szCs w:val="26"/>
          <w:lang w:eastAsia="en-US"/>
        </w:rPr>
        <w:t>контрольных работ</w:t>
      </w:r>
    </w:p>
    <w:p w:rsidR="007759EB" w:rsidRPr="000F04A6" w:rsidRDefault="007759EB" w:rsidP="007759EB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905EAD" w:rsidRPr="000F04A6" w:rsidRDefault="00905EAD" w:rsidP="00304331">
      <w:pPr>
        <w:widowControl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Содержание курса 9 класс</w:t>
      </w:r>
    </w:p>
    <w:p w:rsidR="00A85EBD" w:rsidRPr="000F04A6" w:rsidRDefault="00A85EBD" w:rsidP="00905EAD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tbl>
      <w:tblPr>
        <w:tblStyle w:val="a3"/>
        <w:tblW w:w="10774" w:type="dxa"/>
        <w:tblInd w:w="2615" w:type="dxa"/>
        <w:tblLook w:val="04A0"/>
      </w:tblPr>
      <w:tblGrid>
        <w:gridCol w:w="993"/>
        <w:gridCol w:w="3720"/>
        <w:gridCol w:w="1914"/>
        <w:gridCol w:w="2021"/>
        <w:gridCol w:w="2126"/>
      </w:tblGrid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</w:t>
            </w:r>
          </w:p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контрольных</w:t>
            </w:r>
          </w:p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</w:t>
            </w:r>
          </w:p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практических</w:t>
            </w:r>
          </w:p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работ</w:t>
            </w:r>
          </w:p>
        </w:tc>
      </w:tr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="TimesNewRomanPSMT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</w:tr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5</w:t>
            </w:r>
          </w:p>
        </w:tc>
      </w:tr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</w:tr>
      <w:tr w:rsidR="00A85EBD" w:rsidRPr="000F04A6" w:rsidTr="00304331">
        <w:tc>
          <w:tcPr>
            <w:tcW w:w="4713" w:type="dxa"/>
            <w:gridSpan w:val="2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Pr="000F04A6" w:rsidRDefault="00324DC3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7</w:t>
            </w:r>
          </w:p>
        </w:tc>
      </w:tr>
    </w:tbl>
    <w:p w:rsidR="00A3718E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8C7637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8C7637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8C7637" w:rsidRPr="000F04A6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lastRenderedPageBreak/>
        <w:t>Раздел 1</w:t>
      </w:r>
      <w:r w:rsidRPr="000F04A6">
        <w:rPr>
          <w:sz w:val="26"/>
          <w:szCs w:val="26"/>
        </w:rPr>
        <w:t>. Многообразие химических реакций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Классификация химических реакций: реакции соединения,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Обратимые реакции. Понятие о химическом равновесии.</w:t>
      </w:r>
    </w:p>
    <w:p w:rsidR="00905EAD" w:rsidRPr="000F04A6" w:rsidRDefault="00905EAD" w:rsidP="00905EAD">
      <w:pPr>
        <w:pStyle w:val="a5"/>
        <w:jc w:val="both"/>
        <w:rPr>
          <w:i/>
          <w:iCs/>
          <w:sz w:val="26"/>
          <w:szCs w:val="26"/>
        </w:rPr>
      </w:pPr>
      <w:r w:rsidRPr="000F04A6">
        <w:rPr>
          <w:sz w:val="26"/>
          <w:szCs w:val="26"/>
        </w:rPr>
        <w:t xml:space="preserve"> Химические реакции в водных растворах. Электролиты и </w:t>
      </w:r>
      <w:proofErr w:type="spellStart"/>
      <w:r w:rsidRPr="000F04A6">
        <w:rPr>
          <w:sz w:val="26"/>
          <w:szCs w:val="26"/>
        </w:rPr>
        <w:t>неэлектролиты</w:t>
      </w:r>
      <w:proofErr w:type="spellEnd"/>
      <w:r w:rsidRPr="000F04A6">
        <w:rPr>
          <w:sz w:val="26"/>
          <w:szCs w:val="26"/>
        </w:rPr>
        <w:t xml:space="preserve">. Ионы. Катионы и анионы. </w:t>
      </w:r>
      <w:r w:rsidRPr="000F04A6">
        <w:rPr>
          <w:i/>
          <w:iCs/>
          <w:sz w:val="26"/>
          <w:szCs w:val="26"/>
        </w:rPr>
        <w:t>Гидратнаятеория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>растворов</w:t>
      </w:r>
      <w:r w:rsidRPr="000F04A6">
        <w:rPr>
          <w:sz w:val="26"/>
          <w:szCs w:val="26"/>
        </w:rPr>
        <w:t>. Электролитическая диссоциация кислот, оснований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 солей. Слабые и сильные электролиты. Степень диссоциации.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Реакции ионного обмена. Условия течения реакций ионного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>Понятие о гидролизе солей</w:t>
      </w:r>
      <w:r w:rsidRPr="000F04A6">
        <w:rPr>
          <w:sz w:val="26"/>
          <w:szCs w:val="26"/>
        </w:rPr>
        <w:t>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Примеры экзо-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Практические работы: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Изучение влияния условий проведения химической реакции на её скорость.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Лабораторные опыты:</w:t>
      </w:r>
      <w:r w:rsidRPr="000F04A6">
        <w:rPr>
          <w:rFonts w:eastAsia="TimesNewRomanPSMT"/>
          <w:sz w:val="26"/>
          <w:szCs w:val="26"/>
          <w:lang w:eastAsia="en-US"/>
        </w:rPr>
        <w:t>Реакции обмена между растворами электролитов</w:t>
      </w:r>
    </w:p>
    <w:p w:rsidR="00905EAD" w:rsidRPr="000F04A6" w:rsidRDefault="00BA6838" w:rsidP="00BA6838">
      <w:pPr>
        <w:pStyle w:val="a5"/>
        <w:jc w:val="both"/>
        <w:rPr>
          <w:sz w:val="26"/>
          <w:szCs w:val="26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 xml:space="preserve">Расчетные задачи: </w:t>
      </w:r>
      <w:r w:rsidRPr="000F04A6">
        <w:rPr>
          <w:rFonts w:eastAsia="TimesNewRomanPSMT"/>
          <w:sz w:val="26"/>
          <w:szCs w:val="26"/>
          <w:lang w:eastAsia="en-US"/>
        </w:rPr>
        <w:t>Вычисления по термохимическим уравнениям реакций</w:t>
      </w:r>
      <w:r w:rsidRPr="000F04A6">
        <w:rPr>
          <w:rFonts w:ascii="TimesNewRomanPSMT" w:eastAsia="TimesNewRomanPSMT" w:hAnsiTheme="minorHAnsi" w:cs="TimesNewRomanPSMT"/>
          <w:sz w:val="26"/>
          <w:szCs w:val="26"/>
          <w:lang w:eastAsia="en-US"/>
        </w:rPr>
        <w:t>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2.</w:t>
      </w:r>
      <w:r w:rsidRPr="000F04A6">
        <w:rPr>
          <w:sz w:val="26"/>
          <w:szCs w:val="26"/>
        </w:rPr>
        <w:t xml:space="preserve"> Многообразие веществ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 природе. Физические и химические свойства галогенов.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Сравнительная характеристика галогенов. Получение и применение галогенов. Хлор. Физические и химические свойства хлора.Применение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Качественная реакция на сульфид-ионы. Оксид серы(IV). Физические и химические свойства. Применение. Сернистая кислота и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её соли. Качественная реакция на сульфит-ионы. Оксид серы(VI).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spellStart"/>
      <w:r w:rsidRPr="000F04A6">
        <w:rPr>
          <w:sz w:val="26"/>
          <w:szCs w:val="26"/>
        </w:rPr>
        <w:t>сульфатионы</w:t>
      </w:r>
      <w:proofErr w:type="spellEnd"/>
      <w:r w:rsidRPr="000F04A6">
        <w:rPr>
          <w:sz w:val="26"/>
          <w:szCs w:val="26"/>
        </w:rPr>
        <w:t xml:space="preserve">. </w:t>
      </w:r>
      <w:r w:rsidRPr="000F04A6">
        <w:rPr>
          <w:sz w:val="26"/>
          <w:szCs w:val="26"/>
        </w:rPr>
        <w:lastRenderedPageBreak/>
        <w:t>Химические реакции, лежащие в основе получения серной кислоты в промышленности. Применение серной кислоты.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природе. Аммиак. Физические и химические свойства аммиака,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получение, применение. Соли аммония. Азотная кислота и её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свойства. Окислительные свойства азотной кислоты. Получение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азотной кислоты в лаборатории. Химические реакции, лежащие 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Фосфор. Аллотропия фосфора. Физические и химические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 фосфора. Оксид фосфора(V). Фосфорная кислота и её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соли. Фосфорные удобрения.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Углерод и кремний. Положение в периодической системе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химических элементов, строение их атомов. Углерод. Аллотропия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 Круговорот углерода в природе.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Органические соединения углерода.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Кремний. Оксид кремния(IV). Кремниевая кислота и её соли.</w:t>
      </w:r>
      <w:r w:rsidRPr="000F04A6">
        <w:rPr>
          <w:i/>
          <w:iCs/>
          <w:sz w:val="26"/>
          <w:szCs w:val="26"/>
        </w:rPr>
        <w:t>Стекло</w:t>
      </w:r>
      <w:r w:rsidRPr="000F04A6">
        <w:rPr>
          <w:sz w:val="26"/>
          <w:szCs w:val="26"/>
        </w:rPr>
        <w:t xml:space="preserve">. </w:t>
      </w:r>
      <w:r w:rsidRPr="000F04A6">
        <w:rPr>
          <w:i/>
          <w:iCs/>
          <w:sz w:val="26"/>
          <w:szCs w:val="26"/>
        </w:rPr>
        <w:t>Цемент</w:t>
      </w:r>
      <w:r w:rsidRPr="000F04A6">
        <w:rPr>
          <w:sz w:val="26"/>
          <w:szCs w:val="26"/>
        </w:rPr>
        <w:t>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Металлы. Положение металлов в периодической системе химических элементов, строение их атомов. Металлическаясвязь. Физические свойства металлов. Ряд активности металлов(электрохимический ряд напряжений металлов). Химическиесвойства металлов. Общие способы получения металлов. Сплавыметаллов.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Щелочноземельные металлы. Положение щелочноземельныхметаллов в периодической системе, строение их атомов. Нахождение в природе. Магний и кальций, их важнейшие соединения.Жёсткость воды и способы её устранения.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Алюминий. Положение алюминия в периодической системе,строение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оксиды,гидроксиды и соли железа(II) и железа(III). Качественные реакции на ионы Fe2+ и Fe3+ 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Физические свойства галогенов.Получение хлороводорода и растворение его в воде.Аллотропные модификации серы. Образцы природных сульфидов и сульфатов.Получение аммиака и его растворение в воде. Ознакомление с образцами природныхнитратов, фосфатов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Модели кристаллических решёток алмаза и графита. Знакомство с образцами природныхкарбонатов и силикатовЗнакомство с образцами важнейших соединений натрия, калия, природных соединенийкальция, рудами железа, соединениями алюминия. Взаимодействие щелочных,щелочноземельных металлов и алюминия с водой. Сжигание железа в кислороде и хлоре.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lastRenderedPageBreak/>
        <w:t>Практические работы: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соляной кислоты и изучение её свойств.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«Кислород и сера»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аммиака и изучение его свойств.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«Металлы и их соединения».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Лабораторные опыты: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Вытеснение галогенами друг друга из растворов их соединений.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Качественные реакции сульфид-, сульфит- и сульфат- ионов в растворе.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Ознакомление с образцами серы и её природными соединениями.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Взаимодействие солей аммония со щелочами.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Качественные реакции на карбонат- и силикат- ионы.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Качественная реакция на углекислый газ.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Изучение образцов металлов. Взаимодействие металлов с растворами солей.</w:t>
      </w:r>
    </w:p>
    <w:p w:rsidR="00A85EBD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Получениегидроксида алюминия и взаимодействие его с кислотами и щелочами. Качественные реакции наионы Fe2+ и Fe3+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Расчетные задачи:</w:t>
      </w:r>
    </w:p>
    <w:p w:rsidR="00905EAD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3</w:t>
      </w:r>
      <w:r w:rsidRPr="000F04A6">
        <w:rPr>
          <w:sz w:val="26"/>
          <w:szCs w:val="26"/>
        </w:rPr>
        <w:t>. Краткий обзор важнейших органических веществ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Углеводороды. Предельные (насыщенные) углеводороды.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Метан, этан, пропан — простейшие представители предельных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Непредельные (ненасыщенные) углеводороды. Этиленовый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реакции на этилен. Реакция полимеризации. Полиэтилен. Применение этилена.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Ацетиленовый ряд непредельных углеводородов. Ацетилен.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 ацетилена. Применение ацетилена.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Производные углеводородов. Краткий обзор органических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соединений: одноатомные спирты (метанол, этанол), многоатомные спирты (этиленгликоль, глицерин), карбоновые кислоты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(муравьиная, уксусная), сложные эфиры, жиры, углеводы (глюкоза, сахароза, крахмал, целлюлоза), аминокислоты, белки. Роль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белков в организме.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</w:t>
      </w:r>
      <w:r w:rsidRPr="000F04A6">
        <w:rPr>
          <w:sz w:val="26"/>
          <w:szCs w:val="26"/>
        </w:rPr>
        <w:lastRenderedPageBreak/>
        <w:t>Полиэтилен, полипропилен, поливинилхлорид.</w:t>
      </w:r>
    </w:p>
    <w:p w:rsidR="00A85EBD" w:rsidRPr="000F04A6" w:rsidRDefault="00A85EBD" w:rsidP="00A85EBD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:rsidR="00A85EBD" w:rsidRPr="000F04A6" w:rsidRDefault="00A85EBD" w:rsidP="00A85EBD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 Растворение этилового спирта в воде. Растворение глицерина в воде. Получение и свойства уксусной кислоты. Исследование свойств жиров: растворимость в воде и органических растворителях. Качественные реакции на глюкозу и крахмал. Ознакомление с образцами изделий из полиэтилена, полипропилена, поливинилхлорида.</w:t>
      </w:r>
    </w:p>
    <w:p w:rsidR="00A3718E" w:rsidRPr="000F04A6" w:rsidRDefault="00A85EBD" w:rsidP="00A85EBD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 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контроля за качеством их сформированности.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Список литературы для учащихся: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Учебники</w:t>
      </w:r>
      <w:r w:rsidRPr="000F04A6">
        <w:rPr>
          <w:rFonts w:eastAsiaTheme="minorHAnsi"/>
          <w:b/>
          <w:bCs/>
          <w:sz w:val="26"/>
          <w:szCs w:val="26"/>
          <w:lang w:eastAsia="en-US"/>
        </w:rPr>
        <w:t>: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1. </w:t>
      </w:r>
      <w:r w:rsidRPr="000F04A6">
        <w:rPr>
          <w:rFonts w:eastAsia="TimesNewRomanPSMT"/>
          <w:sz w:val="26"/>
          <w:szCs w:val="26"/>
          <w:lang w:eastAsia="en-US"/>
        </w:rPr>
        <w:t>Рудзитис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учеб</w:t>
      </w:r>
      <w:r w:rsidR="009438D7" w:rsidRPr="000F04A6">
        <w:rPr>
          <w:rFonts w:eastAsia="TimesNewRomanPSMT"/>
          <w:sz w:val="26"/>
          <w:szCs w:val="26"/>
          <w:lang w:eastAsia="en-US"/>
        </w:rPr>
        <w:t>ник</w:t>
      </w:r>
      <w:r w:rsidRPr="000F04A6">
        <w:rPr>
          <w:rFonts w:eastAsia="TimesNewRomanPSMT"/>
          <w:sz w:val="26"/>
          <w:szCs w:val="26"/>
          <w:lang w:eastAsia="en-US"/>
        </w:rPr>
        <w:t>для общеобразоват</w:t>
      </w:r>
      <w:r w:rsidR="009438D7" w:rsidRPr="000F04A6">
        <w:rPr>
          <w:rFonts w:eastAsiaTheme="minorHAnsi"/>
          <w:sz w:val="26"/>
          <w:szCs w:val="26"/>
          <w:lang w:eastAsia="en-US"/>
        </w:rPr>
        <w:t>ельных</w:t>
      </w:r>
      <w:r w:rsidRPr="000F04A6">
        <w:rPr>
          <w:rFonts w:eastAsia="TimesNewRomanPSMT"/>
          <w:sz w:val="26"/>
          <w:szCs w:val="26"/>
          <w:lang w:eastAsia="en-US"/>
        </w:rPr>
        <w:t xml:space="preserve">Учреждений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>.: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2.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 xml:space="preserve">задачник с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помощником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»: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 xml:space="preserve">классы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Список литературы для педагогов: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1. </w:t>
      </w:r>
      <w:r w:rsidRPr="000F04A6">
        <w:rPr>
          <w:rFonts w:eastAsia="TimesNewRomanPSMT"/>
          <w:sz w:val="26"/>
          <w:szCs w:val="26"/>
          <w:lang w:eastAsia="en-US"/>
        </w:rPr>
        <w:t>Рудзитис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учеб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для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общеобразоват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Учреждений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>.: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2.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электронное приложение к учебнику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3.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 xml:space="preserve">задачник с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помощником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»: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 xml:space="preserve">классы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4.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Рабочие программы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Предметная линия учебников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Рудзитиса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Фельдмана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>классы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5. </w:t>
      </w:r>
      <w:r w:rsidRPr="000F04A6">
        <w:rPr>
          <w:rFonts w:eastAsia="TimesNewRomanPSMT"/>
          <w:sz w:val="26"/>
          <w:szCs w:val="26"/>
          <w:lang w:eastAsia="en-US"/>
        </w:rPr>
        <w:t>Радецкий А.М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>дидактический материал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/ </w:t>
      </w:r>
      <w:r w:rsidRPr="000F04A6">
        <w:rPr>
          <w:rFonts w:eastAsia="TimesNewRomanPSMT"/>
          <w:sz w:val="26"/>
          <w:szCs w:val="26"/>
          <w:lang w:eastAsia="en-US"/>
        </w:rPr>
        <w:t>А.М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Радецкий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6.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Уроки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 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i/>
          <w:iCs/>
          <w:color w:val="000000"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color w:val="000000"/>
          <w:sz w:val="26"/>
          <w:szCs w:val="26"/>
          <w:lang w:eastAsia="en-US"/>
        </w:rPr>
        <w:t>Перечень цифровых информационных ресурсов Интернета: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1.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http://ege.yandex.ru/chemistry/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2. http://chem.reshuege.ru/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3. http://himege.ru/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4. http://pouchu.ru/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5.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http://enprophil.ucoz.ru/index/egeh_alkeny_alkadieny/0-358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6.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http://ximozal.ucoz.ru/_ld/12/1241___4_.pdf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7. http://fictionbook.ru/author/georgiyi_isaakovich_lerner/biologiya_polniyyi_spravochnik_dlya_podg/read_online.html?pa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proofErr w:type="spellStart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ge</w:t>
      </w:r>
      <w:proofErr w:type="spellEnd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=3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 xml:space="preserve">8. 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http://www.zavuch.info/methodlib/134/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 xml:space="preserve">9. 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http://keramikos.ru/table.php?ap=table1000405 http://sikorskaya-olja.narod.ru/EGE.htm</w:t>
      </w:r>
    </w:p>
    <w:p w:rsidR="00A3718E" w:rsidRPr="000F04A6" w:rsidRDefault="00A3718E" w:rsidP="00A3718E">
      <w:pPr>
        <w:widowControl/>
        <w:rPr>
          <w:rFonts w:eastAsiaTheme="minorHAnsi"/>
          <w:color w:val="000000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10.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www.olimpmgou.narod.ru</w:t>
      </w: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11.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http://mirhim.ucoz.ru/index/khimija_8_3/0-41</w:t>
      </w:r>
    </w:p>
    <w:p w:rsidR="00A3718E" w:rsidRPr="000F04A6" w:rsidRDefault="00A3718E" w:rsidP="007759EB">
      <w:pPr>
        <w:widowControl/>
        <w:rPr>
          <w:rFonts w:ascii="NewtonCSanPin-Regular" w:eastAsiaTheme="minorHAnsi" w:hAnsi="NewtonCSanPin-Regular" w:cs="NewtonCSanPin-Regular"/>
          <w:sz w:val="26"/>
          <w:szCs w:val="26"/>
          <w:lang w:val="en-US" w:eastAsia="en-US"/>
        </w:rPr>
      </w:pPr>
    </w:p>
    <w:p w:rsidR="009438D7" w:rsidRPr="009D0E94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9438D7" w:rsidRPr="009D0E94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9438D7" w:rsidRPr="009D0E94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9438D7" w:rsidRPr="000F04A6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2A5FCC" w:rsidRPr="000F04A6" w:rsidRDefault="002A5FCC" w:rsidP="002A5FCC">
      <w:pPr>
        <w:widowControl/>
        <w:jc w:val="center"/>
        <w:rPr>
          <w:rFonts w:eastAsiaTheme="minorHAnsi"/>
          <w:b/>
          <w:sz w:val="26"/>
          <w:szCs w:val="26"/>
          <w:lang w:eastAsia="en-US"/>
        </w:rPr>
      </w:pPr>
      <w:r w:rsidRPr="000F04A6">
        <w:rPr>
          <w:rFonts w:eastAsiaTheme="minorHAnsi"/>
          <w:b/>
          <w:sz w:val="26"/>
          <w:szCs w:val="26"/>
          <w:lang w:eastAsia="en-US"/>
        </w:rPr>
        <w:t>Календарно - тематическое планирование 9 класса – 2часа в неделю</w:t>
      </w:r>
    </w:p>
    <w:p w:rsidR="002A5FCC" w:rsidRPr="000F04A6" w:rsidRDefault="002A5FCC" w:rsidP="002A5FCC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tbl>
      <w:tblPr>
        <w:tblStyle w:val="a3"/>
        <w:tblW w:w="15877" w:type="dxa"/>
        <w:tblInd w:w="-34" w:type="dxa"/>
        <w:tblLayout w:type="fixed"/>
        <w:tblLook w:val="04A0"/>
      </w:tblPr>
      <w:tblGrid>
        <w:gridCol w:w="851"/>
        <w:gridCol w:w="42"/>
        <w:gridCol w:w="667"/>
        <w:gridCol w:w="851"/>
        <w:gridCol w:w="1707"/>
        <w:gridCol w:w="4621"/>
        <w:gridCol w:w="50"/>
        <w:gridCol w:w="284"/>
        <w:gridCol w:w="3402"/>
        <w:gridCol w:w="1417"/>
        <w:gridCol w:w="992"/>
        <w:gridCol w:w="993"/>
      </w:tblGrid>
      <w:tr w:rsidR="009438D7" w:rsidRPr="000F04A6" w:rsidTr="00EA0087">
        <w:trPr>
          <w:trHeight w:val="278"/>
        </w:trPr>
        <w:tc>
          <w:tcPr>
            <w:tcW w:w="851" w:type="dxa"/>
            <w:vMerge w:val="restart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№ по теме</w:t>
            </w:r>
          </w:p>
        </w:tc>
        <w:tc>
          <w:tcPr>
            <w:tcW w:w="2558" w:type="dxa"/>
            <w:gridSpan w:val="2"/>
            <w:vMerge w:val="restart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8357" w:type="dxa"/>
            <w:gridSpan w:val="4"/>
          </w:tcPr>
          <w:p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Планируемые результаты</w:t>
            </w:r>
          </w:p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9438D7" w:rsidRPr="000F04A6" w:rsidTr="00EA0087">
        <w:trPr>
          <w:trHeight w:val="277"/>
        </w:trPr>
        <w:tc>
          <w:tcPr>
            <w:tcW w:w="851" w:type="dxa"/>
            <w:vMerge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  <w:vMerge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Метапредметные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Предметные</w:t>
            </w:r>
          </w:p>
        </w:tc>
        <w:tc>
          <w:tcPr>
            <w:tcW w:w="1417" w:type="dxa"/>
            <w:vMerge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 плану</w:t>
            </w: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 факту</w:t>
            </w: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:rsidR="009438D7" w:rsidRPr="000F04A6" w:rsidRDefault="009438D7" w:rsidP="002A5FCC">
            <w:pPr>
              <w:widowControl/>
              <w:jc w:val="center"/>
              <w:rPr>
                <w:rFonts w:eastAsia="TimesNewRomanPSMT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3466" w:type="dxa"/>
            <w:gridSpan w:val="8"/>
          </w:tcPr>
          <w:p w:rsidR="009438D7" w:rsidRPr="000F04A6" w:rsidRDefault="009438D7" w:rsidP="009438D7">
            <w:pPr>
              <w:widowControl/>
              <w:ind w:right="743"/>
              <w:jc w:val="center"/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b/>
                <w:sz w:val="26"/>
                <w:szCs w:val="26"/>
                <w:lang w:eastAsia="en-US"/>
              </w:rPr>
              <w:t>Многообразие химических реакций (15 +2)</w:t>
            </w: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pStyle w:val="a5"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F048CC">
            <w:pPr>
              <w:pStyle w:val="a5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в,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важнейшие химические понятия:  строение атома, классификация веществ, свойства классов соединений</w:t>
            </w:r>
          </w:p>
          <w:p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описывать физические и химические свойства веществ 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2485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Формирование умений работать в, представлять и отстаивать свои взгляды и убеждения, вести дискуссию.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важнейшие химические понятия:  строение атома, классификация веществ, свойства классов соединений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описывать физические и химические свойства веществ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Классификация химических реакций. </w:t>
            </w:r>
            <w:proofErr w:type="spell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Окислительно</w:t>
            </w:r>
            <w:proofErr w:type="spell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– восстановительные реакции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</w:t>
            </w:r>
            <w:r w:rsidRPr="000F04A6">
              <w:rPr>
                <w:sz w:val="26"/>
                <w:szCs w:val="26"/>
              </w:rPr>
              <w:lastRenderedPageBreak/>
              <w:t xml:space="preserve">убеждения, вести дискуссию.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 подходы к классифткации химических реакций. Уметь определять степени окисления химических элементов. Знать понятие процессов окисления и восстановления. Уметь определять ОВР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1-3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spell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Окислительно</w:t>
            </w:r>
            <w:proofErr w:type="spell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– восстановительные реакции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402" w:type="dxa"/>
          </w:tcPr>
          <w:p w:rsidR="009438D7" w:rsidRPr="000F04A6" w:rsidRDefault="009438D7" w:rsidP="002C12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сущность метода электронного баланса при работе с уравнениями химических реакций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§1упр 4-6,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4E54F4">
        <w:trPr>
          <w:trHeight w:val="2270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,6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5,6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Тепловой эффект химических реакций. Экзо- и эндотермические реакции</w:t>
            </w:r>
          </w:p>
          <w:p w:rsidR="00324DC3" w:rsidRPr="000F04A6" w:rsidRDefault="00324DC3" w:rsidP="00324DC3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Решение ТХУ</w:t>
            </w:r>
          </w:p>
          <w:p w:rsidR="00324DC3" w:rsidRPr="000F04A6" w:rsidRDefault="00324DC3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0F04A6" w:rsidRDefault="009438D7" w:rsidP="00F048CC">
            <w:pPr>
              <w:pStyle w:val="Default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важнейшие химические понятия: тепловой эффект химической реакции, классификация химических реакций по тепловому эффекту. Уметь решать  расчетные задачи  по термохимическим уравнениям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0A1780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понятия: </w:t>
            </w:r>
            <w:r w:rsidRPr="000F04A6">
              <w:rPr>
                <w:rFonts w:eastAsia="TimesNewRomanPSMT"/>
                <w:sz w:val="26"/>
                <w:szCs w:val="26"/>
              </w:rPr>
              <w:t>скорость химических реакций, катализ</w:t>
            </w:r>
            <w:r w:rsidRPr="000F04A6">
              <w:rPr>
                <w:sz w:val="26"/>
                <w:szCs w:val="26"/>
              </w:rPr>
              <w:t xml:space="preserve"> Исследовать условия, влияющие на скорость химических реакций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796"/>
        </w:trPr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C12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Входящая промежуточная аттестация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 1.</w:t>
            </w:r>
          </w:p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4B6995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 1.</w:t>
            </w:r>
          </w:p>
          <w:p w:rsidR="009438D7" w:rsidRPr="000F04A6" w:rsidRDefault="009438D7" w:rsidP="004B6995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Изучение влияния условий проведения химических реакций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на ее скорость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</w:t>
            </w:r>
            <w:r w:rsidRPr="000F04A6">
              <w:rPr>
                <w:sz w:val="26"/>
                <w:szCs w:val="26"/>
              </w:rPr>
              <w:lastRenderedPageBreak/>
              <w:t xml:space="preserve">результаты своих действий; </w:t>
            </w: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обращаться с химической посудой и лабораторным оборудованием, использовать приобретенные </w:t>
            </w:r>
            <w:r w:rsidRPr="000F04A6">
              <w:rPr>
                <w:sz w:val="26"/>
                <w:szCs w:val="26"/>
              </w:rPr>
              <w:lastRenderedPageBreak/>
              <w:t xml:space="preserve">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ind w:right="-108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§1,2, 3 классификация химических реакций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10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654D4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Обобщать знания о растворах, проводить наблюдения за прохождением химических реакций в растворах. Знать важнейшие химические понятия: обратимость химических реакций, химическое равновесие</w:t>
            </w: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5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654D4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Сущность процесса электролитической диссоциации.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Диссоциация кислот, основание и солей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понятия: диссоциация, электролит, механизм процесса диссоциации. </w:t>
            </w:r>
          </w:p>
          <w:p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записывать уравнения диссоциации кислот, оснований и солей Знать определение понятия «растворы», виды растворов, свойства воды как растворителя </w:t>
            </w:r>
          </w:p>
          <w:p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объяснять процесс растворения с точки зрения атомно- молекулярного </w:t>
            </w:r>
            <w:r w:rsidRPr="000F04A6">
              <w:rPr>
                <w:sz w:val="26"/>
                <w:szCs w:val="26"/>
              </w:rPr>
              <w:lastRenderedPageBreak/>
              <w:t>учения</w:t>
            </w: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§6,7,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важнейшие химические понятия: диссоциация, электролит, механизм процесса диссоциации. </w:t>
            </w:r>
          </w:p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записывать уравнения диссоциации кислот, оснований и солей</w:t>
            </w: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§8,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2500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3,14</w:t>
            </w:r>
          </w:p>
        </w:tc>
        <w:tc>
          <w:tcPr>
            <w:tcW w:w="709" w:type="dxa"/>
            <w:gridSpan w:val="2"/>
          </w:tcPr>
          <w:p w:rsidR="00324DC3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3,</w:t>
            </w:r>
          </w:p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Реакции ионного обмена и условия их протекания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Понимать различия между</w:t>
            </w:r>
          </w:p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 записывать уравнения химических реакций в ионной форме. Знать условия протекания химических реакций до конца</w:t>
            </w: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3-6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§9,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AB761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</w:t>
            </w:r>
            <w:r w:rsidRPr="000F04A6">
              <w:rPr>
                <w:sz w:val="26"/>
                <w:szCs w:val="26"/>
              </w:rPr>
              <w:lastRenderedPageBreak/>
              <w:t>при написании ОВР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§8,9 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определение  гидролиза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  <w:tc>
          <w:tcPr>
            <w:tcW w:w="1417" w:type="dxa"/>
          </w:tcPr>
          <w:p w:rsidR="009438D7" w:rsidRPr="000F04A6" w:rsidRDefault="009438D7" w:rsidP="00892F6D">
            <w:pPr>
              <w:widowControl/>
              <w:ind w:right="-108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§10,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  <w:p w:rsidR="009438D7" w:rsidRPr="000F04A6" w:rsidRDefault="009438D7" w:rsidP="00892F6D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 2.</w:t>
            </w:r>
          </w:p>
          <w:p w:rsidR="009438D7" w:rsidRPr="000F04A6" w:rsidRDefault="009438D7" w:rsidP="00892F6D">
            <w:pPr>
              <w:widowControl/>
              <w:ind w:right="-108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FB2D5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 2.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b/>
                <w:sz w:val="26"/>
                <w:szCs w:val="26"/>
                <w:lang w:eastAsia="en-US"/>
              </w:rPr>
              <w:t>Контрольная работа №1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« Классификация химических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</w:t>
            </w:r>
            <w:r w:rsidRPr="000F04A6">
              <w:rPr>
                <w:sz w:val="26"/>
                <w:szCs w:val="26"/>
              </w:rPr>
              <w:lastRenderedPageBreak/>
              <w:t>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:rsidR="009438D7" w:rsidRPr="000F04A6" w:rsidRDefault="009438D7" w:rsidP="00AB761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применять знания, полученные при изучении тем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20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Объяснять закономерности изменения свойств неметаллов в периодах и группах. Характеризовать галогены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галогенов</w:t>
            </w:r>
          </w:p>
        </w:tc>
        <w:tc>
          <w:tcPr>
            <w:tcW w:w="1417" w:type="dxa"/>
          </w:tcPr>
          <w:p w:rsidR="009438D7" w:rsidRPr="000F04A6" w:rsidRDefault="009438D7" w:rsidP="00892F6D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§12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Хлор. Свойства и применение хлора.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C8349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галогенов на примере хлора. Описывать свойства веществ  в ходе демонстрационных и лабораторных опытов .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Правила поведения при ЧС</w:t>
            </w:r>
          </w:p>
        </w:tc>
        <w:tc>
          <w:tcPr>
            <w:tcW w:w="1417" w:type="dxa"/>
          </w:tcPr>
          <w:p w:rsidR="009438D7" w:rsidRPr="000F04A6" w:rsidRDefault="009438D7" w:rsidP="00D179F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5,6,тест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Хлороводород:  получение и свойства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 соединений галогенов на примере хлороводорода.  Соблюдать технику безопасности. Уметь применять знания, умения и навыки при выполнении тренировочных упражнений и заданий. 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D179F9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§14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Соляная кислота и ее соли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</w:t>
            </w:r>
            <w:r w:rsidRPr="000F04A6">
              <w:rPr>
                <w:sz w:val="26"/>
                <w:szCs w:val="26"/>
              </w:rPr>
              <w:lastRenderedPageBreak/>
              <w:t xml:space="preserve">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свойства классов неорганических соединений. Распознавать опытным путем </w:t>
            </w:r>
            <w:r w:rsidRPr="000F04A6">
              <w:rPr>
                <w:sz w:val="26"/>
                <w:szCs w:val="26"/>
              </w:rPr>
              <w:lastRenderedPageBreak/>
              <w:t>растворы хлоридов, бромидов, иодидов. Уметь применять знания, полученные при изучении темы.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D179F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 15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2,3,тест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я работа №3.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939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№3.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</w:t>
            </w:r>
            <w:r w:rsidRPr="000F04A6">
              <w:rPr>
                <w:bCs/>
                <w:iCs/>
                <w:sz w:val="26"/>
                <w:szCs w:val="26"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DD68E3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C8349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Объяснять закономерности изменения свойств кислорода и серы в группах.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кислорода и серы .</w:t>
            </w:r>
            <w:r w:rsidRPr="000F04A6">
              <w:rPr>
                <w:sz w:val="26"/>
                <w:szCs w:val="26"/>
              </w:rPr>
              <w:t>Знать аллотропные модификации серы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17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Свойства и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применение серы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</w:t>
            </w:r>
            <w:r w:rsidRPr="000F04A6">
              <w:rPr>
                <w:sz w:val="26"/>
                <w:szCs w:val="26"/>
              </w:rPr>
              <w:lastRenderedPageBreak/>
              <w:t xml:space="preserve">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: физические и </w:t>
            </w:r>
            <w:r w:rsidRPr="000F04A6">
              <w:rPr>
                <w:sz w:val="26"/>
                <w:szCs w:val="26"/>
              </w:rPr>
              <w:lastRenderedPageBreak/>
              <w:t xml:space="preserve">химические </w:t>
            </w:r>
            <w:r w:rsidRPr="000F04A6">
              <w:rPr>
                <w:rFonts w:eastAsia="TimesNewRomanPSMT"/>
                <w:sz w:val="26"/>
                <w:szCs w:val="26"/>
              </w:rPr>
              <w:t>свойства и применение серы.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§18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3,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Сероводород. Сульфиды 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EE191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: особенности </w:t>
            </w:r>
            <w:r w:rsidRPr="000F04A6">
              <w:rPr>
                <w:bCs/>
                <w:iCs/>
                <w:sz w:val="26"/>
                <w:szCs w:val="26"/>
              </w:rPr>
              <w:t>восстановительных  свойств сероводорода</w:t>
            </w:r>
            <w:r w:rsidRPr="000F04A6">
              <w:rPr>
                <w:sz w:val="26"/>
                <w:szCs w:val="26"/>
              </w:rPr>
              <w:t>, его области применения</w:t>
            </w:r>
          </w:p>
          <w:p w:rsidR="009438D7" w:rsidRPr="000F04A6" w:rsidRDefault="009438D7" w:rsidP="00EE1912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Уметь доказывать наличие сульфид – ионов опытным путем.</w:t>
            </w:r>
          </w:p>
        </w:tc>
        <w:tc>
          <w:tcPr>
            <w:tcW w:w="1417" w:type="dxa"/>
          </w:tcPr>
          <w:p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описывать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§20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2,4, § 21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8C3F3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Промежуточная итоговая аттестаци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я в форме контрольной работы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Окислительные свойства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концентрированной серной кислоты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Развитие монологической и диалогической речи, умения выражать </w:t>
            </w:r>
            <w:r w:rsidRPr="000F04A6">
              <w:rPr>
                <w:sz w:val="26"/>
                <w:szCs w:val="26"/>
              </w:rPr>
              <w:lastRenderedPageBreak/>
              <w:t xml:space="preserve">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: особенности </w:t>
            </w:r>
            <w:r w:rsidRPr="000F04A6">
              <w:rPr>
                <w:bCs/>
                <w:iCs/>
                <w:sz w:val="26"/>
                <w:szCs w:val="26"/>
              </w:rPr>
              <w:t xml:space="preserve">окислительных свойств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концентрированной серной кислоты</w:t>
            </w:r>
            <w:r w:rsidRPr="000F04A6">
              <w:rPr>
                <w:sz w:val="26"/>
                <w:szCs w:val="26"/>
              </w:rPr>
              <w:t xml:space="preserve"> , области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серной кислоты</w:t>
            </w:r>
            <w:r w:rsidRPr="000F04A6">
              <w:rPr>
                <w:sz w:val="26"/>
                <w:szCs w:val="26"/>
              </w:rPr>
              <w:t xml:space="preserve"> . Описывать свойства веществ  в ходе демонстрационных и лабораторных опытов</w:t>
            </w:r>
          </w:p>
          <w:p w:rsidR="009438D7" w:rsidRPr="000F04A6" w:rsidRDefault="009438D7" w:rsidP="00EE191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доказывать наличие сульфат – ионов опытным путем 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 xml:space="preserve">Практическая работа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№4.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8C3F32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Практическая работа №4.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Рушение экспериментальных задач по теме</w:t>
            </w:r>
          </w:p>
          <w:p w:rsidR="009438D7" w:rsidRPr="000F04A6" w:rsidRDefault="009438D7" w:rsidP="008C3F3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« Кислород и сера»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§21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2,5,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</w:t>
            </w:r>
            <w:r w:rsidRPr="000F04A6">
              <w:rPr>
                <w:sz w:val="26"/>
                <w:szCs w:val="26"/>
              </w:rPr>
              <w:lastRenderedPageBreak/>
              <w:t xml:space="preserve">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Объяснять закономерности изменения свойств азота и фосфора в группе.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азота и фосфора. </w:t>
            </w:r>
            <w:r w:rsidRPr="000F04A6">
              <w:rPr>
                <w:sz w:val="26"/>
                <w:szCs w:val="26"/>
              </w:rPr>
              <w:t>Знать свойства и область применения азота</w:t>
            </w: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Аммиак. Физические и химические свойства.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Получение и применение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Знать : физические и химические свойства аммиака, его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получение и применение. </w:t>
            </w:r>
            <w:r w:rsidRPr="000F04A6">
              <w:rPr>
                <w:sz w:val="26"/>
                <w:szCs w:val="26"/>
              </w:rPr>
              <w:t xml:space="preserve">Описывать свойства веществ  в ходе демонстрационных и лабораторных опытов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Правила поведения при ЧС</w:t>
            </w: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§24 тест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№5</w:t>
            </w:r>
          </w:p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№5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472"/>
        </w:trPr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Соли аммония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</w:t>
            </w:r>
            <w:r w:rsidRPr="000F04A6">
              <w:rPr>
                <w:sz w:val="26"/>
                <w:szCs w:val="26"/>
              </w:rPr>
              <w:lastRenderedPageBreak/>
              <w:t xml:space="preserve">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7F7DC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 : особенности химических свойств солей аммония. Описывать свойства веществ  в ходе демонстрационных и лабораторных опытов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§26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4-5,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: особенности валентности и степени окисления азота в азотной кислоте, </w:t>
            </w:r>
            <w:r w:rsidRPr="000F04A6">
              <w:rPr>
                <w:bCs/>
                <w:iCs/>
                <w:sz w:val="26"/>
                <w:szCs w:val="26"/>
              </w:rPr>
              <w:t>окислительных свойств азотной  кислоты</w:t>
            </w:r>
            <w:r w:rsidRPr="000F04A6">
              <w:rPr>
                <w:sz w:val="26"/>
                <w:szCs w:val="26"/>
              </w:rPr>
              <w:t xml:space="preserve"> , области ее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.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§27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На основе знаний о свойствах классов соединений уметь записывать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>солей азотной кислоты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опытов. Знать область применения азотных удобрений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§28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840"/>
        </w:trPr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</w:t>
            </w:r>
            <w:r w:rsidRPr="000F04A6">
              <w:rPr>
                <w:sz w:val="26"/>
                <w:szCs w:val="26"/>
              </w:rPr>
              <w:lastRenderedPageBreak/>
              <w:t xml:space="preserve">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Объяснять закономерности изменения свойств фосфора. Характеризовать их на основе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атома фосфора.</w:t>
            </w:r>
            <w:r w:rsidRPr="000F04A6">
              <w:rPr>
                <w:sz w:val="26"/>
                <w:szCs w:val="26"/>
              </w:rPr>
              <w:t xml:space="preserve"> Знать аллотропные модификации фосфора</w:t>
            </w: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На основе знаний о свойствах классов соединений уметь записывать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 xml:space="preserve">оксид фосфора (V), фосфорной кислоты и ее солей. 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 Знать область применения фосфорных удобрений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§30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2-4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656"/>
        </w:trPr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углерода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7F7DC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Объяснять закономерности изменения свойств углерода и кремния в группе.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</w:t>
            </w:r>
            <w:r w:rsidRPr="000F04A6">
              <w:rPr>
                <w:sz w:val="26"/>
                <w:szCs w:val="26"/>
              </w:rPr>
              <w:t xml:space="preserve"> углерода и кремнияЗнать аллотропные модификации углерода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§31 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</w:t>
            </w:r>
            <w:r w:rsidRPr="000F04A6">
              <w:rPr>
                <w:sz w:val="26"/>
                <w:szCs w:val="26"/>
              </w:rPr>
              <w:lastRenderedPageBreak/>
              <w:t xml:space="preserve">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химические свойства углерода, область применения  явления адсорбции. Описывать свойства веществ  в ходе демонстрационных и лабораторных опытов. 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§32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7,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гарного газа и его</w:t>
            </w:r>
            <w:r w:rsidRPr="000F04A6">
              <w:rPr>
                <w:bCs/>
                <w:iCs/>
                <w:sz w:val="26"/>
                <w:szCs w:val="26"/>
              </w:rPr>
              <w:t xml:space="preserve"> физиологическое действие</w:t>
            </w:r>
            <w:r w:rsidRPr="000F04A6">
              <w:rPr>
                <w:sz w:val="26"/>
                <w:szCs w:val="26"/>
              </w:rPr>
              <w:t xml:space="preserve"> Уметь находить объем газа по известному количеству вещества (и производить обратные вычисления. Уметь оказывать первую помощь при отравлении угарным газом 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§33 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определение понятия «относительная плотность газов»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вычислять относительную плотность газов.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№6</w:t>
            </w:r>
          </w:p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E67801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№6</w:t>
            </w:r>
          </w:p>
          <w:p w:rsidR="009438D7" w:rsidRPr="000F04A6" w:rsidRDefault="009438D7" w:rsidP="00E67801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§34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3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§35 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8B3950">
            <w:pPr>
              <w:rPr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  <w:lang w:eastAsia="en-US"/>
              </w:rPr>
              <w:t>Знать свойства кремния и его соединений, область применения.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§37, 38 упр3,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Обобщение по теме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применять знания, умения и навыки при выполнении тренировочных упражнений и заданий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2081"/>
        </w:trPr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7B1C0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Обобщение по теме</w:t>
            </w:r>
          </w:p>
          <w:p w:rsidR="009438D7" w:rsidRPr="000F04A6" w:rsidRDefault="009438D7" w:rsidP="007B1C0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умения и навыки при выполнении тренировочных упражнений и заданий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Контрольная работа №2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 « Неметаллы»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особенности строения атома металла, закономерности изменения свойств металлов и их соединений в ПСХЭ Д.И. Менделеева, особенности строения металлов 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  <w:tc>
          <w:tcPr>
            <w:tcW w:w="1417" w:type="dxa"/>
          </w:tcPr>
          <w:p w:rsidR="009438D7" w:rsidRPr="000F04A6" w:rsidRDefault="009438D7" w:rsidP="0022747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5-6, §42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Знать: физические свойства металлов, нахождение металлов в природе, </w:t>
            </w:r>
            <w:r w:rsidRPr="000F04A6">
              <w:rPr>
                <w:bCs/>
                <w:iCs/>
                <w:sz w:val="26"/>
                <w:szCs w:val="26"/>
              </w:rPr>
              <w:t>общие способы их получения.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Использовать метод электронного баланса при уравнивании  уравнения химических реакций </w:t>
            </w:r>
          </w:p>
        </w:tc>
        <w:tc>
          <w:tcPr>
            <w:tcW w:w="1417" w:type="dxa"/>
          </w:tcPr>
          <w:p w:rsidR="009438D7" w:rsidRPr="000F04A6" w:rsidRDefault="009438D7" w:rsidP="0022747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§40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Химические свойства металлов. Ряд активности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</w:t>
            </w:r>
            <w:r w:rsidRPr="000F04A6">
              <w:rPr>
                <w:sz w:val="26"/>
                <w:szCs w:val="26"/>
              </w:rPr>
              <w:lastRenderedPageBreak/>
              <w:t xml:space="preserve">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Знать: х</w:t>
            </w:r>
            <w:r w:rsidRPr="000F04A6">
              <w:rPr>
                <w:rFonts w:eastAsia="Calibri"/>
                <w:sz w:val="26"/>
                <w:szCs w:val="26"/>
              </w:rPr>
              <w:t>имические свойств</w:t>
            </w:r>
            <w:r w:rsidRPr="000F04A6">
              <w:rPr>
                <w:sz w:val="26"/>
                <w:szCs w:val="26"/>
              </w:rPr>
              <w:t>а металлов, как восстановителей, в</w:t>
            </w:r>
            <w:r w:rsidRPr="000F04A6">
              <w:rPr>
                <w:rFonts w:eastAsia="Calibri"/>
                <w:sz w:val="26"/>
                <w:szCs w:val="26"/>
              </w:rPr>
              <w:t>заимодействие металлов с кислородом, неметаллами, водой.Особенности взаимодействия металлов с растворами кислот и солей. Использова</w:t>
            </w:r>
            <w:r w:rsidRPr="000F04A6">
              <w:rPr>
                <w:sz w:val="26"/>
                <w:szCs w:val="26"/>
              </w:rPr>
              <w:t>ть</w:t>
            </w:r>
            <w:r w:rsidRPr="000F04A6">
              <w:rPr>
                <w:rFonts w:eastAsia="Calibri"/>
                <w:sz w:val="26"/>
                <w:szCs w:val="26"/>
              </w:rPr>
              <w:t xml:space="preserve"> таблицы </w:t>
            </w:r>
            <w:r w:rsidRPr="000F04A6">
              <w:rPr>
                <w:rFonts w:eastAsia="Calibri"/>
                <w:sz w:val="26"/>
                <w:szCs w:val="26"/>
              </w:rPr>
              <w:lastRenderedPageBreak/>
              <w:t xml:space="preserve">растворимости и ряда напряжений </w:t>
            </w:r>
            <w:r w:rsidRPr="000F04A6">
              <w:rPr>
                <w:sz w:val="26"/>
                <w:szCs w:val="26"/>
              </w:rPr>
              <w:t>метал</w:t>
            </w:r>
            <w:r w:rsidRPr="000F04A6">
              <w:rPr>
                <w:sz w:val="26"/>
                <w:szCs w:val="26"/>
              </w:rPr>
              <w:softHyphen/>
              <w:t xml:space="preserve">лов для прогнозирования </w:t>
            </w:r>
            <w:r w:rsidRPr="000F04A6">
              <w:rPr>
                <w:rFonts w:eastAsia="Calibri"/>
                <w:sz w:val="26"/>
                <w:szCs w:val="26"/>
              </w:rPr>
              <w:t>их свойств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§41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7A5125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F5376A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: с</w:t>
            </w:r>
            <w:r w:rsidRPr="000F04A6">
              <w:rPr>
                <w:rFonts w:eastAsia="Calibri"/>
                <w:sz w:val="26"/>
                <w:szCs w:val="26"/>
              </w:rPr>
              <w:t>троение атомов</w:t>
            </w:r>
            <w:r w:rsidRPr="000F04A6">
              <w:rPr>
                <w:sz w:val="26"/>
                <w:szCs w:val="26"/>
              </w:rPr>
              <w:t xml:space="preserve"> щелочных металлов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щелочных металлов как простых ве</w:t>
            </w:r>
            <w:r w:rsidRPr="000F04A6">
              <w:rPr>
                <w:sz w:val="26"/>
                <w:szCs w:val="26"/>
              </w:rPr>
              <w:softHyphen/>
              <w:t>ществ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5-6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Сравнивать отношение изучаемых металлов. Оксидов и гидроксидов к воде. Знать свойства классов соединений и уметь осуществлять превращения. 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§43, 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F71BD7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: с</w:t>
            </w:r>
            <w:r w:rsidRPr="000F04A6">
              <w:rPr>
                <w:rFonts w:eastAsia="Calibri"/>
                <w:sz w:val="26"/>
                <w:szCs w:val="26"/>
              </w:rPr>
              <w:t>троение атомов</w:t>
            </w:r>
            <w:r w:rsidRPr="000F04A6">
              <w:rPr>
                <w:sz w:val="26"/>
                <w:szCs w:val="26"/>
              </w:rPr>
              <w:t xml:space="preserve"> щелочноземельных металлов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щелочноземельных металлов как простых ве</w:t>
            </w:r>
            <w:r w:rsidRPr="000F04A6">
              <w:rPr>
                <w:sz w:val="26"/>
                <w:szCs w:val="26"/>
              </w:rPr>
              <w:softHyphen/>
              <w:t>ществ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</w:t>
            </w:r>
            <w:r w:rsidRPr="000F04A6">
              <w:rPr>
                <w:sz w:val="26"/>
                <w:szCs w:val="26"/>
              </w:rPr>
              <w:lastRenderedPageBreak/>
              <w:t>металлов. Оксидов и гидроксидов к воде. Знать свойства классов соединений и уметь осуществлять превращения.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§44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§45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84722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: строение атома алюминия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алюминия как простого ве</w:t>
            </w:r>
            <w:r w:rsidRPr="000F04A6">
              <w:rPr>
                <w:sz w:val="26"/>
                <w:szCs w:val="26"/>
              </w:rPr>
              <w:softHyphen/>
              <w:t>щества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 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§46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упр5,8,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47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3,5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</w:t>
            </w:r>
            <w:r w:rsidRPr="000F04A6">
              <w:rPr>
                <w:sz w:val="26"/>
                <w:szCs w:val="26"/>
              </w:rPr>
              <w:lastRenderedPageBreak/>
              <w:t xml:space="preserve">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84722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 : строение атома железа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железа как простого ве</w:t>
            </w:r>
            <w:r w:rsidRPr="000F04A6">
              <w:rPr>
                <w:sz w:val="26"/>
                <w:szCs w:val="26"/>
              </w:rPr>
              <w:softHyphen/>
              <w:t>щества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</w:t>
            </w:r>
            <w:r w:rsidRPr="000F04A6">
              <w:rPr>
                <w:sz w:val="26"/>
                <w:szCs w:val="26"/>
              </w:rPr>
              <w:lastRenderedPageBreak/>
              <w:t>наблюдения за их превращениями.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§48,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Соединения 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железа.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Уметь объяснять изменение свойств   соединений железа, знать причину этого 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№7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620B13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№7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="00F71BD7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шение экспериментальных задач по теме « Металлы и их соединения»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Подготовка к контрольной работе </w:t>
            </w: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</w:t>
            </w:r>
            <w:r w:rsidRPr="000F04A6">
              <w:rPr>
                <w:sz w:val="26"/>
                <w:szCs w:val="26"/>
              </w:rPr>
              <w:lastRenderedPageBreak/>
              <w:t xml:space="preserve">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особенности строения атома металла, закономерности изменения свойств металлов и их </w:t>
            </w:r>
            <w:r w:rsidRPr="000F04A6">
              <w:rPr>
                <w:sz w:val="26"/>
                <w:szCs w:val="26"/>
              </w:rPr>
              <w:lastRenderedPageBreak/>
              <w:t>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61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Подготовка к контрольной работе</w:t>
            </w: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Контрольная работа № 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Органическая химия. Углеводороды.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Предельные ( насыщенные) углеводороды.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Формирование умений воспринимать, информацию в словесной, образной, символической формах, анализировать </w:t>
            </w:r>
            <w:r w:rsidRPr="000F04A6">
              <w:rPr>
                <w:sz w:val="26"/>
                <w:szCs w:val="26"/>
              </w:rPr>
              <w:lastRenderedPageBreak/>
              <w:t xml:space="preserve">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Иметь понятие об особенностях органических веществах, их классификации., </w:t>
            </w:r>
            <w:r w:rsidRPr="000F04A6">
              <w:rPr>
                <w:sz w:val="26"/>
                <w:szCs w:val="26"/>
              </w:rPr>
              <w:lastRenderedPageBreak/>
              <w:t xml:space="preserve">особенностях строения на примере </w:t>
            </w:r>
            <w:proofErr w:type="spellStart"/>
            <w:r w:rsidRPr="000F04A6">
              <w:rPr>
                <w:sz w:val="26"/>
                <w:szCs w:val="26"/>
              </w:rPr>
              <w:t>алканов</w:t>
            </w:r>
            <w:proofErr w:type="spellEnd"/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§51,52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Непредельные (ненасыщенные )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углеводороды.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4-5 §54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Производные углеводородов. Спирты.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Иметь п</w:t>
            </w:r>
            <w:r w:rsidRPr="000F04A6">
              <w:rPr>
                <w:rFonts w:eastAsia="Calibri"/>
                <w:sz w:val="26"/>
                <w:szCs w:val="26"/>
              </w:rPr>
              <w:t xml:space="preserve">онятие о  предельных одноатомных спиртах на примере метанола и этанола .трехатомный спирт </w:t>
            </w:r>
            <w:r w:rsidRPr="000F04A6">
              <w:rPr>
                <w:sz w:val="26"/>
                <w:szCs w:val="26"/>
              </w:rPr>
              <w:t>–</w:t>
            </w:r>
            <w:r w:rsidRPr="000F04A6">
              <w:rPr>
                <w:rFonts w:eastAsia="Calibri"/>
                <w:sz w:val="26"/>
                <w:szCs w:val="26"/>
              </w:rPr>
              <w:t xml:space="preserve"> глицерин</w:t>
            </w:r>
            <w:r w:rsidRPr="000F04A6">
              <w:rPr>
                <w:sz w:val="26"/>
                <w:szCs w:val="26"/>
              </w:rPr>
              <w:t>.</w:t>
            </w:r>
            <w:r w:rsidRPr="000F04A6">
              <w:rPr>
                <w:bCs/>
                <w:iCs/>
                <w:sz w:val="26"/>
                <w:szCs w:val="26"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§55,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</w:t>
            </w:r>
            <w:r w:rsidRPr="000F04A6">
              <w:rPr>
                <w:sz w:val="26"/>
                <w:szCs w:val="26"/>
              </w:rPr>
              <w:lastRenderedPageBreak/>
              <w:t xml:space="preserve">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259F6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Иметь понятие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кислоты с этиловым спиртом. Реакция этерификации, ее </w:t>
            </w:r>
            <w:r w:rsidRPr="000F04A6">
              <w:rPr>
                <w:sz w:val="26"/>
                <w:szCs w:val="26"/>
              </w:rPr>
              <w:lastRenderedPageBreak/>
              <w:t>обратимость.</w:t>
            </w:r>
          </w:p>
          <w:p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Строение сложных эфиров</w:t>
            </w:r>
          </w:p>
          <w:p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Сложные эфиры в природе Жиры как сложные эфиры трехатомного спирта глицерина и жирных кислот. Уметь пользоваться дополнительными источниками для подготовки кратких ответов. Готовить презентации по теме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§56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6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Углеводы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rFonts w:eastAsia="Calibri"/>
                <w:sz w:val="26"/>
                <w:szCs w:val="26"/>
              </w:rPr>
              <w:t>Понятие об углеводах. Глюкоза, ее свойства и значение</w:t>
            </w:r>
            <w:r w:rsidRPr="000F04A6">
              <w:rPr>
                <w:sz w:val="26"/>
                <w:szCs w:val="26"/>
              </w:rPr>
              <w:t xml:space="preserve">. </w:t>
            </w:r>
            <w:proofErr w:type="spellStart"/>
            <w:r w:rsidRPr="000F04A6">
              <w:rPr>
                <w:rFonts w:eastAsia="Calibri"/>
                <w:sz w:val="26"/>
                <w:szCs w:val="26"/>
              </w:rPr>
              <w:t>Полисахара</w:t>
            </w:r>
            <w:proofErr w:type="spellEnd"/>
            <w:r w:rsidRPr="000F04A6">
              <w:rPr>
                <w:rFonts w:eastAsia="Calibri"/>
                <w:sz w:val="26"/>
                <w:szCs w:val="26"/>
              </w:rPr>
              <w:t>, их биологическая роль.</w:t>
            </w:r>
            <w:r w:rsidRPr="000F04A6">
              <w:rPr>
                <w:sz w:val="26"/>
                <w:szCs w:val="26"/>
              </w:rP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§57 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rFonts w:eastAsia="Calibri"/>
                <w:sz w:val="26"/>
                <w:szCs w:val="26"/>
              </w:rPr>
              <w:t>Амфотерность аминокислот: их взаимодействие с кислотами и щелочами. Биологическое значение аминокислот</w:t>
            </w:r>
            <w:r w:rsidRPr="000F04A6">
              <w:rPr>
                <w:sz w:val="26"/>
                <w:szCs w:val="26"/>
              </w:rPr>
              <w:t xml:space="preserve">. </w:t>
            </w:r>
            <w:r w:rsidRPr="000F04A6">
              <w:rPr>
                <w:rFonts w:eastAsia="Calibri"/>
                <w:sz w:val="26"/>
                <w:szCs w:val="26"/>
              </w:rPr>
              <w:t>Белки как продукты реак</w:t>
            </w:r>
            <w:r w:rsidRPr="000F04A6">
              <w:rPr>
                <w:rFonts w:eastAsia="Calibri"/>
                <w:sz w:val="26"/>
                <w:szCs w:val="26"/>
              </w:rPr>
              <w:softHyphen/>
              <w:t>ции поликонденсации ами</w:t>
            </w:r>
            <w:r w:rsidRPr="000F04A6">
              <w:rPr>
                <w:rFonts w:eastAsia="Calibri"/>
                <w:sz w:val="26"/>
                <w:szCs w:val="26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§58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Обобщающий урок  по теме : «Важнейшие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органические соединения»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целей, планирования, самоконтроля и </w:t>
            </w:r>
            <w:r w:rsidRPr="000F04A6">
              <w:rPr>
                <w:sz w:val="26"/>
                <w:szCs w:val="26"/>
              </w:rPr>
              <w:lastRenderedPageBreak/>
              <w:t xml:space="preserve">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применять полученные знания при изучении темы. Уметь применять знания, </w:t>
            </w:r>
            <w:r w:rsidRPr="000F04A6">
              <w:rPr>
                <w:sz w:val="26"/>
                <w:szCs w:val="26"/>
              </w:rPr>
              <w:lastRenderedPageBreak/>
              <w:t>умения и навыки при выполнении тренировочных упражнений и заданий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70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Итоговая промежуточная аттестация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072B8B" w:rsidRPr="000F04A6" w:rsidRDefault="00072B8B" w:rsidP="000F04A6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sectPr w:rsidR="00072B8B" w:rsidRPr="000F04A6" w:rsidSect="00FA0462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drawingGridHorizontalSpacing w:val="100"/>
  <w:displayHorizontalDrawingGridEvery w:val="2"/>
  <w:characterSpacingControl w:val="doNotCompress"/>
  <w:compat/>
  <w:rsids>
    <w:rsidRoot w:val="0095437D"/>
    <w:rsid w:val="0001315F"/>
    <w:rsid w:val="00016F41"/>
    <w:rsid w:val="0002673B"/>
    <w:rsid w:val="00031FE6"/>
    <w:rsid w:val="0004438A"/>
    <w:rsid w:val="00046F35"/>
    <w:rsid w:val="00067612"/>
    <w:rsid w:val="00072B8B"/>
    <w:rsid w:val="000903BC"/>
    <w:rsid w:val="000A1780"/>
    <w:rsid w:val="000A268B"/>
    <w:rsid w:val="000B5BFB"/>
    <w:rsid w:val="000F04A6"/>
    <w:rsid w:val="00127750"/>
    <w:rsid w:val="001277BB"/>
    <w:rsid w:val="00147A00"/>
    <w:rsid w:val="00170A70"/>
    <w:rsid w:val="001713F9"/>
    <w:rsid w:val="001826D7"/>
    <w:rsid w:val="0019030D"/>
    <w:rsid w:val="00191D7D"/>
    <w:rsid w:val="001C4144"/>
    <w:rsid w:val="001E00B1"/>
    <w:rsid w:val="001E56A1"/>
    <w:rsid w:val="001F7527"/>
    <w:rsid w:val="00201991"/>
    <w:rsid w:val="00206703"/>
    <w:rsid w:val="002259F6"/>
    <w:rsid w:val="00227313"/>
    <w:rsid w:val="0022747E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24DC3"/>
    <w:rsid w:val="003574EF"/>
    <w:rsid w:val="00367BB4"/>
    <w:rsid w:val="00410F73"/>
    <w:rsid w:val="00415249"/>
    <w:rsid w:val="00437724"/>
    <w:rsid w:val="004543D3"/>
    <w:rsid w:val="00462D81"/>
    <w:rsid w:val="00474C94"/>
    <w:rsid w:val="004B6995"/>
    <w:rsid w:val="004C307F"/>
    <w:rsid w:val="004E54F4"/>
    <w:rsid w:val="004F3ACD"/>
    <w:rsid w:val="004F7AE7"/>
    <w:rsid w:val="00512E6F"/>
    <w:rsid w:val="00515601"/>
    <w:rsid w:val="00520B5C"/>
    <w:rsid w:val="00525BA6"/>
    <w:rsid w:val="00551F6F"/>
    <w:rsid w:val="005B0C1C"/>
    <w:rsid w:val="005C1834"/>
    <w:rsid w:val="005C1FE2"/>
    <w:rsid w:val="005C31F1"/>
    <w:rsid w:val="005E4A03"/>
    <w:rsid w:val="00620B13"/>
    <w:rsid w:val="00625CF9"/>
    <w:rsid w:val="0062689E"/>
    <w:rsid w:val="00654D4C"/>
    <w:rsid w:val="00667B83"/>
    <w:rsid w:val="00700A20"/>
    <w:rsid w:val="00702347"/>
    <w:rsid w:val="007558DA"/>
    <w:rsid w:val="00773B89"/>
    <w:rsid w:val="007759EB"/>
    <w:rsid w:val="007A5125"/>
    <w:rsid w:val="007A7F72"/>
    <w:rsid w:val="007B1C00"/>
    <w:rsid w:val="007B5BDC"/>
    <w:rsid w:val="007B609C"/>
    <w:rsid w:val="007E42C4"/>
    <w:rsid w:val="007E70E3"/>
    <w:rsid w:val="007F2615"/>
    <w:rsid w:val="007F7DC7"/>
    <w:rsid w:val="00802F63"/>
    <w:rsid w:val="00820765"/>
    <w:rsid w:val="00847227"/>
    <w:rsid w:val="00857A38"/>
    <w:rsid w:val="00892F6D"/>
    <w:rsid w:val="008A0176"/>
    <w:rsid w:val="008B3625"/>
    <w:rsid w:val="008B3950"/>
    <w:rsid w:val="008C0013"/>
    <w:rsid w:val="008C3F32"/>
    <w:rsid w:val="008C3F52"/>
    <w:rsid w:val="008C7637"/>
    <w:rsid w:val="008E2C14"/>
    <w:rsid w:val="0090063C"/>
    <w:rsid w:val="00905EAD"/>
    <w:rsid w:val="009438D7"/>
    <w:rsid w:val="0095437D"/>
    <w:rsid w:val="009A79F7"/>
    <w:rsid w:val="009B0ADE"/>
    <w:rsid w:val="009C1DE7"/>
    <w:rsid w:val="009D0E94"/>
    <w:rsid w:val="009E13A2"/>
    <w:rsid w:val="009F45D9"/>
    <w:rsid w:val="00A3718E"/>
    <w:rsid w:val="00A62709"/>
    <w:rsid w:val="00A639FD"/>
    <w:rsid w:val="00A85EBD"/>
    <w:rsid w:val="00A96924"/>
    <w:rsid w:val="00AB7619"/>
    <w:rsid w:val="00AC0576"/>
    <w:rsid w:val="00AD1292"/>
    <w:rsid w:val="00AF33FC"/>
    <w:rsid w:val="00B02EC8"/>
    <w:rsid w:val="00B76D4E"/>
    <w:rsid w:val="00B84BBC"/>
    <w:rsid w:val="00B92786"/>
    <w:rsid w:val="00BA43E6"/>
    <w:rsid w:val="00BA6838"/>
    <w:rsid w:val="00BE4432"/>
    <w:rsid w:val="00BF5D5E"/>
    <w:rsid w:val="00C1691B"/>
    <w:rsid w:val="00C177AE"/>
    <w:rsid w:val="00C17EEB"/>
    <w:rsid w:val="00C26CDE"/>
    <w:rsid w:val="00C8252F"/>
    <w:rsid w:val="00C83495"/>
    <w:rsid w:val="00C9112E"/>
    <w:rsid w:val="00CB72D8"/>
    <w:rsid w:val="00D03BA7"/>
    <w:rsid w:val="00D05D1B"/>
    <w:rsid w:val="00D179F9"/>
    <w:rsid w:val="00D2059B"/>
    <w:rsid w:val="00D80038"/>
    <w:rsid w:val="00D97276"/>
    <w:rsid w:val="00DA189F"/>
    <w:rsid w:val="00DB0F61"/>
    <w:rsid w:val="00DD2C78"/>
    <w:rsid w:val="00DD68E3"/>
    <w:rsid w:val="00E3542C"/>
    <w:rsid w:val="00E36E57"/>
    <w:rsid w:val="00E4396C"/>
    <w:rsid w:val="00E614A2"/>
    <w:rsid w:val="00E628F8"/>
    <w:rsid w:val="00E67801"/>
    <w:rsid w:val="00E80997"/>
    <w:rsid w:val="00E94B58"/>
    <w:rsid w:val="00EA0087"/>
    <w:rsid w:val="00EB6FFF"/>
    <w:rsid w:val="00EC66E2"/>
    <w:rsid w:val="00ED003E"/>
    <w:rsid w:val="00EE1912"/>
    <w:rsid w:val="00EF109C"/>
    <w:rsid w:val="00EF3B1F"/>
    <w:rsid w:val="00F048CC"/>
    <w:rsid w:val="00F31FF6"/>
    <w:rsid w:val="00F5376A"/>
    <w:rsid w:val="00F71BD7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438D7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43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F29C2-DDA9-47BD-BBA0-941930EB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1</Pages>
  <Words>11507</Words>
  <Characters>65596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62</cp:revision>
  <cp:lastPrinted>2018-10-08T09:52:00Z</cp:lastPrinted>
  <dcterms:created xsi:type="dcterms:W3CDTF">2018-09-04T08:01:00Z</dcterms:created>
  <dcterms:modified xsi:type="dcterms:W3CDTF">2021-09-13T13:41:00Z</dcterms:modified>
</cp:coreProperties>
</file>