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5E0" w:rsidRPr="000625E0" w:rsidRDefault="000625E0" w:rsidP="00062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5E0">
        <w:rPr>
          <w:rFonts w:ascii="Times New Roman" w:hAnsi="Times New Roman" w:cs="Times New Roman"/>
          <w:b/>
          <w:sz w:val="28"/>
          <w:szCs w:val="28"/>
        </w:rPr>
        <w:t>Аннотация к рабочей программе «Химия» 10 - 11 классы</w:t>
      </w:r>
    </w:p>
    <w:p w:rsidR="005F465D" w:rsidRPr="000625E0" w:rsidRDefault="000625E0" w:rsidP="000625E0">
      <w:pPr>
        <w:jc w:val="both"/>
        <w:rPr>
          <w:rFonts w:ascii="Times New Roman" w:hAnsi="Times New Roman" w:cs="Times New Roman"/>
          <w:sz w:val="28"/>
          <w:szCs w:val="28"/>
        </w:rPr>
      </w:pPr>
      <w:r w:rsidRPr="000625E0">
        <w:rPr>
          <w:rFonts w:ascii="Times New Roman" w:hAnsi="Times New Roman" w:cs="Times New Roman"/>
          <w:sz w:val="28"/>
          <w:szCs w:val="28"/>
        </w:rPr>
        <w:t>Рабочая программа по химии ориентирова</w:t>
      </w:r>
      <w:r>
        <w:rPr>
          <w:rFonts w:ascii="Times New Roman" w:hAnsi="Times New Roman" w:cs="Times New Roman"/>
          <w:sz w:val="28"/>
          <w:szCs w:val="28"/>
        </w:rPr>
        <w:t xml:space="preserve">на на учащихся 10 – 11 классов </w:t>
      </w:r>
      <w:r w:rsidRPr="000625E0">
        <w:rPr>
          <w:rFonts w:ascii="Times New Roman" w:hAnsi="Times New Roman" w:cs="Times New Roman"/>
          <w:sz w:val="28"/>
          <w:szCs w:val="28"/>
        </w:rPr>
        <w:t xml:space="preserve"> составлена в соответствии с Федеральным компонентом образовательного стандарта среднего общего образования на основе авторской программы Химия Программы общеобразовательных учреждений. Базовый уровень. Предметная линия учебников «Химия». 10 – 11 классы. Рудзитис Г.Е., Фел</w:t>
      </w:r>
      <w:r>
        <w:rPr>
          <w:rFonts w:ascii="Times New Roman" w:hAnsi="Times New Roman" w:cs="Times New Roman"/>
          <w:sz w:val="28"/>
          <w:szCs w:val="28"/>
        </w:rPr>
        <w:t xml:space="preserve">ьдман Ф.Г– </w:t>
      </w:r>
      <w:proofErr w:type="gramStart"/>
      <w:r>
        <w:rPr>
          <w:rFonts w:ascii="Times New Roman" w:hAnsi="Times New Roman" w:cs="Times New Roman"/>
          <w:sz w:val="28"/>
          <w:szCs w:val="28"/>
        </w:rPr>
        <w:t>М.</w:t>
      </w:r>
      <w:proofErr w:type="gramEnd"/>
      <w:r>
        <w:rPr>
          <w:rFonts w:ascii="Times New Roman" w:hAnsi="Times New Roman" w:cs="Times New Roman"/>
          <w:sz w:val="28"/>
          <w:szCs w:val="28"/>
        </w:rPr>
        <w:t>: Просвещение, 2019.</w:t>
      </w:r>
      <w:r w:rsidRPr="000625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625E0">
        <w:rPr>
          <w:rFonts w:ascii="Times New Roman" w:hAnsi="Times New Roman" w:cs="Times New Roman"/>
          <w:sz w:val="28"/>
          <w:szCs w:val="28"/>
        </w:rPr>
        <w:t xml:space="preserve">Целью программы является обеспечение организационно-педагогических и методических условий для дальнейшего развития личности, развитие интереса к познанию и творческих способностей, формирование навыков самостоятельной учебной деятельности на основе индивидуализации и профессиональной ориентации содержания учебного предмета химии, подготовку обучающегося к жизни в обществе, самостоятельному жизненному выбору, продолжению образования и началу профессиональной деятельности, освоение знаний о химической составляющей </w:t>
      </w:r>
      <w:proofErr w:type="spellStart"/>
      <w:r w:rsidRPr="000625E0">
        <w:rPr>
          <w:rFonts w:ascii="Times New Roman" w:hAnsi="Times New Roman" w:cs="Times New Roman"/>
          <w:sz w:val="28"/>
          <w:szCs w:val="28"/>
        </w:rPr>
        <w:t>естественно-научной</w:t>
      </w:r>
      <w:proofErr w:type="spellEnd"/>
      <w:r w:rsidRPr="000625E0">
        <w:rPr>
          <w:rFonts w:ascii="Times New Roman" w:hAnsi="Times New Roman" w:cs="Times New Roman"/>
          <w:sz w:val="28"/>
          <w:szCs w:val="28"/>
        </w:rPr>
        <w:t xml:space="preserve"> картины мира, о важнейших химических</w:t>
      </w:r>
      <w:proofErr w:type="gramEnd"/>
      <w:r w:rsidRPr="000625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625E0">
        <w:rPr>
          <w:rFonts w:ascii="Times New Roman" w:hAnsi="Times New Roman" w:cs="Times New Roman"/>
          <w:sz w:val="28"/>
          <w:szCs w:val="28"/>
        </w:rPr>
        <w:t>понятиях, законах и теориях; овладение умениями применять полученные знания для объяснения разнообразных химических явлений и свойств веществ, для оценки роли химии в развитии современных технологий и получении новых материалов.</w:t>
      </w:r>
      <w:proofErr w:type="gramEnd"/>
      <w:r w:rsidRPr="000625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625E0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0625E0">
        <w:rPr>
          <w:rFonts w:ascii="Times New Roman" w:hAnsi="Times New Roman" w:cs="Times New Roman"/>
          <w:sz w:val="28"/>
          <w:szCs w:val="28"/>
        </w:rPr>
        <w:t xml:space="preserve"> – методический</w:t>
      </w:r>
      <w:proofErr w:type="gramEnd"/>
      <w:r w:rsidRPr="000625E0">
        <w:rPr>
          <w:rFonts w:ascii="Times New Roman" w:hAnsi="Times New Roman" w:cs="Times New Roman"/>
          <w:sz w:val="28"/>
          <w:szCs w:val="28"/>
        </w:rPr>
        <w:t xml:space="preserve"> комплект: Учебник и учебные пособия отвечают требованиям ст.18. </w:t>
      </w:r>
      <w:proofErr w:type="gramStart"/>
      <w:r w:rsidRPr="000625E0">
        <w:rPr>
          <w:rFonts w:ascii="Times New Roman" w:hAnsi="Times New Roman" w:cs="Times New Roman"/>
          <w:sz w:val="28"/>
          <w:szCs w:val="28"/>
        </w:rPr>
        <w:t xml:space="preserve">Федерального Закона от 29.12.2012 №273-ФЗ «Об образовании в Российской Федерации, Приказа </w:t>
      </w:r>
      <w:proofErr w:type="spellStart"/>
      <w:r w:rsidRPr="000625E0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0625E0">
        <w:rPr>
          <w:rFonts w:ascii="Times New Roman" w:hAnsi="Times New Roman" w:cs="Times New Roman"/>
          <w:sz w:val="28"/>
          <w:szCs w:val="28"/>
        </w:rPr>
        <w:t xml:space="preserve"> России от 31.03.2014 №253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дополнениями и изменениями 2015- 2016 гг.) Рудзитис Г.Е. Химия. 10 класс: учеб.</w:t>
      </w:r>
      <w:proofErr w:type="gramEnd"/>
      <w:r w:rsidRPr="000625E0">
        <w:rPr>
          <w:rFonts w:ascii="Times New Roman" w:hAnsi="Times New Roman" w:cs="Times New Roman"/>
          <w:sz w:val="28"/>
          <w:szCs w:val="28"/>
        </w:rPr>
        <w:t xml:space="preserve"> Для общеобразовательных</w:t>
      </w:r>
      <w:proofErr w:type="gramStart"/>
      <w:r w:rsidRPr="000625E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625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625E0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0625E0">
        <w:rPr>
          <w:rFonts w:ascii="Times New Roman" w:hAnsi="Times New Roman" w:cs="Times New Roman"/>
          <w:sz w:val="28"/>
          <w:szCs w:val="28"/>
        </w:rPr>
        <w:t>чреждений: базовый</w:t>
      </w:r>
      <w:r>
        <w:rPr>
          <w:rFonts w:ascii="Times New Roman" w:hAnsi="Times New Roman" w:cs="Times New Roman"/>
          <w:sz w:val="28"/>
          <w:szCs w:val="28"/>
        </w:rPr>
        <w:t xml:space="preserve"> уровень – М.: Просвещение, 2019</w:t>
      </w:r>
      <w:r w:rsidRPr="000625E0">
        <w:rPr>
          <w:rFonts w:ascii="Times New Roman" w:hAnsi="Times New Roman" w:cs="Times New Roman"/>
          <w:sz w:val="28"/>
          <w:szCs w:val="28"/>
        </w:rPr>
        <w:t xml:space="preserve"> Рудзитис Г.Е. Химия. 11 класс: учеб. Для общеобразовательных</w:t>
      </w:r>
      <w:proofErr w:type="gramStart"/>
      <w:r w:rsidRPr="000625E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625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625E0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0625E0">
        <w:rPr>
          <w:rFonts w:ascii="Times New Roman" w:hAnsi="Times New Roman" w:cs="Times New Roman"/>
          <w:sz w:val="28"/>
          <w:szCs w:val="28"/>
        </w:rPr>
        <w:t>чреждений: базовый</w:t>
      </w:r>
      <w:r>
        <w:rPr>
          <w:rFonts w:ascii="Times New Roman" w:hAnsi="Times New Roman" w:cs="Times New Roman"/>
          <w:sz w:val="28"/>
          <w:szCs w:val="28"/>
        </w:rPr>
        <w:t xml:space="preserve"> уровень – М.: Просвещение, 2019. </w:t>
      </w:r>
      <w:r w:rsidRPr="000625E0">
        <w:rPr>
          <w:rFonts w:ascii="Times New Roman" w:hAnsi="Times New Roman" w:cs="Times New Roman"/>
          <w:sz w:val="28"/>
          <w:szCs w:val="28"/>
        </w:rPr>
        <w:t xml:space="preserve"> Место предмета в учебном плане Федеральный базисный учебный план для образовательных организаций Российской Федераци</w:t>
      </w:r>
      <w:r>
        <w:rPr>
          <w:rFonts w:ascii="Times New Roman" w:hAnsi="Times New Roman" w:cs="Times New Roman"/>
          <w:sz w:val="28"/>
          <w:szCs w:val="28"/>
        </w:rPr>
        <w:t>и отводит 136 часов (из расчѐта 2 учебных</w:t>
      </w:r>
      <w:r w:rsidRPr="000625E0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625E0">
        <w:rPr>
          <w:rFonts w:ascii="Times New Roman" w:hAnsi="Times New Roman" w:cs="Times New Roman"/>
          <w:sz w:val="28"/>
          <w:szCs w:val="28"/>
        </w:rPr>
        <w:t xml:space="preserve"> в неделю, 34 учебные недели – в 10 классе, 34 учебные недели – в 11 классе) для обязательного изучения химии в 10 – 11 классах.</w:t>
      </w:r>
    </w:p>
    <w:sectPr w:rsidR="005F465D" w:rsidRPr="00062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25E0"/>
    <w:rsid w:val="000625E0"/>
    <w:rsid w:val="005F4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333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Директор</cp:lastModifiedBy>
  <cp:revision>2</cp:revision>
  <dcterms:created xsi:type="dcterms:W3CDTF">2021-09-07T11:29:00Z</dcterms:created>
  <dcterms:modified xsi:type="dcterms:W3CDTF">2021-09-07T11:29:00Z</dcterms:modified>
</cp:coreProperties>
</file>