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11" w:rsidRPr="00C51011" w:rsidRDefault="00C51011" w:rsidP="00C51011">
      <w:pPr>
        <w:widowControl w:val="0"/>
        <w:suppressAutoHyphens/>
        <w:autoSpaceDE w:val="0"/>
        <w:autoSpaceDN w:val="0"/>
        <w:adjustRightInd w:val="0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  <w:r>
        <w:rPr>
          <w:rFonts w:ascii="Arial" w:eastAsia="Arial Unicode MS" w:hAnsi="Arial" w:cs="Arial"/>
          <w:b/>
          <w:sz w:val="24"/>
          <w:szCs w:val="24"/>
        </w:rPr>
        <w:t xml:space="preserve">  </w:t>
      </w: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51011" w:rsidRDefault="00C51011" w:rsidP="00C5101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51011" w:rsidRPr="0035008F" w:rsidRDefault="00C51011" w:rsidP="00C5101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51011" w:rsidRPr="005F0526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C51011" w:rsidRPr="00A20A8B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</w:p>
    <w:p w:rsidR="00C51011" w:rsidRPr="00A20A8B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51011" w:rsidRDefault="00542BB6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Основного общего образования</w:t>
      </w:r>
    </w:p>
    <w:p w:rsidR="00C51011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9 классы</w:t>
      </w:r>
    </w:p>
    <w:p w:rsidR="00C51011" w:rsidRPr="004A24CF" w:rsidRDefault="00542BB6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102</w:t>
      </w:r>
      <w:r w:rsidR="00C51011">
        <w:t xml:space="preserve">  часа</w:t>
      </w: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51011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                                                                                                                            </w:t>
      </w:r>
    </w:p>
    <w:p w:rsidR="00C51011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C51011" w:rsidRPr="00A20A8B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>
        <w:t xml:space="preserve">                                                                                                                                    </w:t>
      </w:r>
      <w:r w:rsidR="00542BB6">
        <w:rPr>
          <w:bCs/>
        </w:rPr>
        <w:t xml:space="preserve">г. </w:t>
      </w:r>
      <w:proofErr w:type="spellStart"/>
      <w:r w:rsidR="00542BB6">
        <w:rPr>
          <w:bCs/>
        </w:rPr>
        <w:t>Кировград</w:t>
      </w:r>
      <w:proofErr w:type="spellEnd"/>
      <w:r w:rsidR="00542BB6">
        <w:rPr>
          <w:bCs/>
        </w:rPr>
        <w:t>, 2021</w:t>
      </w:r>
      <w:r>
        <w:rPr>
          <w:bCs/>
        </w:rPr>
        <w:t xml:space="preserve"> </w:t>
      </w:r>
      <w:r w:rsidRPr="00A20A8B">
        <w:rPr>
          <w:bCs/>
        </w:rPr>
        <w:t>г.</w:t>
      </w: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A20A8B">
        <w:rPr>
          <w:bCs/>
          <w:i/>
        </w:rPr>
        <w:br w:type="page"/>
      </w: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 xml:space="preserve"> государственного образователь</w:t>
      </w:r>
      <w:r w:rsidR="00542BB6">
        <w:rPr>
          <w:sz w:val="28"/>
          <w:szCs w:val="28"/>
        </w:rPr>
        <w:t>ного стандарта основного общего образования</w:t>
      </w:r>
      <w:r w:rsidRPr="001C6934">
        <w:rPr>
          <w:sz w:val="28"/>
          <w:szCs w:val="28"/>
        </w:rPr>
        <w:t>.</w:t>
      </w: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</w:t>
      </w:r>
      <w:proofErr w:type="gramStart"/>
      <w:r w:rsidRPr="001C6934">
        <w:rPr>
          <w:sz w:val="28"/>
          <w:szCs w:val="28"/>
        </w:rPr>
        <w:t>к</w:t>
      </w:r>
      <w:r>
        <w:rPr>
          <w:sz w:val="28"/>
          <w:szCs w:val="28"/>
        </w:rPr>
        <w:t>(</w:t>
      </w:r>
      <w:proofErr w:type="gramEnd"/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C51011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Казакова Елена Александровна</w:t>
      </w:r>
      <w:r w:rsidRPr="005F0526">
        <w:rPr>
          <w:sz w:val="28"/>
          <w:szCs w:val="28"/>
          <w:u w:val="single"/>
        </w:rPr>
        <w:t xml:space="preserve">, учитель </w:t>
      </w:r>
      <w:r>
        <w:rPr>
          <w:sz w:val="28"/>
          <w:szCs w:val="28"/>
          <w:u w:val="single"/>
        </w:rPr>
        <w:t>английского язык</w:t>
      </w:r>
      <w:proofErr w:type="gramStart"/>
      <w:r>
        <w:rPr>
          <w:sz w:val="28"/>
          <w:szCs w:val="28"/>
          <w:u w:val="single"/>
        </w:rPr>
        <w:t>а(</w:t>
      </w:r>
      <w:proofErr w:type="gramEnd"/>
      <w:r>
        <w:rPr>
          <w:sz w:val="28"/>
          <w:szCs w:val="28"/>
          <w:u w:val="single"/>
        </w:rPr>
        <w:t xml:space="preserve"> высшая  категория), Вологжанина Ирина </w:t>
      </w:r>
      <w:proofErr w:type="spellStart"/>
      <w:r>
        <w:rPr>
          <w:sz w:val="28"/>
          <w:szCs w:val="28"/>
          <w:u w:val="single"/>
        </w:rPr>
        <w:t>Фидуловна</w:t>
      </w:r>
      <w:proofErr w:type="spellEnd"/>
      <w:r>
        <w:rPr>
          <w:sz w:val="28"/>
          <w:szCs w:val="28"/>
          <w:u w:val="single"/>
        </w:rPr>
        <w:t xml:space="preserve">  учитель английского (соответствие),   </w:t>
      </w:r>
      <w:proofErr w:type="spellStart"/>
      <w:r>
        <w:rPr>
          <w:sz w:val="28"/>
          <w:szCs w:val="28"/>
          <w:u w:val="single"/>
        </w:rPr>
        <w:t>Буторина</w:t>
      </w:r>
      <w:proofErr w:type="spellEnd"/>
      <w:r>
        <w:rPr>
          <w:sz w:val="28"/>
          <w:szCs w:val="28"/>
          <w:u w:val="single"/>
        </w:rPr>
        <w:t xml:space="preserve"> Екатерина Александровна</w:t>
      </w:r>
      <w:r w:rsidR="000423D1">
        <w:rPr>
          <w:sz w:val="28"/>
          <w:szCs w:val="28"/>
          <w:u w:val="single"/>
        </w:rPr>
        <w:t xml:space="preserve"> (1 категория</w:t>
      </w:r>
      <w:r>
        <w:rPr>
          <w:sz w:val="28"/>
          <w:szCs w:val="28"/>
          <w:u w:val="single"/>
        </w:rPr>
        <w:t>), Буслаева Наталья Геннадьевна (высшая)</w:t>
      </w:r>
    </w:p>
    <w:p w:rsidR="006D0FA3" w:rsidRPr="009F61C9" w:rsidRDefault="006D0FA3" w:rsidP="006D0F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61C9">
        <w:rPr>
          <w:rFonts w:ascii="Times New Roman" w:hAnsi="Times New Roman"/>
          <w:sz w:val="28"/>
          <w:szCs w:val="28"/>
        </w:rPr>
        <w:t>Методическим советом МАОУ СОШ №1</w:t>
      </w:r>
    </w:p>
    <w:p w:rsidR="006D0FA3" w:rsidRPr="009F61C9" w:rsidRDefault="006D0FA3" w:rsidP="006D0F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от21.06.2022№8</w:t>
      </w:r>
    </w:p>
    <w:p w:rsidR="006D0FA3" w:rsidRPr="009F61C9" w:rsidRDefault="006D0FA3" w:rsidP="006D0F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61C9">
        <w:rPr>
          <w:rFonts w:ascii="Times New Roman" w:hAnsi="Times New Roman"/>
          <w:sz w:val="28"/>
          <w:szCs w:val="28"/>
        </w:rPr>
        <w:t>Педагогическим советом МАОУ СОШ №1</w:t>
      </w:r>
    </w:p>
    <w:p w:rsidR="006D0FA3" w:rsidRPr="009F61C9" w:rsidRDefault="006D0FA3" w:rsidP="006D0F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 № 8</w:t>
      </w:r>
    </w:p>
    <w:p w:rsidR="006D0FA3" w:rsidRPr="009F61C9" w:rsidRDefault="006D0FA3" w:rsidP="006D0F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 xml:space="preserve"> УТВЕРЖДАЮ Директор МАОУ СОШ №1</w:t>
      </w:r>
    </w:p>
    <w:p w:rsidR="006D0FA3" w:rsidRPr="009F61C9" w:rsidRDefault="006D0FA3" w:rsidP="006D0F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Е.Н. Сафронова ____</w:t>
      </w:r>
    </w:p>
    <w:p w:rsidR="006D0FA3" w:rsidRDefault="006D0FA3" w:rsidP="006D0F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Приказ от21.06.2022 №66-О</w:t>
      </w:r>
    </w:p>
    <w:p w:rsidR="006D0FA3" w:rsidRPr="005F0526" w:rsidRDefault="006D0FA3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</w:p>
    <w:p w:rsidR="00C51011" w:rsidRDefault="00C51011" w:rsidP="00C510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br w:type="page"/>
      </w:r>
    </w:p>
    <w:p w:rsidR="00C51011" w:rsidRPr="00C51011" w:rsidRDefault="00C51011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51011"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Пояснительная записка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Рабочая программа по английскому языку составлена на основе федерального государственного образовательного стандарта основного общего образования, обр</w:t>
      </w:r>
      <w:r w:rsidR="00791205">
        <w:rPr>
          <w:rFonts w:ascii="Times New Roman" w:eastAsia="Times New Roman" w:hAnsi="Times New Roman" w:cs="Times New Roman"/>
          <w:sz w:val="24"/>
          <w:szCs w:val="24"/>
        </w:rPr>
        <w:t xml:space="preserve">азовательной программы  МАОУ СОШ №1 г. </w:t>
      </w:r>
      <w:proofErr w:type="spellStart"/>
      <w:r w:rsidR="00791205">
        <w:rPr>
          <w:rFonts w:ascii="Times New Roman" w:eastAsia="Times New Roman" w:hAnsi="Times New Roman" w:cs="Times New Roman"/>
          <w:sz w:val="24"/>
          <w:szCs w:val="24"/>
        </w:rPr>
        <w:t>Кировграда</w:t>
      </w:r>
      <w:proofErr w:type="spellEnd"/>
      <w:r w:rsidR="007912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 примерной программы основного общего образования по английскому языку Иностранный язык. 5-9 классы. - 4-е изд. - М: Просв</w:t>
      </w:r>
      <w:r w:rsidR="00B741FB">
        <w:rPr>
          <w:rFonts w:ascii="Times New Roman" w:eastAsia="Times New Roman" w:hAnsi="Times New Roman" w:cs="Times New Roman"/>
          <w:sz w:val="24"/>
          <w:szCs w:val="24"/>
        </w:rPr>
        <w:t xml:space="preserve">ещение, 2011. - 144 с., на основе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учебной программы курса «Английский язык» 5-9 классы /авт. - сост. Ю.А. Комарова, И.В. Ларионова.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– М.: ООО «Русское слово – учебник», - 104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(Инновационная школа).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ориентирована на учебно-методический комплект «Английский язык » для 5-9 классов общеобразовательных учреждений, авторы: Ю.А. Комарова, И.В. Ларионова, Ж.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Перретт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. Издательство «Русское слово», Москва.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УМК состоит из следующих компонентов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1.Учебник с аудиодиском. « Английский язык» для 9 класса общеобразовательных организаций / Ю. А. Комаровой, И.В.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Ларионовой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,Ж</w:t>
      </w:r>
      <w:proofErr w:type="spellEnd"/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Пер</w:t>
      </w:r>
      <w:r w:rsidR="000423D1">
        <w:rPr>
          <w:rFonts w:ascii="Times New Roman" w:eastAsia="Times New Roman" w:hAnsi="Times New Roman" w:cs="Times New Roman"/>
          <w:sz w:val="24"/>
          <w:szCs w:val="24"/>
        </w:rPr>
        <w:t>ретт</w:t>
      </w:r>
      <w:proofErr w:type="spellEnd"/>
      <w:r w:rsidR="000423D1">
        <w:rPr>
          <w:rFonts w:ascii="Times New Roman" w:eastAsia="Times New Roman" w:hAnsi="Times New Roman" w:cs="Times New Roman"/>
          <w:sz w:val="24"/>
          <w:szCs w:val="24"/>
        </w:rPr>
        <w:t>. М.: «Русское слово », 2019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2. Рабочая тетрадь к учебнику Ю. А. Комаровой, И.В.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Ларионовой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,Ж</w:t>
      </w:r>
      <w:proofErr w:type="spellEnd"/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Перретт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. «Английский язык» для 9 к</w:t>
      </w:r>
      <w:r w:rsidR="000423D1">
        <w:rPr>
          <w:rFonts w:ascii="Times New Roman" w:eastAsia="Times New Roman" w:hAnsi="Times New Roman" w:cs="Times New Roman"/>
          <w:sz w:val="24"/>
          <w:szCs w:val="24"/>
        </w:rPr>
        <w:t>ласса. М.: «Русское слово», 2019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3. Книга для учителя к учебнику Ю. А. Комаровой, И.В.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Ларионовой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,Ж</w:t>
      </w:r>
      <w:proofErr w:type="spellEnd"/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Перретт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М.: «Русское слово», 2015.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имеет целью развитие иноязычной коммуникативной компетенции в совокупности ее составляющих – речевой,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компенсаторной, учебно-познавательной.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рассчитана на 3 учебных часа в неделю, из расчёта 35 учебных недель – 105 учебных часов в год.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Программа включает в себя: пояснительную записку, планируемые результаты изучения курса, содержание учебного предмета, тематическое планирование с указанием количества часов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отводимых на освоение каждой темы.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Данная рабочая программа по учебному предмету «Английский </w:t>
      </w:r>
      <w:r w:rsidR="00C51011">
        <w:rPr>
          <w:rFonts w:ascii="Times New Roman" w:eastAsia="Times New Roman" w:hAnsi="Times New Roman" w:cs="Times New Roman"/>
          <w:sz w:val="24"/>
          <w:szCs w:val="24"/>
        </w:rPr>
        <w:t xml:space="preserve">язык 9 класс» разработана для 9 </w:t>
      </w:r>
      <w:proofErr w:type="spellStart"/>
      <w:r w:rsidR="00C51011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="00C51011">
        <w:rPr>
          <w:rFonts w:ascii="Times New Roman" w:eastAsia="Times New Roman" w:hAnsi="Times New Roman" w:cs="Times New Roman"/>
          <w:sz w:val="24"/>
          <w:szCs w:val="24"/>
        </w:rPr>
        <w:t xml:space="preserve"> классов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соответствует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Приказу Министерства образования и науки РФ от 30 августа 2013 г.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Приказу Минобразования РФ от 5 марта 2004 г. N 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Приказу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Письму Министерства образования и науки РФ от 7 июля 2005 г. N 03-1263 "О примерных программах по учебным предметам федерального базисного учебного плана"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Примерной программе основного общего образования по английскому языку 2004г.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Положению о рабочей программе основного общ</w:t>
      </w:r>
      <w:r w:rsidR="00C51011">
        <w:rPr>
          <w:rFonts w:ascii="Times New Roman" w:eastAsia="Times New Roman" w:hAnsi="Times New Roman" w:cs="Times New Roman"/>
          <w:sz w:val="24"/>
          <w:szCs w:val="24"/>
        </w:rPr>
        <w:t>его образования МАОУ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СОШ №1</w:t>
      </w:r>
      <w:r w:rsidR="00C51011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C51011">
        <w:rPr>
          <w:rFonts w:ascii="Times New Roman" w:eastAsia="Times New Roman" w:hAnsi="Times New Roman" w:cs="Times New Roman"/>
          <w:sz w:val="24"/>
          <w:szCs w:val="24"/>
        </w:rPr>
        <w:t>Кировграда</w:t>
      </w:r>
      <w:proofErr w:type="spell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Федеральному перечню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2017/2018 учебный год, утвержденный приказом Министерства образования и науки Российской Федерации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Авторской программы курса «Английский язык». 5–9 классы / авт.-сост. Ю.А. Комарова, И.В. Ларионова. — М.: ООО « Русское слово », 2014.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ориентирована на учебно-методический комплект «Английский язык » для 5-9 классов общеобразовательных учреждений, авторы: Ю.А. Комарова, И.В. Ларионова, Ж.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Перретт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. Издательство «Русское слово», Москва. Учебно-методический компле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кт вкл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ючает рабочую программу для 5—9 классов «Английский язык» для 9 класса общеобразовательных школ, книгу для учителя, учебник по английскому языку с аудиодиском, рабочую тетрадь, примерное тематическое планирование.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Данная программа рассчитана на 3 учебных часа в неделю, из расчёта</w:t>
      </w:r>
      <w:r w:rsidR="006D0FA3">
        <w:rPr>
          <w:rFonts w:ascii="Times New Roman" w:eastAsia="Times New Roman" w:hAnsi="Times New Roman" w:cs="Times New Roman"/>
          <w:sz w:val="24"/>
          <w:szCs w:val="24"/>
        </w:rPr>
        <w:t xml:space="preserve"> 34 учебных недель – 102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учебных часов в год.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имеет целью развитие иноязычной коммуникативной компетенции в совокупности ее составляющих – речевой,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компенсаторной, учебно-познавательной и способствует решению следующих задач изучения на второй ступени среднего основного образования.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речевая компетенция – развитее коммуникативных умений в четырех основных вида речевой деятельности (говорении,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чтении и письме).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языковая компетенция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/межкультурная компетенция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компенсаторная компетенция - развитие умений выходить из положения в условиях дефицита языковых сре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и получении и передаче информации;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полиэтническом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ств гр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развитие стремления к овладению основами мировой культуры средствами иностранного языка;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Программа нацелена на реализацию интегративного подхода, являющегося системной совокупностью личностно ориентированного, коммуникативно-когнитивного,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подходов к обучению английскому языку.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Изучение иностранного языка на уровне основного общего образования направлено на достижение следующих целей: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развитие иноязычной коммуникативной компетенции в совокупности ее составляющих - речевой, языковой,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компенсаторной, учебно-познавательной: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речевая компетенция - развитие коммуникативных умений в четырех основных видах речевой деятельности (говорении,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чтении, письме);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языковая компетенция -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компетенция -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 и VII-IX классы); формирование умения представлять свою страну, ее культуру в условиях иноязычного межкультурного общения;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компенсаторная компетенция - развитие умений выходить из положения в условиях дефицита языковых сре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и получении и передаче информации;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учебно-познавательная компетенция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C51011" w:rsidRDefault="005977F6" w:rsidP="00C51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ств гр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</w:t>
      </w:r>
    </w:p>
    <w:p w:rsidR="005977F6" w:rsidRPr="005977F6" w:rsidRDefault="005977F6" w:rsidP="00C51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результаты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английского языка ученик: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научится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Говорение: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•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кую характеристику персонажей;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использовать перифраз, синонимичные средства в процессе устного общения;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теле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/радио передач, объявления на вокзале/в аэропорту) и выделять для себя значимую информацию;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использовать переспрос, просьбу повторить;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ориентироваться в иноязычном тексте: прогнозировать его содержание по заголовку;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читать текст с выборочным пониманием нужной или интересующей и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н-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формации;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письменная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заполнять анкеты и формуляры;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создания целостной картины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полиязычного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приобщения к ценностям мировой культуры как через иноязычные источники информации, в том числе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мультимедийные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так и через участие в школьных обменах, туристических поездках, молодежных форумах;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ознакомления представителей других стран с культурой своего народа; осознания себя гражданином своей страны и мира.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 курсе иностранного языка можно выделить следующие содержательные линии: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коммуникативные умения в основных видах речевой деятельности: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говорении, чтении и письме;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языковые средства и навыки пользования ими;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осведомленность;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специальные учебные умения.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Основной содержательной линией из четырех перечисленных являются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связано с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осведомленностью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Предметное содержание устной и письменной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Предметное содержание устной и письменной речи полностью включает следующие темы, предусмотренные федеральным компонентом государственного стандарта по иностранным языкам. Ряд тем рассматриваются более подробно.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Учащиеся учатся общаться в ситуациях социально-бытовой, учебно-трудовой и социально-культурной сфер общения в рамках следующей тематики: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70"/>
      </w:tblGrid>
      <w:tr w:rsidR="005977F6" w:rsidRPr="005977F6" w:rsidTr="005977F6">
        <w:trPr>
          <w:tblCellSpacing w:w="0" w:type="dxa"/>
        </w:trPr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Предметное содержание речи и ориентировочное количество часов, отводимое на тему (на курс с 5 по 9 классы)</w:t>
            </w:r>
          </w:p>
        </w:tc>
      </w:tr>
      <w:tr w:rsidR="005977F6" w:rsidRPr="005977F6" w:rsidTr="005977F6">
        <w:trPr>
          <w:tblCellSpacing w:w="0" w:type="dxa"/>
        </w:trPr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1. Межличностные взаимоотношения в семье, со сверстниками; решение конфликтных ситуаций. Внешность и черты характера человека. (60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2. Досуг и увлечения (чтение, кино, театр, музеи, музыка). Виды отдыха, путешествия. Молодёжная мода. Покупки. (60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 Здоровый образ жизни: режим труда и отдыха, спорт, сбалансированное питание, отказ от вредных привычек. (40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 (55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5. Мир профессии. Проблемы выбора профессии. Роль английского языка в планах на будущее. (40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(50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Средства массовой информации и коммуникации (пресса, телевидение, радио,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Интернет). (30 ч) 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Англоязычные страны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(60 ч)</w:t>
            </w:r>
            <w:proofErr w:type="gramEnd"/>
          </w:p>
        </w:tc>
      </w:tr>
    </w:tbl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Коммуникативные умения по видам речевой деятельности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Говорение: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Диалогическая форма (объем: не менее 3 реплик)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Уметь вести: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этикетные диалоги в типичных ситуациях бытового, учебно-трудового и межкультурного общения;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диалог-расспрос (запрос информации и ответ на него);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диалог-побуждение к действию;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диалог – обмен мнениями;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комбинированный диалог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Монологическая форма (объем: не менее 8 фраз)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Уметь пользоваться: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основными коммуникативными типами речи: описанием, сообщением, рассказом,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• кратко излагать результаты выполненной проектной работы.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Воспринимать на слух и понимать: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речь учителя и одноклассников в процессе общения на уроке;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небольшие доступные тексты в аудиозаписи, построенные на изученном языковом материале (время звучания до 1 мин);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небольшие доступные тексты в аудиозаписи с отдельными новыми словами (время звучания до 2 мин);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выборочно, предполагая умение выделить значимую информацию в одном или нескольких аутентичных коротких текстах прагматического характера, опуская избыточную информацию (время звучания до 1,5 мин);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разные жанры текста: публицистические, прагматические;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• разные типы текста: сообщения, описания, диалоги, телефонные разговоры, интервью, рекламу, инструкции, песни и т.д..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Чтение: Читать: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 пониманием основного содержания аутентичного текста, который соответствует указанному в программе предметному содержанию (объем текста – 600 слов);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 извлечением конкретной информации (объем текста - около 350 слов);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 полным пониманием аутентичного текста, построенного на изученном материале, с использованием различных приемов смысловой переработки текста (объем текста – около 500 слов);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Умение определять жанры и типы текстов.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Письмо: уметь: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• писать короткие поздравления, выражать пожелания (объем – 30 слов, включая адрес);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заполнять формуляры, бланки;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писать личное письмо с опорой и без опоры на образец (объем – около 100 слов, включая адрес);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составлять план, тезисы устного и письменного сообщения.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Языковые знания и навыки (практическое усвоение)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Графика и орфография. Школьники учатся применять правила чтения и орфографии на основе усвоенного на первой ступени обучения и нового лексического материала, сравнивать и анализировать буквосочетания и транскрипцию, соотносить графический образ слова с его звуковым образом в рамках изучаемого </w:t>
      </w:r>
      <w:proofErr w:type="spellStart"/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лексико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- грамматического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материала.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Фонетическая сторона речи.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Ударение в слове, фразе, отсутствие ударения на служебных словах (артиклях, союзах, предлогах), членение предложений на смысл смысловые группы. Ритмико-интонационные особенности повествовательного, побудительного и вопросительных (общий и специальный вопрос) предложений.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Лексическая сторона речи. К концу обучения в 9-м классе продуктивный лексический минимум составляет 900 лексических единиц, включающий лексику, усвоенную на начальном этапе, а также новые слова и речевые клише, для двустороннего (рецептивного и продуктивного) усвоения, простейшие устойчивые словосочетания, оценочная лексика и реплики-клише как элементы речевого этикета, отражающие культуру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англоговорящих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стран, основные способы словообразования: 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аффиксация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суффиксами</w:t>
      </w:r>
      <w:proofErr w:type="gram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существительных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: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ist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ian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ect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er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-or, -man,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ment,-ity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префиксами</w:t>
      </w:r>
      <w:proofErr w:type="gram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суффиксами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прилагательных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un-, 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im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-/in-, inter-, -y,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ly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ful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-al,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ic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ian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/-an,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ous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-able/-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наречий -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ly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- числительных -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teen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б) словосложение: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существительное +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существительное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прилагательное +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прилагательное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местоимение + существительное;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в) конверсия: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прилагательными, образованными от глаголов;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прилагательными, образованными от существительных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Распознавание и использование интернациональных слов (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doctor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), многозначных слов. Понятие о синонимах, антонимах и лексической сочетаемости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Грамматическая</w:t>
      </w:r>
      <w:r w:rsidRPr="006D0F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сторона</w:t>
      </w:r>
      <w:r w:rsidRPr="006D0F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6D0F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Present Simple, Past Simple, Future Simple, Present Continuous (with love, need, want, etc.), Past Continuous, </w:t>
      </w:r>
      <w:proofErr w:type="gram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proofErr w:type="gram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Perfect.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Степени сравнения прилагательных. Нераспространённые и распространённые простые предложения, в том числе с несколькими обстоятельствами, следующими в определённом порядке; предложения с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начальным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с начальным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There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+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Participle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I,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Participle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II. Условные предложения реального характера (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Conditional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I). Нулевое сослагательное наклонение. Модальные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must / mustn’t / can’t / needn’t / can / could / couldn’t / would /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wouldn’y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/should / shouldn’t / may. To be going to (do something).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Количественные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местоимения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many / much / a little /a few / a lot of.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Неопределенные местоимения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Артикли: определенный, нулевой. Глаголы в действительном залоге. Основные коммуникативные типы предложения: повествовательное, вопросительное, побудительное. Порядок слов в предложении. Утвердительные и отрицательные предложения. Общий и специальный вопрос, вопросительные слова: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when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where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why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Предложения с простым глагольным сказуемым (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She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speaks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English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.), составным именным (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My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family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big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.) и составным глагольным (I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like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play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He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can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skate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well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) сказуемым.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Простые распространенные предложения. Предложения с однородными членами. Сложносочиненные предложения с сочинительными союзами «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» и «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which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». Правильные и неправильные глаголы в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Future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Past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Simple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Indefinite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Continuous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Present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Perfect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Неопределенная форма глагола. Глагол-связка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Вспомогательные глаголы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do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Исчисляемые и неисчисляемые существительные.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Прилагательные в положительной, сравнительной и превосходной степенях, образованные по правилу, и исключения. Количественные числительные до 1000 000, порядковые числительные. Наиболее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употребительные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предлоги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: in, on, at, into, to, from, of, with.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осведомленность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 процессе обучения учащиеся: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знакомятся с достопримечательностями стран изучаемого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языка\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родной страны;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употребительной фоновой лексикой и реалиями англоязычных стран: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смогут познакомиться с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социокультурным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портретом типичных представителей англоязычных стран, символикой этих стран и их культурном наследии;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знакомятся с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биографиями\фактами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из жизни известных людей;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литературными произведениями популярных авторов;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различиями в системах образования;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получают представление о сходстве и различиях в традициях своей страны и англоязычных стран; об особенностях образа жизни, быта, культуры в своей стране и англоязычных странах (всемирно известные достопримечательности, выдающиеся люди и их вклад в мировую культуру);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учатся распознавать и соблюдать в устной и письменной речи в ситуациях формального и неформального общения основные нормы речевого этикета, принятые в англоязычных странах (реплики-клише, наиболее распространённую оценочную лексику);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учатся сопоставлять реалии стран изучаемого языка и родной страны.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Компенсаторные умения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переспрашивать, просить повторить, уточняя значение незнакомых слов;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– использовать в качестве опоры при составлении собственных высказываний ключевые слова, план к тексту, тематический словарь и т. д.;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прогнозировать содержание текста на основе заголовка, предварительно поставленных вопросов;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догадываться о значении незнакомых слов по контексту, по используемым собеседником жестам и мимике;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использовать синонимы, описания понятия при дефиците языковых средств.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Специальные учебные умения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Формируются и совершенствуются следующие специальные (предметные)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учебными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умения и навыки: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пользоваться двуязычным и толковым словарями (в том числе транскрипцией);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пользоваться справочным материалом, представленным в виде таблиц, схем, правил;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вести словарь (словарную тетрадь, словарь в картинках);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систематизировать слова, например, по тематическому принципу;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опознавать грамматические явления, отсутствующие в родном языке, например, артикли;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находить ключевые слова и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реалии при работе с текстом;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семантизировать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слова на основе языковой догадки;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осуществлять словообразовательный анализ;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выборочно использовать перевод;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участвовать в проектной деятельности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межпредметного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характера.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умения и универсальные учебные действия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Школьники совершенствуют умения: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работать с информацией: сокращать, создавать второй текст по аналогии, заполнять таблицы;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работать с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прослушанным\прочитанным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текстом: извлечение основной, полной, запрашиваемой информаций;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работать с разными источниками: справочниками, словарями, интернет - ресурсами;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планировать и осуществлять исследовательскую работу;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самостоятельно работать, рационально организовывая свой труд в классе и дома.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специальные учебные умения, универсальные учебные действия, а также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осведомленность осваиваются учащимися в процессе формирования коммуникативных умений в основных видах речевой деятельности.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Освоение предмета «Иностранный язык» в основной школе предполагает применение коммуникативного подхода в обучении иностранному языку.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Учебный предмет «Иностранный язык» обеспечивает развитие иноязычных коммуникативных умений и языковых навыков, которые необходимы учащимся для продолжения образования в школе или в системе среднего профессионального образования.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Освоение учебного предмета «Иностранный язык» направлено на достижение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учающимися</w:t>
      </w:r>
      <w:proofErr w:type="spellEnd"/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допорогового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сносителями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иностранного языка, так и с представителями других стран, которые используют иностранный язык как средство межличностного и межкультурного общения.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«Иностранный язык» в части формирования навыков и развития умений обобщать и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систематизировать имеющийся языковой и речевой опыт основано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связях с предметами «Русский язык», «Литература», «История», «География», «Физика», «Музыка», «Изобразительное искусство» и др.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Предметное содержание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Моя семья. Взаимоотношения в семье. Конфликтные ситуации и способы их решения.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Мои друзья. Лучший друг/подруга. Внешность и черты характера. Межличностные взаимоотношения с друзьями и в школе.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Здоровый образ жизни. Режим труда и отдыха, занятия спортом, здоровое питание, отказ от вредных привычек.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Спорт. Виды спорта. Спортивные игры. Спортивные соревнования.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Выбор профессии. Мир профессий. Проблема выбора профессии. Роль иностранного языка в планах на будущее.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Путешествия. Путешествия по России и странам изучаемого языка. Транспорт.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Окружающий мир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Страны изучаемого языка и родная страна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науку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мировую культуру.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Коммуникативные умения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Говорение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Диалогическая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Монологическая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Восприятие на слух и понимание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несложных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аутентичных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аудиотекстов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Жанры текстов: прагматические, информационные, научно-популярные.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Аудирование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– до 2 минут.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– до 1,5 минут.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изученными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некоторое количество незнакомых языковых явлений.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Жанры текстов: научно-популярные, публицистические, художественные, прагматические.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Независимо от вида чтения возможно использование двуязычного словаря.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Письменная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заполнение анкет и формуляров (указывать имя, фамилию, пол, гражданство, национальность, адрес);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Языковые средства и навыки оперирования ими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Орфография и пунктуация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Фонетическая сторона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Лексическая сторона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Грамматическая сторона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видовременных формах действительного и страдательного залогов, модальных глаголов и их эквивалентов;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предлогов.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знания и умения.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межпредметного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характера). Это предполагает овладение: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знаниями о значении родного и иностранного языков в современном мире;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сведениями о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социокультурном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портрете стран, говорящих на иностранном языке, их символике и культурном наследии;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сведениями о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социокультурном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портрете стран, говорящих на иностранном языке, их символике и культурном наследии;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Компенсаторные умения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переспрашивать, просить повторить, уточняя значение незнакомых слов;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прогнозировать содержание текста на основе заголовка, предварительно поставленных вопросов и т. д.;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догадываться о значении незнакомых слов по контексту, по используемым собеседником жестам и мимике;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использовать синонимы, антонимы, описание понятия при дефиците языковых средств.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умения и универсальные способы деятельности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Формирование и совершенствование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работать в классе и дома.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Специальные учебные умения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Формирование и совершенствование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находить ключевые слова и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реалии в работе над текстом;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семантизировать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слова на основе языковой догадки;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осуществлять словообразовательный анализ;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мультимедийными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средствами);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проектной деятельности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метапредметного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характера.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 универсальные учебные действия</w:t>
      </w: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 правильность выполнения учебной задачи, собственные возможности её решения;</w:t>
      </w: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 универсальные учебные действия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владеть технологией смыслового чтения и работой с текстом по оценке и интерпретации информации;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 xml:space="preserve">строить </w:t>
      </w:r>
      <w:proofErr w:type="gramStart"/>
      <w:r w:rsidRPr="003C3E01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3C3E01">
        <w:rPr>
          <w:rFonts w:ascii="Times New Roman" w:eastAsia="Times New Roman" w:hAnsi="Times New Roman" w:cs="Times New Roman"/>
          <w:sz w:val="24"/>
          <w:szCs w:val="24"/>
        </w:rPr>
        <w:t>, умозаключение и делать выводы;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осуществлять информационный поиск; в том числе с помощью компьютерных средств;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выделять, обобщать и фиксировать нужную информацию;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решать проблемы творческого и поискового характера;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контролировать и оценивать результаты своей деятельности;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 универсальные учебные действия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осуществлять межкультурное общение на английском языке: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вступать в диалог, а также участвовать в коллективном обсуждении проблем,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адекватно использовать речевые средства для дискуссии и аргументации своей позиции; спрашивать, интересоваться чужим мнением и высказывать свое;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уметь аргументировать свою точку зрения, спорить и отстаивать свою позицию невраждебным для оппонентов образом; уметь с помощью вопросов добывать недостающую информацию (познавательная инициативность);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уметь устанавливать рабочие отношения, эффективно сотрудничать и способствовать продуктивной кооперации;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 xml:space="preserve">проявлять уважительное отношение к партнерам, внимание к личности </w:t>
      </w:r>
      <w:proofErr w:type="gramStart"/>
      <w:r w:rsidRPr="003C3E01">
        <w:rPr>
          <w:rFonts w:ascii="Times New Roman" w:eastAsia="Times New Roman" w:hAnsi="Times New Roman" w:cs="Times New Roman"/>
          <w:sz w:val="24"/>
          <w:szCs w:val="24"/>
        </w:rPr>
        <w:t>другого</w:t>
      </w:r>
      <w:proofErr w:type="gramEnd"/>
      <w:r w:rsidRPr="003C3E0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владеть основами коммуникативной рефлексии;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использовать адекватные языковые средства для отображения своих чувств, мыслей, мотивов и потребностей</w:t>
      </w: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Календарно тематическое планирование</w:t>
      </w:r>
    </w:p>
    <w:tbl>
      <w:tblPr>
        <w:tblW w:w="14447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0"/>
        <w:gridCol w:w="2790"/>
        <w:gridCol w:w="1523"/>
        <w:gridCol w:w="2159"/>
        <w:gridCol w:w="2346"/>
        <w:gridCol w:w="3937"/>
        <w:gridCol w:w="8"/>
        <w:gridCol w:w="222"/>
        <w:gridCol w:w="762"/>
      </w:tblGrid>
      <w:tr w:rsidR="00B741FB" w:rsidRPr="005977F6" w:rsidTr="00B741FB">
        <w:trPr>
          <w:gridAfter w:val="2"/>
          <w:wAfter w:w="984" w:type="dxa"/>
          <w:tblCellSpacing w:w="0" w:type="dxa"/>
        </w:trPr>
        <w:tc>
          <w:tcPr>
            <w:tcW w:w="7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2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\Дата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проведения</w:t>
            </w:r>
          </w:p>
        </w:tc>
        <w:tc>
          <w:tcPr>
            <w:tcW w:w="8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(УУД)</w:t>
            </w:r>
          </w:p>
        </w:tc>
        <w:tc>
          <w:tcPr>
            <w:tcW w:w="3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задание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 модуль.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Вопросительные конструкции. Части речи.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Уважение личности и её достоинства,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доброжелательное отношение к окружающим;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принимать решения в проблемной ситуации; умение адекватно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оценивать правильность выполнения действия 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вносить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необходимые коррективы;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адекватно оценивать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достижения цели;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чётко формулировать собственное мнение и позицию;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Способность и готовность управлять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поведением;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чётко выражать свои мысли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задачами и условиями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задавать вопросы, используя конструкции. 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 модуль.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Настоящее простое время и наречия частотности. Степени сравнения. Предпочтения.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 №6,11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Жертвы моды?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(9)Новая лексика: ткани и узоры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вести диалог на основе равноправных отношений 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взаимного уважения;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и готовность управлять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 поведением;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чётко выражать свои мысли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задачами и условиями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коммуникации;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владеть монологической и диалогической формами речи в соответствии с грамматическими и синтаксическими нормами языка согласно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темам 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ориентации в системе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моральных норм и ценностей; потребность в самовыражении и самореализации, социальном признании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Начинать, вести и заканчивать беседу;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расспрашивать собеседника и отвечать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высказывая своё мнение;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делать краткие сообщения по теме;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воспринимать на слух и полностью понимать речь учителя, одноклассников;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аутентичные тексты разных стилей с полным и точным пониманием,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различные приёмы смысловой переработки текста (языковую догадку, анализ, выборочный перевод), а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справочные материалы;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оценивать полученную информацию;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выражать своё мнение;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письменного сообщения;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С.10 №1 (слова учить)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«Школьная форма» презентация грамматической структуры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 (зачет по чтению) 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Настоящее простое/настоящее длительно е время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72E70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  №5,6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2: модные аксессуары, слушание «Неделя студенческой моды»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72E70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С.13№4,5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«Урбанистические племена»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72E70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 (зачет по чтению)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«относительные местоимения»;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уголок: 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С.15 №5,1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 мнение о рекламе»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«Жалоба»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теме «Относительные местоимения»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«История-мода и политика»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С.130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Великие избавления.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(9)Новая лексика «глагольные сочетания»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С.22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«Приводнение»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организовывать и планировать учебное сотрудничество с учителем и сверстниками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Начинать, вести/поддерживать и заканчивать беседу в стандартных ситуациях общения, соблюдая нормы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речевого этикета, при необходимости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переспрашивая, уточняя;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расспрашивать собеседника и отвечать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высказывая своё мнение, просьбу, отвечать на предложение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собеседника согласием, отказом, опираясь на изученную тематику 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усвоенный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лексико-грамматический материал;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понимать основное содержание несложных аутентичных текстов, относящихся 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коммуникативным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типам речи;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определять тему текста, выделять главные факты, опуская второстепенные;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использовать переспрос, просьбу повторить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С.23 (зачет по чтению) 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1- прошедшее простое/длительное время,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С.24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«факты и вымысел», слушание «История о пожаре»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С.25 №5,6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«Побег из реальности в прошлое»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С.26 (зачет перевод)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2- настоящее завершённое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уголок: информация о книге 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С.27 №2,1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Мнение о книге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согласие/несогласие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«настоящее завершенное время»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32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«Здоровье и безопасность»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С.132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Смешение культур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 (9)Новая лексика: глаголы по теме «язык тела»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С.34 №1 (слова учить)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с презентацией грам. структуры «Добро пожаловать в летнюю школу»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С.35 (зачет по чтению) №10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Настоящее завершённое с предлогами «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…времени», «в течение»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С.36 №7,8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2: Британский /американский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английский. Слушание «Телефонный звонок»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ориентации в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моральных норм и ценностей,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особенностях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социальных отношений и взаимодействий;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экологическое сознание, признание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высокой ценности жизни во всех её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проявлениях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знание основных принципов и правил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отношения к природе, к личности и её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достоинству;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целеполагания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включая постановку новых целей;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умение адекватно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правильность выполнения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и вносить необходимые коррективы;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строить монологическое контекстное высказывание; планировать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способы работы;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работать в группе, то есть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рабочие отношения;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строить логичное рассуждение,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включающее установление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причинно-следственных связей,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несложные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аутентичные текс-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 разных стилей с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полным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точным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пониманием, используя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смысловой переработки тек-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(языковую догадку, анализ, выборочный перевод), а также справочные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материалы;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Начинать, вести/поддерживать и заканчивать беседу в стандартных ситуациях общения, соблюдая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нормы речевого этикета;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рассказывать о себе, своей семье, друзьях, своих интересах и планах на будущее, сообщать краткие сведения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своём городе/селе, своей стране 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стране/странах изучаемого языка;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расспрашивать собеседника и отвечать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делать краткие сообщения, описывать события, явления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передавать и понимать основное содержание несложных аутентичных текстов,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относящихся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разным коммуникативным типам речи;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использовать переспрос, просьбу повторить;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оценивать полученную информацию,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своё мнение;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/нужной/интересующей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письменного сообщения;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С.37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«Можете ли вы стать британским подданным?»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С.38 (зачет по переводу)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2- прошедшее завершённое. Книжный уголок: 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С.39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Описание учебного опыта.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«Проверка уровня английского языка»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«прошедшее время»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«История- эмиграция /иммиграция»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С.134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1-3)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1-3)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С.47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1-3)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С.48постанов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 скетча) </w:t>
            </w:r>
            <w:proofErr w:type="gramEnd"/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Что дальше?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«сферы деятельности»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С.50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Чтение/ слушание «16 + твоё будущее, твой выбор»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учеником того, насколько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он научился говорить, пони-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мать англоязычную речь на слух,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читать и писать на английском языке,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ков его уровень в освоении английского языка, чем ещё предстоит овладеть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С.51 (зачет по чтению) №8</w:t>
            </w:r>
          </w:p>
        </w:tc>
      </w:tr>
      <w:tr w:rsidR="00B741FB" w:rsidRPr="005977F6" w:rsidTr="00B741FB">
        <w:trPr>
          <w:trHeight w:val="345"/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1.Конструкции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будущего времени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С.52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«личные качества»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«Собеседование при приеме на работу»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Начинать, вести/поддерживать и заканчивать беседу в стандартных ситуациях общения, соблюдая нормы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речевого этикета, при необходимости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переспрашивая, уточняя;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расспрашивать собеседника и отвечать на его вопросы, высказывая своё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мнение, просьбу, отвечать на предложение собеседника согласием, отказом, опираясь на изученную тематику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усвоенный лексико-грамматический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материал; рассказывать о себе;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делать краткие сообщения,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события, явления;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передавать основное содержание, основную мысль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услышанного, выражать своё отношение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/услышанному, использовать перифраз, синонимические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в процессе устного 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основное содержание коротких, несложных аутентичных прагматических текстов и выделять значимую информацию;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ориентироваться в англоязычном тексте;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прогнозировать его содержание по заголовку;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несложные аутентичные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тексты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разных стилей с полным и точным пониманием, используя различные приёмы смысловой переработки текста (языковую догадку, анализ, выборочный перевод), а также справочные материалы;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оценивать полученную информацию,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своё мнение;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/нужной/интересующей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С.53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слушание «Тест на проф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ачества»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С.54 (зачет перевод)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неличные формы глагола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С.55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Официальное письмо.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«Приглашение на собеседование»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«неличные формы глагола»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Резерв-(9)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 «География - изменения в экономике»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С.136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5.Наш изменчивый мир.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(9)</w:t>
            </w: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«вопросы 21 века»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С.62 №1 (слова учить) 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Чтение/слушание- «Потоп!»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С.63 (зачет по чтению)№9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1- условные наклонения 1,2 типов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С.64 №4,5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«окружающая среда», слушание «О нефти»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С.65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«Ты - это то, что ты ешь»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и готовность следовать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морально-этическим и психологическим принципам общения и сотрудничества на основе уважительного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отношения к партнёрам, адекватного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меж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личностного восприятия;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Способность осуществлять познавательную рефлексию в отношении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по решению учебных и познавательных задач;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адекватно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использовать речевые средства для решения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коммуникативных задач;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строить монологическое кон-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текстное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высказывание;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организовывать и планировать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учебное сотрудничество с учителем 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сверстниками, способность эффективно сотрудничать и содействовать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продуктивной кооперации;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осуществлять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расширенный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информации с использованием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 библиотек и Интернета;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структурировать тексты, включая умение выделять главное и второстепенное, главную идею текста, вы-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страивать последовательность описываемых событий;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ставить проблему, аргументировать её актуальность;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самостоятельно проводить исследование на основе применения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методов наблюдения и эксперимента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Делать краткие сообщения, описывать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события, явления (в рамках изученных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тем), передавать основное содержание,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основную мысль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услышанного, выражать своё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 прочитанному/услышанному;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давать краткую характеристику персонажей;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начинать, вести/поддерживать и заканчивать беседу в стандартных ситуациях общения, соблюдая нормы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этикета, при необходимости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переспрашивая, уточняя;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основное содержание не-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сложных аутентичных текстов, относящихся 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коммуникативным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типам речи;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уметь определять тему текста, выделять главные факты, опуская второстепенные; ориентироваться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англоязычном тексте; прогнозировать его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 заголовку;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аутентичные тексты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 с пониманием основного содержания (определять тему, основную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мысль); – выделять главные факты, опуская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второстепенные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устанавливать логическую последовательность основных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 текста;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писать поздравления;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письменного сообщения;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С.66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2 .Условное наклонение 3 типа. 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С.67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Эссе «за и против».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диалога «Принесение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извинений»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«условное наклонение 3 типа»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«Наука-гравитация»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С.138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Самовыражение.(9)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Новая лексика: визуальные искусства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С.74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– Шотландский замок-граффити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С.75 (зачет по чтению) 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1: страдательный залог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С.76 №3,5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2: существительные как прилагательные: материалы. Слушание: Радио объявление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С.77 №5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это искусство?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уважение личности и её достоинства,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доброжелательное отношение к окружающим,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включая постановку новых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целей, преобразование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в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познавательную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интегрироваться в группу сверстников и строить продуктивное взаимодействие со сверстниками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 взрослыми;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для отображения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чувств, мыслей, мотивов и потребностей;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самостоятельно планировать,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 контролировать условия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достижения цели;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строить монологическое контекстное высказывание;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устной и письменной речью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этикета, рассказывать о себе,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семье, друзьях, своих интересах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планах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будущее;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делать краткие сообщения, давать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краткую характеристику персонажей;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/нужной/интересующей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составлять план, тезисы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письменного сообщения;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С.78 (зачет по переводу) </w:t>
            </w:r>
            <w:r w:rsidR="0016628E">
              <w:rPr>
                <w:rFonts w:ascii="Times New Roman" w:eastAsia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страдательный зало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вопросы). 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С.79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Письмо- описание произведения искусства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«Высказывание мнения»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«Страдательный залог»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«Искусство - стили архитектуры»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С.140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4-6)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4-6)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С.87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Повторение (разделы </w:t>
            </w: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4-6)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Против странных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 (9).Новая лексика: страхи и фобии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С.90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Чтение/слушание-«Человек паук возвращается в Лондон»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С.91 (зачет по чтению) №8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1. модальные глаголы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должествования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вероятности, возможности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С.92 №3,5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пять чувств. Слушание: разговор со спортсменом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С.93 №6,9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Чтение/слушание - Дар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дислексии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С.94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2. модальные глаголы вероятности. Книжный уголок: информация о книге и проверка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С.95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Письмо: биография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Биографию составить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просьба о позволении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«модальные глаголы вероятности»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«Социология»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8.Взаимоотношения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.(9) Новая лексика – взаимоотношения: глаголы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Освоение общекультурного наследия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России 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общемирового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культурного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уважение личности и её достоинства,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доброжелательное отношение к окружающим, гражданский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патриотизм,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любовь к родине, чувство гордости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свою страну; уважение к другим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наро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дам России и мира и принятие их, умение вести диалог на основе равноправных отношений и взаимного уважения;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выраженная устойчивая учебно-познавательная мотивация и интерес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учению;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готовность к самообразованию и само-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воспитанию;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умение самостоятельно планировать,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контролировать условия достижения цели; уметь принимать решения в проблемной ситуации;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осуществлять познавательную рефлексию в отношении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по решению учебных и познавательных задач; умение адекватно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возможности достижения цели;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строить монологическое контекстное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организовывать и планировать учебное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 с учителем и сверстниками, знать и уметь применять основы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коммуникативной рефлексии;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отображения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чувств, мыслей, мотивов и потребностей;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брать на себя инициативу в организации совместного действия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этикета, при необходимости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переспрашивая, уточняя;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расспрашивать собеседника и отвечать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опираясь на изученную тематику 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усвоенный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материал;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рассказывать о себе, использовать перифраз, синонимические средства в процессе устного 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основное содержание коротких, несложных аутентичных прагматических текстов и выделять значимую информацию;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уметь определять тему текста, выделять главные факты, опуская второстепенные;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ориентироваться в англоязычном тексте;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оценивать полученную информацию,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своё мнение; читать текст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выборочным пониманием значимой/нужной/интересующей информации;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писать личные письма с опорой на образец;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расспрашивать адресата о его жизни и делах, сообщать то же о себе, выражать благодарность, просьбу, употребляя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речевого этикета, принятые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 странах изучаемого языка;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С.102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– У каждой истории две стороны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С.103 (зачет по чтению) №8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Косвенная речь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С.104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: глаголы косв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ечи. Слушание: радио программа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С.105 №7,8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слушание «Мальчик с вечеринки сожалеет»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С.106 (зачет перево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д)</w:t>
            </w:r>
            <w:r w:rsidR="003D5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84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2: косвенные вопросы с «ли». Книжный уголок: 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С.107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Электронное письмо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приглашение пойти куда-либо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Письмо: сочинение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«Литература - Шекспир»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С.144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 Удивительный мир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.(9)Новая лексика: прилагательные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</w:t>
            </w:r>
            <w:r w:rsidR="00A4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2572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чтения 7 чудес света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С.114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Структура пр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ремени «имел обыкновение»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ориентации в особенностях отношений и взаимодействий;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уважение личности и её достоинства,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доброжелательное отношение к окружающим,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потребность в самовыражении и самореализации;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следовать морально-этическим и психологическим принципам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общения и сотрудничества на основе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уважительного отношения к партнёрам,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адекватного межличностного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ятия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Способность интегрироваться в группу сверстников и строить продуктивное взаимодействие со сверстниками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взрослыми;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знание и умение применять основы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коммуникативной рефлексии;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для отображения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чувств, мыслей, мотивов и потребностей;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самостоятельно планировать,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 контролировать условия достижения цели;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формулировать собственное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мнение и позицию, строить монологическое контекстное высказывание;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владеть устной и письменной речью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 речевого этикета;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делать краткие сообщения, давать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краткую характеристику персонажей;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воспринимать на слух и полностью понимать речь учителя,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/нужной/интересующей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письменного сообщения;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С.116 №3,4</w:t>
            </w:r>
          </w:p>
        </w:tc>
      </w:tr>
      <w:tr w:rsidR="003D5126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2: занятия на каникулах. Слушание «Детские воспоминания»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С.117 №3,7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Чтение-слушание: Вокруг света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С.115 (зачет по чтению и перево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ду)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2 . обзор временных форм. 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С.119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- рассказ о своих каникулах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диалога. В банке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«временные формы»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«География- сталактиты»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3 (раздел 7)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3 (раздел 8)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С.127</w:t>
            </w:r>
          </w:p>
        </w:tc>
      </w:tr>
      <w:tr w:rsidR="00B741FB" w:rsidRPr="005977F6" w:rsidTr="00B741FB">
        <w:trPr>
          <w:gridAfter w:val="1"/>
          <w:wAfter w:w="762" w:type="dxa"/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-10</w:t>
            </w:r>
            <w:r w:rsidR="00542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3 (раздел 9)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к дальнейшему изучению иностранного языка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осуществлять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самонаблюдения, самоконтроля, самооценки в процессе коммуникативной деятельности на иностранном языке; умение контролировать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своей деятельности в сотрудничестве с педагогом и сверстниками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учеником того, насколько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он научился говорить, понимать англоязычную речь на слух, читать и писать на английском языке, каков его уровень в освоении английского языка, чем ещё предстоит овладеть</w:t>
            </w:r>
          </w:p>
        </w:tc>
        <w:tc>
          <w:tcPr>
            <w:tcW w:w="230" w:type="dxa"/>
            <w:gridSpan w:val="2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41FB" w:rsidRPr="005977F6" w:rsidTr="00B741FB">
        <w:trPr>
          <w:gridAfter w:val="1"/>
          <w:wAfter w:w="762" w:type="dxa"/>
          <w:tblCellSpacing w:w="0" w:type="dxa"/>
        </w:trPr>
        <w:tc>
          <w:tcPr>
            <w:tcW w:w="700" w:type="dxa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64"/>
        <w:gridCol w:w="5983"/>
        <w:gridCol w:w="885"/>
        <w:gridCol w:w="863"/>
        <w:gridCol w:w="1235"/>
      </w:tblGrid>
      <w:tr w:rsidR="005977F6" w:rsidRPr="005977F6" w:rsidTr="00542BB6">
        <w:trPr>
          <w:tblCellSpacing w:w="0" w:type="dxa"/>
        </w:trPr>
        <w:tc>
          <w:tcPr>
            <w:tcW w:w="66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и тема урока</w:t>
            </w:r>
          </w:p>
        </w:tc>
        <w:tc>
          <w:tcPr>
            <w:tcW w:w="88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0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977F6" w:rsidRPr="005977F6" w:rsidTr="00542BB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урока)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конструкции. Части речи.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простое время и наречия частотности. Степени сравнения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Жертвы моды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«Ткани и узоры»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 «Школьная форма»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простое и настоящее длительное время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 Модные аксессуары» 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«Неделя студенческой моды»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«Урбанистические племена»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Относительные местоимения. Книжный уголок: 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 Мнение о рекламе»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«Жалоба»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«Относительные местоимения»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«История моды и политика»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2. Великие избавления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«Глагольные сочетания»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«Приводнение»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Прошедшее простое и длительное время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«Факты и вымысел»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«История о пожаре»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«Побег из реальности в прошлое»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завершённое. Книжный уголок: 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«Мнение о книге»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согласие/несогласие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1 по теме «Настоящее завершенное время»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«Здоровье и безопасность»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3. Смешение культур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лексика: глаголы по теме «Язык тела»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презентацией грамматической структуры «Добро пожаловать в летнюю школу»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завершённое время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завершённое с предлогами «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…времени», «в течение»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«Британский /американский английский»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«Телефонный звонок»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«Можете ли вы стать британским подданным?»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Прошедшее завершённое время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уголок: 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«Описание учебного опыта»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диалога «Проверка уровня английского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«Прошедшее время»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«История- эмиграция /иммиграция»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4. Что дальше?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 Что дальше? Новая лексика «Сферы деятельности»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 «16 + твоё будущее, твой выбор»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 будущего времени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«Личные качества»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«Собеседование при приеме на работу»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«Тест на профессиональные качества»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Неличные формы глагола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Официальное письмо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«Приглашение на собеседование»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2 «Неличные формы глагола»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«География - изменения в экономике»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5. Наш изменчивый мир.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«Вопросы 21 века»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«Потоп!»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Условное наклонение 1,2 типа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9/01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«Окружающая среда»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нефти»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«Ты - это то, что ты ешь»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14/01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Условное наклонение 3 типа. 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Эссе «за и против».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«Принесение извинений»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«Условное наклонение 3 типа»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«Наука-гравитация»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Раздел6.Самовыражение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уроков)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«Визуальные искусства»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«Шотландский замок-граффити»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Страдательный залог (утвердительные и отрицательные предложения)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«Существительные как прилагательные: материалы»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«Радио объявление»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«И это искусство?»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Страдательный залог (вопросительные предложения)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Страдательный залог (выполнение упражнений)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«Описание произведения искусства»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«Высказывание мнения»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«Страдательный залог»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«Искусство - стили архитектуры»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7. Против страхов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«Страхи и фобии»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«Человек-паук возвращается в Лондон»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Модальные глаголы долженствования, вероятности, возможности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«пять чувств»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«Разговор со спортсменом»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«Дар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дислексии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Модальные глаголы вероятности. Книжный уголок: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«Биография»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«Просьба о позволении»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3 по теме «Модальные глаголы вероятности»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«Социология»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8. Взаимоотношения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«Взаимоотношения» 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 каждой истории две стороны»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«Глаголы косвенной речи»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«Мальчик с вечеринки сожалеет»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Косвенные вопросы с «ли». Книжный уголок: информация о книге и проверка грамматики раздела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письмо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«Приглашение пойти куда-либо»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Письмо-сочинение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«Литература - Шекспир»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9. Удивительный мир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«Прилагательные для описания мест»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прошедшего времени «имел обыкновение»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«Занятия на каникулах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«Детские воспоминания»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«Вокруг света»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«Обзор временных форм»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«Рассказ о своих каникулах»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«В банке»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«Географи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сталактиты»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4 по теме «Временные формы»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уроков 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(раздел 1-3)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(раздел 4-6)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(раздел 7-9)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42BB6">
        <w:trPr>
          <w:trHeight w:val="90"/>
          <w:tblCellSpacing w:w="0" w:type="dxa"/>
        </w:trPr>
        <w:tc>
          <w:tcPr>
            <w:tcW w:w="6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9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</w:tbl>
    <w:p w:rsidR="005977F6" w:rsidRDefault="005977F6"/>
    <w:sectPr w:rsidR="005977F6" w:rsidSect="005977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A6902"/>
    <w:multiLevelType w:val="hybridMultilevel"/>
    <w:tmpl w:val="8228A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B1AAA"/>
    <w:multiLevelType w:val="hybridMultilevel"/>
    <w:tmpl w:val="561861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4A79B9"/>
    <w:multiLevelType w:val="hybridMultilevel"/>
    <w:tmpl w:val="51F80C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77F6"/>
    <w:rsid w:val="000423D1"/>
    <w:rsid w:val="0016628E"/>
    <w:rsid w:val="003C3E01"/>
    <w:rsid w:val="003D5126"/>
    <w:rsid w:val="004A0F3A"/>
    <w:rsid w:val="00542BB6"/>
    <w:rsid w:val="005977F6"/>
    <w:rsid w:val="00696016"/>
    <w:rsid w:val="006D0FA3"/>
    <w:rsid w:val="00750F5B"/>
    <w:rsid w:val="00791205"/>
    <w:rsid w:val="008705AC"/>
    <w:rsid w:val="00A42572"/>
    <w:rsid w:val="00A844CC"/>
    <w:rsid w:val="00B741FB"/>
    <w:rsid w:val="00C51011"/>
    <w:rsid w:val="00CB621F"/>
    <w:rsid w:val="00D77C27"/>
    <w:rsid w:val="00F31CC3"/>
    <w:rsid w:val="00F72E70"/>
    <w:rsid w:val="00FC2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77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77F6"/>
    <w:rPr>
      <w:color w:val="800080"/>
      <w:u w:val="single"/>
    </w:rPr>
  </w:style>
  <w:style w:type="paragraph" w:customStyle="1" w:styleId="readmore-js-toggle">
    <w:name w:val="readmore-js-toggl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admore-js-section">
    <w:name w:val="readmore-js-section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-wrap">
    <w:name w:val="b-share-popup-wrap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">
    <w:name w:val="b-share-popup"/>
    <w:basedOn w:val="a"/>
    <w:rsid w:val="005977F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-share-popupi">
    <w:name w:val="b-share-popup__i"/>
    <w:basedOn w:val="a"/>
    <w:rsid w:val="005977F6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">
    <w:name w:val="b-share-popup__item"/>
    <w:basedOn w:val="a"/>
    <w:rsid w:val="005977F6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4"/>
      <w:szCs w:val="24"/>
    </w:rPr>
  </w:style>
  <w:style w:type="paragraph" w:customStyle="1" w:styleId="b-share-popupicon">
    <w:name w:val="b-share-popup__icon"/>
    <w:basedOn w:val="a"/>
    <w:rsid w:val="005977F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coninput">
    <w:name w:val="b-share-popup__icon_input"/>
    <w:basedOn w:val="a"/>
    <w:rsid w:val="005977F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coninput0">
    <w:name w:val="b-share-popup__icon__input"/>
    <w:basedOn w:val="a"/>
    <w:rsid w:val="005977F6"/>
    <w:pPr>
      <w:spacing w:before="100" w:beforeAutospacing="1" w:after="100" w:afterAutospacing="1" w:line="240" w:lineRule="auto"/>
      <w:ind w:left="33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spacer">
    <w:name w:val="b-share-popup__spac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header">
    <w:name w:val="b-share-popup__header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</w:rPr>
  </w:style>
  <w:style w:type="paragraph" w:customStyle="1" w:styleId="b-share-popupinput">
    <w:name w:val="b-share-popup__input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</w:rPr>
  </w:style>
  <w:style w:type="paragraph" w:customStyle="1" w:styleId="b-share-popupinputinput">
    <w:name w:val="b-share-popup__input__input"/>
    <w:basedOn w:val="a"/>
    <w:rsid w:val="005977F6"/>
    <w:pPr>
      <w:spacing w:before="84" w:after="0" w:line="240" w:lineRule="atLeast"/>
    </w:pPr>
    <w:rPr>
      <w:rFonts w:ascii="Verdana" w:eastAsia="Times New Roman" w:hAnsi="Verdana" w:cs="Times New Roman"/>
      <w:sz w:val="24"/>
      <w:szCs w:val="24"/>
    </w:rPr>
  </w:style>
  <w:style w:type="paragraph" w:customStyle="1" w:styleId="b-share-popupyandex">
    <w:name w:val="b-share-popup__yandex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9"/>
      <w:szCs w:val="19"/>
    </w:rPr>
  </w:style>
  <w:style w:type="paragraph" w:customStyle="1" w:styleId="b-share-popupto-right">
    <w:name w:val="b-share-popup_to-right"/>
    <w:basedOn w:val="a"/>
    <w:rsid w:val="005977F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rarr">
    <w:name w:val="b-ico_action_rar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larr">
    <w:name w:val="b-ico_action_lar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">
    <w:name w:val="b-share-popup__main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tra">
    <w:name w:val="b-share-popup__extra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tail">
    <w:name w:val="b-share-popup__tail"/>
    <w:basedOn w:val="a"/>
    <w:rsid w:val="005977F6"/>
    <w:pPr>
      <w:spacing w:after="0" w:line="240" w:lineRule="auto"/>
      <w:ind w:left="-1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">
    <w:name w:val="b-share-popup__form"/>
    <w:basedOn w:val="a"/>
    <w:rsid w:val="005977F6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formlink">
    <w:name w:val="b-share-popup__form__link"/>
    <w:basedOn w:val="a"/>
    <w:rsid w:val="005977F6"/>
    <w:pPr>
      <w:spacing w:after="84" w:line="349" w:lineRule="atLeast"/>
      <w:ind w:left="167"/>
    </w:pPr>
    <w:rPr>
      <w:rFonts w:ascii="Verdana" w:eastAsia="Times New Roman" w:hAnsi="Verdana" w:cs="Times New Roman"/>
      <w:color w:val="1A3DC1"/>
      <w:sz w:val="21"/>
      <w:szCs w:val="21"/>
      <w:u w:val="single"/>
    </w:rPr>
  </w:style>
  <w:style w:type="paragraph" w:customStyle="1" w:styleId="b-share-popupformbutton">
    <w:name w:val="b-share-popup__form__button"/>
    <w:basedOn w:val="a"/>
    <w:rsid w:val="005977F6"/>
    <w:pPr>
      <w:spacing w:before="84" w:after="0" w:line="349" w:lineRule="atLeast"/>
      <w:ind w:left="251"/>
    </w:pPr>
    <w:rPr>
      <w:rFonts w:ascii="Verdana" w:eastAsia="Times New Roman" w:hAnsi="Verdana" w:cs="Times New Roman"/>
      <w:sz w:val="21"/>
      <w:szCs w:val="21"/>
    </w:rPr>
  </w:style>
  <w:style w:type="paragraph" w:customStyle="1" w:styleId="b-share-popupformclose">
    <w:name w:val="b-share-popup__form__close"/>
    <w:basedOn w:val="a"/>
    <w:rsid w:val="005977F6"/>
    <w:pPr>
      <w:spacing w:after="84" w:line="349" w:lineRule="atLeast"/>
      <w:ind w:right="167"/>
    </w:pPr>
    <w:rPr>
      <w:rFonts w:ascii="Verdana" w:eastAsia="Times New Roman" w:hAnsi="Verdana" w:cs="Times New Roman"/>
      <w:color w:val="999999"/>
      <w:sz w:val="21"/>
      <w:szCs w:val="21"/>
    </w:rPr>
  </w:style>
  <w:style w:type="paragraph" w:customStyle="1" w:styleId="b-share-form-button">
    <w:name w:val="b-share-form-button"/>
    <w:basedOn w:val="a"/>
    <w:rsid w:val="005977F6"/>
    <w:pPr>
      <w:spacing w:after="0" w:line="285" w:lineRule="atLeast"/>
      <w:ind w:left="50" w:right="50"/>
    </w:pPr>
    <w:rPr>
      <w:rFonts w:ascii="Verdana" w:eastAsia="Times New Roman" w:hAnsi="Verdana" w:cs="Times New Roman"/>
      <w:sz w:val="21"/>
      <w:szCs w:val="21"/>
    </w:rPr>
  </w:style>
  <w:style w:type="paragraph" w:customStyle="1" w:styleId="b-share-form-buttonbefore">
    <w:name w:val="b-share-form-button__before"/>
    <w:basedOn w:val="a"/>
    <w:rsid w:val="005977F6"/>
    <w:pPr>
      <w:spacing w:before="100" w:beforeAutospacing="1" w:after="100" w:afterAutospacing="1" w:line="240" w:lineRule="auto"/>
      <w:ind w:left="-11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after">
    <w:name w:val="b-share-form-button__after"/>
    <w:basedOn w:val="a"/>
    <w:rsid w:val="005977F6"/>
    <w:pPr>
      <w:spacing w:before="100" w:beforeAutospacing="1" w:after="100" w:afterAutospacing="1" w:line="240" w:lineRule="auto"/>
      <w:ind w:left="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s">
    <w:name w:val="b-share-form-button_icons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">
    <w:name w:val="b-share"/>
    <w:basedOn w:val="a"/>
    <w:rsid w:val="005977F6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</w:rPr>
  </w:style>
  <w:style w:type="paragraph" w:customStyle="1" w:styleId="b-sharetext">
    <w:name w:val="b-share__text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handle">
    <w:name w:val="b-share__handl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hr">
    <w:name w:val="b-share__hr"/>
    <w:basedOn w:val="a"/>
    <w:rsid w:val="005977F6"/>
    <w:pPr>
      <w:spacing w:after="0" w:line="240" w:lineRule="auto"/>
      <w:ind w:left="33" w:right="5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bordered">
    <w:name w:val="b-share_bordered"/>
    <w:basedOn w:val="a"/>
    <w:rsid w:val="005977F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link">
    <w:name w:val="b-share_link"/>
    <w:basedOn w:val="a"/>
    <w:rsid w:val="0059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share">
    <w:name w:val="b-share-form-button_share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seudo-link">
    <w:name w:val="b-share-pseudo-link"/>
    <w:basedOn w:val="a"/>
    <w:rsid w:val="005977F6"/>
    <w:pPr>
      <w:pBdr>
        <w:bottom w:val="dotted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fontfixed">
    <w:name w:val="b-share_font_fixed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-sharehandlemore">
    <w:name w:val="b-share__handle_more"/>
    <w:basedOn w:val="a"/>
    <w:rsid w:val="005977F6"/>
    <w:pPr>
      <w:spacing w:after="100" w:afterAutospacing="1" w:line="240" w:lineRule="auto"/>
    </w:pPr>
    <w:rPr>
      <w:rFonts w:ascii="Times New Roman" w:eastAsia="Times New Roman" w:hAnsi="Times New Roman" w:cs="Times New Roman"/>
      <w:color w:val="7B7B7B"/>
      <w:sz w:val="15"/>
      <w:szCs w:val="15"/>
    </w:rPr>
  </w:style>
  <w:style w:type="paragraph" w:customStyle="1" w:styleId="b-share-icon">
    <w:name w:val="b-share-icon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renren">
    <w:name w:val="b-share-icon_renren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sinaweibo">
    <w:name w:val="b-share-icon_sina_weibo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qzone">
    <w:name w:val="b-share-icon_qzon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tencentweibo">
    <w:name w:val="b-share-icon_tencent_weibo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counter">
    <w:name w:val="b-share-counter"/>
    <w:basedOn w:val="a"/>
    <w:rsid w:val="005977F6"/>
    <w:pPr>
      <w:spacing w:before="50" w:after="50" w:line="301" w:lineRule="atLeast"/>
      <w:ind w:left="50" w:right="100"/>
    </w:pPr>
    <w:rPr>
      <w:rFonts w:ascii="Arial" w:eastAsia="Times New Roman" w:hAnsi="Arial" w:cs="Arial"/>
      <w:vanish/>
      <w:color w:val="FFFFFF"/>
      <w:sz w:val="23"/>
      <w:szCs w:val="23"/>
    </w:rPr>
  </w:style>
  <w:style w:type="paragraph" w:customStyle="1" w:styleId="b-share-btncounter">
    <w:name w:val="b-share-btn__count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pander">
    <w:name w:val="b-share-popup__expand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collapse">
    <w:name w:val="b-share-popup__item__text_collaps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expand">
    <w:name w:val="b-share-popup__item__text_expand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nputlink">
    <w:name w:val="b-share-popup__input_link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mail">
    <w:name w:val="b-share-popup__form_mail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html">
    <w:name w:val="b-share-popup__form_html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">
    <w:name w:val="b-share-form-button__icon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wrap">
    <w:name w:val="b-share-btn__wrap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facebook">
    <w:name w:val="b-share-btn__facebook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moimir">
    <w:name w:val="b-share-btn__moimi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vkontakte">
    <w:name w:val="b-share-btn__vkontakt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twitter">
    <w:name w:val="b-share-btn__twitt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odnoklassniki">
    <w:name w:val="b-share-btn__odnoklassniki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gplus">
    <w:name w:val="b-share-btn__gplus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yaru">
    <w:name w:val="b-share-btn__yaru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pinterest">
    <w:name w:val="b-share-btn__pinterest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">
    <w:name w:val="b-share-popup__item__text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1">
    <w:name w:val="b-share-popup__item__text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A3DC1"/>
      <w:sz w:val="24"/>
      <w:szCs w:val="24"/>
      <w:u w:val="single"/>
    </w:rPr>
  </w:style>
  <w:style w:type="paragraph" w:customStyle="1" w:styleId="b-share-popupitemtext2">
    <w:name w:val="b-share-popup__item__text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b-share-popupitem1">
    <w:name w:val="b-share-popup__item1"/>
    <w:basedOn w:val="a"/>
    <w:rsid w:val="005977F6"/>
    <w:pPr>
      <w:shd w:val="clear" w:color="auto" w:fill="FFFFFF"/>
      <w:spacing w:before="167" w:after="0" w:line="240" w:lineRule="atLeast"/>
    </w:pPr>
    <w:rPr>
      <w:rFonts w:ascii="Verdana" w:eastAsia="Times New Roman" w:hAnsi="Verdana" w:cs="Arial"/>
      <w:color w:val="999999"/>
      <w:sz w:val="21"/>
      <w:szCs w:val="21"/>
    </w:rPr>
  </w:style>
  <w:style w:type="paragraph" w:customStyle="1" w:styleId="b-share-popupexpander1">
    <w:name w:val="b-share-popup__expander1"/>
    <w:basedOn w:val="a"/>
    <w:rsid w:val="005977F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3">
    <w:name w:val="b-share-popup__item__text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b-icoactionrarr1">
    <w:name w:val="b-ico_action_rarr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larr1">
    <w:name w:val="b-ico_action_larr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larr2">
    <w:name w:val="b-ico_action_larr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rarr2">
    <w:name w:val="b-ico_action_rarr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temtextcollapse1">
    <w:name w:val="b-share-popup__item__text_collapse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temtextexpand1">
    <w:name w:val="b-share-popup__item__text_expand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rarr3">
    <w:name w:val="b-ico_action_rarr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collapse2">
    <w:name w:val="b-share-popup__item__text_collapse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rarr4">
    <w:name w:val="b-ico_action_rarr4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larr3">
    <w:name w:val="b-ico_action_larr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1">
    <w:name w:val="b-share-popup__main1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tra1">
    <w:name w:val="b-share-popup__extra1"/>
    <w:basedOn w:val="a"/>
    <w:rsid w:val="005977F6"/>
    <w:pPr>
      <w:spacing w:after="0" w:line="240" w:lineRule="auto"/>
      <w:ind w:right="-167"/>
      <w:textAlignment w:val="top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tra2">
    <w:name w:val="b-share-popup__extra2"/>
    <w:basedOn w:val="a"/>
    <w:rsid w:val="005977F6"/>
    <w:pPr>
      <w:spacing w:after="0" w:line="240" w:lineRule="auto"/>
      <w:ind w:lef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tail1">
    <w:name w:val="b-share-popup__tail1"/>
    <w:basedOn w:val="a"/>
    <w:rsid w:val="005977F6"/>
    <w:pPr>
      <w:spacing w:after="0" w:line="240" w:lineRule="auto"/>
      <w:ind w:left="-1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tail2">
    <w:name w:val="b-share-popup__tail2"/>
    <w:basedOn w:val="a"/>
    <w:rsid w:val="005977F6"/>
    <w:pPr>
      <w:spacing w:after="0" w:line="240" w:lineRule="auto"/>
      <w:ind w:left="-1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2">
    <w:name w:val="b-share-popup__main2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3">
    <w:name w:val="b-share-popup__main3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4">
    <w:name w:val="b-share-popup__main4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tra3">
    <w:name w:val="b-share-popup__extra3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tra4">
    <w:name w:val="b-share-popup__extra4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tra5">
    <w:name w:val="b-share-popup__extra5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pander2">
    <w:name w:val="b-share-popup__expander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pander3">
    <w:name w:val="b-share-popup__expander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pander4">
    <w:name w:val="b-share-popup__expander4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nputlink1">
    <w:name w:val="b-share-popup__input_link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nputlink2">
    <w:name w:val="b-share-popup__input_link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nputlink3">
    <w:name w:val="b-share-popup__input_link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formmail1">
    <w:name w:val="b-share-popup__form_mail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html1">
    <w:name w:val="b-share-popup__form_html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1">
    <w:name w:val="b-share-popup__form1"/>
    <w:basedOn w:val="a"/>
    <w:rsid w:val="0059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2">
    <w:name w:val="b-share-popup__item2"/>
    <w:basedOn w:val="a"/>
    <w:rsid w:val="005977F6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1"/>
      <w:szCs w:val="21"/>
    </w:rPr>
  </w:style>
  <w:style w:type="paragraph" w:customStyle="1" w:styleId="b-share-popupheader1">
    <w:name w:val="b-share-popup__header1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8"/>
      <w:szCs w:val="18"/>
    </w:rPr>
  </w:style>
  <w:style w:type="paragraph" w:customStyle="1" w:styleId="b-share-popupinput1">
    <w:name w:val="b-share-popup__input1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8"/>
      <w:szCs w:val="18"/>
    </w:rPr>
  </w:style>
  <w:style w:type="paragraph" w:customStyle="1" w:styleId="b-share-popupitem3">
    <w:name w:val="b-share-popup__item3"/>
    <w:basedOn w:val="a"/>
    <w:rsid w:val="005977F6"/>
    <w:pPr>
      <w:shd w:val="clear" w:color="auto" w:fill="FFFFFF"/>
      <w:spacing w:before="167" w:after="0" w:line="240" w:lineRule="atLeast"/>
    </w:pPr>
    <w:rPr>
      <w:rFonts w:ascii="Verdana" w:eastAsia="Times New Roman" w:hAnsi="Verdana" w:cs="Arial"/>
      <w:color w:val="999999"/>
      <w:sz w:val="18"/>
      <w:szCs w:val="18"/>
    </w:rPr>
  </w:style>
  <w:style w:type="paragraph" w:customStyle="1" w:styleId="b-share-popupformlink1">
    <w:name w:val="b-share-popup__form__link1"/>
    <w:basedOn w:val="a"/>
    <w:rsid w:val="005977F6"/>
    <w:pPr>
      <w:spacing w:after="84" w:line="349" w:lineRule="atLeast"/>
      <w:ind w:left="167"/>
    </w:pPr>
    <w:rPr>
      <w:rFonts w:ascii="Verdana" w:eastAsia="Times New Roman" w:hAnsi="Verdana" w:cs="Times New Roman"/>
      <w:color w:val="1A3DC1"/>
      <w:sz w:val="18"/>
      <w:szCs w:val="18"/>
      <w:u w:val="single"/>
    </w:rPr>
  </w:style>
  <w:style w:type="paragraph" w:customStyle="1" w:styleId="b-share-popupformbutton1">
    <w:name w:val="b-share-popup__form__button1"/>
    <w:basedOn w:val="a"/>
    <w:rsid w:val="005977F6"/>
    <w:pPr>
      <w:spacing w:before="84" w:after="0" w:line="349" w:lineRule="atLeast"/>
      <w:ind w:left="251"/>
    </w:pPr>
    <w:rPr>
      <w:rFonts w:ascii="Verdana" w:eastAsia="Times New Roman" w:hAnsi="Verdana" w:cs="Times New Roman"/>
      <w:sz w:val="18"/>
      <w:szCs w:val="18"/>
    </w:rPr>
  </w:style>
  <w:style w:type="paragraph" w:customStyle="1" w:styleId="b-share-popupformclose1">
    <w:name w:val="b-share-popup__form__close1"/>
    <w:basedOn w:val="a"/>
    <w:rsid w:val="005977F6"/>
    <w:pPr>
      <w:spacing w:after="84" w:line="349" w:lineRule="atLeast"/>
      <w:ind w:right="167"/>
    </w:pPr>
    <w:rPr>
      <w:rFonts w:ascii="Verdana" w:eastAsia="Times New Roman" w:hAnsi="Verdana" w:cs="Times New Roman"/>
      <w:color w:val="999999"/>
      <w:sz w:val="18"/>
      <w:szCs w:val="18"/>
    </w:rPr>
  </w:style>
  <w:style w:type="paragraph" w:customStyle="1" w:styleId="b-share-popupyandex1">
    <w:name w:val="b-share-popup__yandex1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7"/>
      <w:szCs w:val="17"/>
    </w:rPr>
  </w:style>
  <w:style w:type="paragraph" w:customStyle="1" w:styleId="b-share-form-buttonbefore1">
    <w:name w:val="b-share-form-button__before1"/>
    <w:basedOn w:val="a"/>
    <w:rsid w:val="005977F6"/>
    <w:pPr>
      <w:spacing w:before="100" w:beforeAutospacing="1" w:after="100" w:afterAutospacing="1" w:line="240" w:lineRule="auto"/>
      <w:ind w:left="-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after1">
    <w:name w:val="b-share-form-button__after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handlemore1">
    <w:name w:val="b-share__handle_more1"/>
    <w:basedOn w:val="a"/>
    <w:rsid w:val="005977F6"/>
    <w:pPr>
      <w:spacing w:after="100" w:afterAutospacing="1" w:line="240" w:lineRule="auto"/>
      <w:ind w:right="-67"/>
    </w:pPr>
    <w:rPr>
      <w:rFonts w:ascii="Times New Roman" w:eastAsia="Times New Roman" w:hAnsi="Times New Roman" w:cs="Times New Roman"/>
      <w:color w:val="7B7B7B"/>
      <w:sz w:val="15"/>
      <w:szCs w:val="15"/>
    </w:rPr>
  </w:style>
  <w:style w:type="paragraph" w:customStyle="1" w:styleId="b-share-icon1">
    <w:name w:val="b-share-icon1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1">
    <w:name w:val="b-share-form-button1"/>
    <w:basedOn w:val="a"/>
    <w:rsid w:val="005977F6"/>
    <w:pPr>
      <w:spacing w:after="0" w:line="285" w:lineRule="atLeast"/>
      <w:ind w:left="50" w:right="50"/>
    </w:pPr>
    <w:rPr>
      <w:rFonts w:ascii="Verdana" w:eastAsia="Times New Roman" w:hAnsi="Verdana" w:cs="Times New Roman"/>
      <w:sz w:val="24"/>
      <w:szCs w:val="24"/>
    </w:rPr>
  </w:style>
  <w:style w:type="paragraph" w:customStyle="1" w:styleId="b-share-icon2">
    <w:name w:val="b-share-icon2"/>
    <w:basedOn w:val="a"/>
    <w:rsid w:val="005977F6"/>
    <w:pPr>
      <w:spacing w:after="0" w:line="240" w:lineRule="auto"/>
      <w:ind w:right="84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2">
    <w:name w:val="b-share-form-button2"/>
    <w:basedOn w:val="a"/>
    <w:rsid w:val="005977F6"/>
    <w:pPr>
      <w:spacing w:after="0" w:line="285" w:lineRule="atLeast"/>
      <w:ind w:left="50" w:right="50"/>
    </w:pPr>
    <w:rPr>
      <w:rFonts w:ascii="Verdana" w:eastAsia="Times New Roman" w:hAnsi="Verdana" w:cs="Times New Roman"/>
      <w:sz w:val="21"/>
      <w:szCs w:val="21"/>
    </w:rPr>
  </w:style>
  <w:style w:type="paragraph" w:customStyle="1" w:styleId="b-sharetext1">
    <w:name w:val="b-share__text1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b-sharehr1">
    <w:name w:val="b-share__hr1"/>
    <w:basedOn w:val="a"/>
    <w:rsid w:val="005977F6"/>
    <w:pPr>
      <w:shd w:val="clear" w:color="auto" w:fill="E4E4E4"/>
      <w:spacing w:after="0" w:line="240" w:lineRule="auto"/>
      <w:ind w:left="33" w:right="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text2">
    <w:name w:val="b-share__text2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color w:val="1A3DC1"/>
      <w:sz w:val="24"/>
      <w:szCs w:val="24"/>
      <w:u w:val="single"/>
    </w:rPr>
  </w:style>
  <w:style w:type="paragraph" w:customStyle="1" w:styleId="b-share-form-buttonbefore2">
    <w:name w:val="b-share-form-button__before2"/>
    <w:basedOn w:val="a"/>
    <w:rsid w:val="005977F6"/>
    <w:pPr>
      <w:spacing w:before="100" w:beforeAutospacing="1" w:after="100" w:afterAutospacing="1" w:line="240" w:lineRule="auto"/>
      <w:ind w:left="-4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1">
    <w:name w:val="b-share-form-button__icon1"/>
    <w:basedOn w:val="a"/>
    <w:rsid w:val="005977F6"/>
    <w:pPr>
      <w:spacing w:before="17" w:after="0" w:line="240" w:lineRule="auto"/>
      <w:ind w:left="-38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3">
    <w:name w:val="b-share-icon3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2">
    <w:name w:val="b-share-form-button__icon2"/>
    <w:basedOn w:val="a"/>
    <w:rsid w:val="005977F6"/>
    <w:pPr>
      <w:spacing w:before="17" w:after="0" w:line="240" w:lineRule="auto"/>
      <w:ind w:left="-38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1">
    <w:name w:val="b-share-popup__i1"/>
    <w:basedOn w:val="a"/>
    <w:rsid w:val="005977F6"/>
    <w:pPr>
      <w:shd w:val="clear" w:color="auto" w:fill="33333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text3">
    <w:name w:val="b-share__text3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color w:val="AAAAAA"/>
      <w:sz w:val="24"/>
      <w:szCs w:val="24"/>
    </w:rPr>
  </w:style>
  <w:style w:type="paragraph" w:customStyle="1" w:styleId="b-share-popup1">
    <w:name w:val="b-share-popup1"/>
    <w:basedOn w:val="a"/>
    <w:rsid w:val="005977F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AAAAA"/>
      <w:sz w:val="24"/>
      <w:szCs w:val="24"/>
    </w:rPr>
  </w:style>
  <w:style w:type="paragraph" w:customStyle="1" w:styleId="b-share-popupitem4">
    <w:name w:val="b-share-popup__item4"/>
    <w:basedOn w:val="a"/>
    <w:rsid w:val="005977F6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color w:val="CCCCCC"/>
      <w:sz w:val="24"/>
      <w:szCs w:val="24"/>
    </w:rPr>
  </w:style>
  <w:style w:type="paragraph" w:customStyle="1" w:styleId="b-share-popupitemtext4">
    <w:name w:val="b-share-popup__item__text4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CCCC"/>
      <w:sz w:val="24"/>
      <w:szCs w:val="24"/>
    </w:rPr>
  </w:style>
  <w:style w:type="paragraph" w:customStyle="1" w:styleId="b-share1">
    <w:name w:val="b-share1"/>
    <w:basedOn w:val="a"/>
    <w:rsid w:val="005977F6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</w:rPr>
  </w:style>
  <w:style w:type="paragraph" w:customStyle="1" w:styleId="b-share-counter1">
    <w:name w:val="b-share-counter1"/>
    <w:basedOn w:val="a"/>
    <w:rsid w:val="005977F6"/>
    <w:pPr>
      <w:spacing w:before="33" w:after="33" w:line="234" w:lineRule="atLeast"/>
      <w:ind w:left="17" w:right="100"/>
    </w:pPr>
    <w:rPr>
      <w:rFonts w:ascii="Arial" w:eastAsia="Times New Roman" w:hAnsi="Arial" w:cs="Arial"/>
      <w:vanish/>
      <w:color w:val="FFFFFF"/>
      <w:sz w:val="18"/>
      <w:szCs w:val="18"/>
    </w:rPr>
  </w:style>
  <w:style w:type="paragraph" w:customStyle="1" w:styleId="b-share-counter2">
    <w:name w:val="b-share-counter2"/>
    <w:basedOn w:val="a"/>
    <w:rsid w:val="005977F6"/>
    <w:pPr>
      <w:spacing w:before="50" w:after="50" w:line="301" w:lineRule="atLeast"/>
      <w:ind w:left="50" w:right="100"/>
    </w:pPr>
    <w:rPr>
      <w:rFonts w:ascii="Arial" w:eastAsia="Times New Roman" w:hAnsi="Arial" w:cs="Arial"/>
      <w:color w:val="FFFFFF"/>
      <w:sz w:val="23"/>
      <w:szCs w:val="23"/>
    </w:rPr>
  </w:style>
  <w:style w:type="paragraph" w:customStyle="1" w:styleId="b-share-btnwrap1">
    <w:name w:val="b-share-btn__wrap1"/>
    <w:basedOn w:val="a"/>
    <w:rsid w:val="005977F6"/>
    <w:pPr>
      <w:spacing w:before="100" w:beforeAutospacing="1" w:after="100" w:afterAutospacing="1" w:line="240" w:lineRule="auto"/>
      <w:ind w:left="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wrap2">
    <w:name w:val="b-share-btn__wrap2"/>
    <w:basedOn w:val="a"/>
    <w:rsid w:val="005977F6"/>
    <w:pPr>
      <w:spacing w:before="100" w:beforeAutospacing="1" w:after="100" w:afterAutospacing="1" w:line="240" w:lineRule="auto"/>
      <w:ind w:left="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4">
    <w:name w:val="b-share-icon4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5">
    <w:name w:val="b-share-icon5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facebook1">
    <w:name w:val="b-share-btn__facebook1"/>
    <w:basedOn w:val="a"/>
    <w:rsid w:val="005977F6"/>
    <w:pPr>
      <w:shd w:val="clear" w:color="auto" w:fill="3C5A9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facebook2">
    <w:name w:val="b-share-btn__facebook2"/>
    <w:basedOn w:val="a"/>
    <w:rsid w:val="005977F6"/>
    <w:pPr>
      <w:shd w:val="clear" w:color="auto" w:fill="30487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moimir1">
    <w:name w:val="b-share-btn__moimir1"/>
    <w:basedOn w:val="a"/>
    <w:rsid w:val="005977F6"/>
    <w:pPr>
      <w:shd w:val="clear" w:color="auto" w:fill="226E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moimir2">
    <w:name w:val="b-share-btn__moimir2"/>
    <w:basedOn w:val="a"/>
    <w:rsid w:val="005977F6"/>
    <w:pPr>
      <w:shd w:val="clear" w:color="auto" w:fill="1B589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vkontakte1">
    <w:name w:val="b-share-btn__vkontakte1"/>
    <w:basedOn w:val="a"/>
    <w:rsid w:val="005977F6"/>
    <w:pPr>
      <w:shd w:val="clear" w:color="auto" w:fill="4872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vkontakte2">
    <w:name w:val="b-share-btn__vkontakte2"/>
    <w:basedOn w:val="a"/>
    <w:rsid w:val="005977F6"/>
    <w:pPr>
      <w:shd w:val="clear" w:color="auto" w:fill="3A5B7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twitter1">
    <w:name w:val="b-share-btn__twitter1"/>
    <w:basedOn w:val="a"/>
    <w:rsid w:val="005977F6"/>
    <w:pPr>
      <w:shd w:val="clear" w:color="auto" w:fill="00AC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twitter2">
    <w:name w:val="b-share-btn__twitter2"/>
    <w:basedOn w:val="a"/>
    <w:rsid w:val="005977F6"/>
    <w:pPr>
      <w:shd w:val="clear" w:color="auto" w:fill="008AB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odnoklassniki1">
    <w:name w:val="b-share-btn__odnoklassniki1"/>
    <w:basedOn w:val="a"/>
    <w:rsid w:val="005977F6"/>
    <w:pPr>
      <w:shd w:val="clear" w:color="auto" w:fill="FF9F4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odnoklassniki2">
    <w:name w:val="b-share-btn__odnoklassniki2"/>
    <w:basedOn w:val="a"/>
    <w:rsid w:val="005977F6"/>
    <w:pPr>
      <w:shd w:val="clear" w:color="auto" w:fill="CC7F3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gplus1">
    <w:name w:val="b-share-btn__gplus1"/>
    <w:basedOn w:val="a"/>
    <w:rsid w:val="005977F6"/>
    <w:pPr>
      <w:shd w:val="clear" w:color="auto" w:fill="C2523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gplus2">
    <w:name w:val="b-share-btn__gplus2"/>
    <w:basedOn w:val="a"/>
    <w:rsid w:val="005977F6"/>
    <w:pPr>
      <w:shd w:val="clear" w:color="auto" w:fill="9B422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yaru1">
    <w:name w:val="b-share-btn__yaru1"/>
    <w:basedOn w:val="a"/>
    <w:rsid w:val="005977F6"/>
    <w:pPr>
      <w:shd w:val="clear" w:color="auto" w:fill="D83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yaru2">
    <w:name w:val="b-share-btn__yaru2"/>
    <w:basedOn w:val="a"/>
    <w:rsid w:val="005977F6"/>
    <w:pPr>
      <w:shd w:val="clear" w:color="auto" w:fill="AD2E2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pinterest1">
    <w:name w:val="b-share-btn__pinterest1"/>
    <w:basedOn w:val="a"/>
    <w:rsid w:val="005977F6"/>
    <w:pPr>
      <w:shd w:val="clear" w:color="auto" w:fill="CD1E2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pinterest2">
    <w:name w:val="b-share-btn__pinterest2"/>
    <w:basedOn w:val="a"/>
    <w:rsid w:val="005977F6"/>
    <w:pPr>
      <w:shd w:val="clear" w:color="auto" w:fill="A4181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1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4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44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04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216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24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237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8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68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106287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1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5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82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93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07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46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35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360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920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756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393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2419731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4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0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52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51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69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31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881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33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9314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444292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1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2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1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62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83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52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9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137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095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414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263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234599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52</Pages>
  <Words>10312</Words>
  <Characters>58782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Кабинет№9</dc:creator>
  <cp:keywords/>
  <dc:description/>
  <cp:lastModifiedBy>Казаков</cp:lastModifiedBy>
  <cp:revision>15</cp:revision>
  <dcterms:created xsi:type="dcterms:W3CDTF">2019-09-09T06:57:00Z</dcterms:created>
  <dcterms:modified xsi:type="dcterms:W3CDTF">2022-06-23T07:36:00Z</dcterms:modified>
</cp:coreProperties>
</file>