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04A" w:rsidRPr="0047504A" w:rsidRDefault="0047504A" w:rsidP="0047504A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47504A">
        <w:rPr>
          <w:i/>
          <w:sz w:val="36"/>
          <w:szCs w:val="36"/>
          <w:vertAlign w:val="superscript"/>
          <w:lang w:val="ru-RU"/>
        </w:rPr>
        <w:t>Муниципальное автономное общеобразовательное учреждение</w:t>
      </w:r>
    </w:p>
    <w:p w:rsidR="0047504A" w:rsidRPr="0047504A" w:rsidRDefault="0047504A" w:rsidP="0047504A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47504A">
        <w:rPr>
          <w:i/>
          <w:sz w:val="36"/>
          <w:szCs w:val="36"/>
          <w:vertAlign w:val="superscript"/>
          <w:lang w:val="ru-RU"/>
        </w:rPr>
        <w:t>средняя общеобразовательная школа №1</w:t>
      </w:r>
    </w:p>
    <w:p w:rsidR="000D70CE" w:rsidRDefault="000D70CE" w:rsidP="000D70CE">
      <w:pPr>
        <w:autoSpaceDE w:val="0"/>
        <w:autoSpaceDN w:val="0"/>
        <w:spacing w:before="670" w:after="0" w:line="228" w:lineRule="auto"/>
        <w:ind w:right="4066"/>
        <w:jc w:val="right"/>
        <w:rPr>
          <w:lang w:val="ru-RU"/>
        </w:rPr>
      </w:pPr>
    </w:p>
    <w:p w:rsidR="000D70CE" w:rsidRDefault="000D70CE" w:rsidP="000D70CE">
      <w:pPr>
        <w:autoSpaceDE w:val="0"/>
        <w:autoSpaceDN w:val="0"/>
        <w:spacing w:after="0" w:line="228" w:lineRule="auto"/>
        <w:ind w:right="200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СОГЛАСОВАНО                           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СОГЛАСОВАНО</w:t>
      </w:r>
      <w:proofErr w:type="spellEnd"/>
      <w:proofErr w:type="gramEnd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                       УТВЕРЖЕНО</w:t>
      </w:r>
    </w:p>
    <w:p w:rsidR="000D70CE" w:rsidRDefault="000D70CE" w:rsidP="000D70CE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Методическим советом                  Педагогическим советом            Директор МАОУ СОШ №1</w:t>
      </w:r>
    </w:p>
    <w:p w:rsidR="000D70CE" w:rsidRDefault="000D70CE" w:rsidP="000D70CE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МАОУ СОШ №1                             МАОУ СОШ№1                         ______________Е.Н. Сафронова</w:t>
      </w:r>
    </w:p>
    <w:p w:rsidR="000D70CE" w:rsidRDefault="000D70CE" w:rsidP="000D70CE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№8                                   Протокол №8                               Приказ №66-О</w:t>
      </w:r>
    </w:p>
    <w:p w:rsidR="000D70CE" w:rsidRDefault="000D70CE" w:rsidP="000D70CE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«21» 06 2022г.                            от «21» 06 2022г.                          от "21" 06 2022г</w:t>
      </w:r>
    </w:p>
    <w:p w:rsidR="000D70CE" w:rsidRDefault="000D70CE" w:rsidP="000D70CE">
      <w:pPr>
        <w:autoSpaceDE w:val="0"/>
        <w:autoSpaceDN w:val="0"/>
        <w:spacing w:before="1038" w:after="0" w:line="228" w:lineRule="auto"/>
        <w:ind w:right="3640"/>
        <w:jc w:val="righ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628AE" w:rsidRPr="007E633D" w:rsidRDefault="00BB62D3">
      <w:pPr>
        <w:autoSpaceDE w:val="0"/>
        <w:autoSpaceDN w:val="0"/>
        <w:spacing w:before="1038" w:after="0" w:line="230" w:lineRule="auto"/>
        <w:ind w:right="3648"/>
        <w:jc w:val="right"/>
        <w:rPr>
          <w:lang w:val="ru-RU"/>
        </w:rPr>
      </w:pP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C628AE" w:rsidRPr="007E633D" w:rsidRDefault="00BB62D3">
      <w:pPr>
        <w:autoSpaceDE w:val="0"/>
        <w:autoSpaceDN w:val="0"/>
        <w:spacing w:before="166" w:after="0" w:line="230" w:lineRule="auto"/>
        <w:ind w:right="4020"/>
        <w:jc w:val="right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C628AE" w:rsidRPr="007E633D" w:rsidRDefault="00BB62D3">
      <w:pPr>
        <w:autoSpaceDE w:val="0"/>
        <w:autoSpaceDN w:val="0"/>
        <w:spacing w:before="70" w:after="0" w:line="230" w:lineRule="auto"/>
        <w:ind w:right="3448"/>
        <w:jc w:val="right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:rsidR="00C628AE" w:rsidRPr="007E633D" w:rsidRDefault="00BB62D3">
      <w:pPr>
        <w:autoSpaceDE w:val="0"/>
        <w:autoSpaceDN w:val="0"/>
        <w:spacing w:before="670" w:after="0" w:line="230" w:lineRule="auto"/>
        <w:ind w:left="2292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для 4 класса начального общего образования</w:t>
      </w:r>
    </w:p>
    <w:p w:rsidR="00C628AE" w:rsidRPr="007E633D" w:rsidRDefault="00BB62D3">
      <w:pPr>
        <w:autoSpaceDE w:val="0"/>
        <w:autoSpaceDN w:val="0"/>
        <w:spacing w:before="70" w:after="0" w:line="230" w:lineRule="auto"/>
        <w:ind w:right="3618"/>
        <w:jc w:val="right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C628AE" w:rsidRPr="007E633D" w:rsidRDefault="00BB62D3">
      <w:pPr>
        <w:autoSpaceDE w:val="0"/>
        <w:autoSpaceDN w:val="0"/>
        <w:spacing w:before="2112" w:after="0" w:line="230" w:lineRule="auto"/>
        <w:ind w:right="20"/>
        <w:jc w:val="right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Составитель: Капитонова Галина Григорьевна</w:t>
      </w:r>
    </w:p>
    <w:p w:rsidR="00C628AE" w:rsidRPr="007E633D" w:rsidRDefault="00BB62D3">
      <w:pPr>
        <w:autoSpaceDE w:val="0"/>
        <w:autoSpaceDN w:val="0"/>
        <w:spacing w:before="70" w:after="0" w:line="230" w:lineRule="auto"/>
        <w:ind w:right="28"/>
        <w:jc w:val="right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C628AE" w:rsidRPr="007E633D" w:rsidRDefault="00BB62D3">
      <w:pPr>
        <w:autoSpaceDE w:val="0"/>
        <w:autoSpaceDN w:val="0"/>
        <w:spacing w:before="2830" w:after="0" w:line="230" w:lineRule="auto"/>
        <w:ind w:right="4096"/>
        <w:jc w:val="right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г. Кировград 2022</w:t>
      </w:r>
    </w:p>
    <w:p w:rsidR="00C628AE" w:rsidRPr="007E633D" w:rsidRDefault="00C628AE">
      <w:pPr>
        <w:rPr>
          <w:lang w:val="ru-RU"/>
        </w:rPr>
        <w:sectPr w:rsidR="00C628AE" w:rsidRPr="007E633D">
          <w:pgSz w:w="11900" w:h="16840"/>
          <w:pgMar w:top="298" w:right="872" w:bottom="296" w:left="1440" w:header="720" w:footer="720" w:gutter="0"/>
          <w:cols w:space="720" w:equalWidth="0">
            <w:col w:w="9588" w:space="0"/>
          </w:cols>
          <w:docGrid w:linePitch="360"/>
        </w:sectPr>
      </w:pPr>
    </w:p>
    <w:p w:rsidR="00C628AE" w:rsidRPr="007E633D" w:rsidRDefault="00C628AE">
      <w:pPr>
        <w:autoSpaceDE w:val="0"/>
        <w:autoSpaceDN w:val="0"/>
        <w:spacing w:after="78" w:line="220" w:lineRule="exact"/>
        <w:rPr>
          <w:lang w:val="ru-RU"/>
        </w:rPr>
      </w:pPr>
    </w:p>
    <w:p w:rsidR="00C628AE" w:rsidRPr="007E633D" w:rsidRDefault="00BB62D3">
      <w:pPr>
        <w:autoSpaceDE w:val="0"/>
        <w:autoSpaceDN w:val="0"/>
        <w:spacing w:after="0" w:line="230" w:lineRule="auto"/>
        <w:rPr>
          <w:lang w:val="ru-RU"/>
        </w:rPr>
      </w:pP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C628AE" w:rsidRPr="007E633D" w:rsidRDefault="00BB62D3">
      <w:pPr>
        <w:autoSpaceDE w:val="0"/>
        <w:autoSpaceDN w:val="0"/>
        <w:spacing w:before="346" w:after="0"/>
        <w:ind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4 класса на уровне начального общего образования составлена на основе «Требований к результатам освоения основной 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C628AE" w:rsidRPr="007E633D" w:rsidRDefault="00BB62D3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C628AE" w:rsidRPr="007E633D" w:rsidRDefault="00BB62D3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628AE" w:rsidRPr="007E633D" w:rsidRDefault="00BB62D3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C628AE" w:rsidRPr="007E633D" w:rsidRDefault="00BB62D3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628AE" w:rsidRPr="007E633D" w:rsidRDefault="00BB62D3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628AE" w:rsidRPr="007E633D" w:rsidRDefault="00BB62D3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7E633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C628AE" w:rsidRPr="007E633D" w:rsidRDefault="00C628AE">
      <w:pPr>
        <w:rPr>
          <w:lang w:val="ru-RU"/>
        </w:rPr>
        <w:sectPr w:rsidR="00C628AE" w:rsidRPr="007E633D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C628AE" w:rsidRPr="007E633D" w:rsidRDefault="00C628AE">
      <w:pPr>
        <w:autoSpaceDE w:val="0"/>
        <w:autoSpaceDN w:val="0"/>
        <w:spacing w:after="66" w:line="220" w:lineRule="exact"/>
        <w:rPr>
          <w:lang w:val="ru-RU"/>
        </w:rPr>
      </w:pPr>
    </w:p>
    <w:p w:rsidR="00C628AE" w:rsidRPr="007E633D" w:rsidRDefault="00BB62D3">
      <w:pPr>
        <w:autoSpaceDE w:val="0"/>
        <w:autoSpaceDN w:val="0"/>
        <w:spacing w:after="0"/>
        <w:ind w:right="432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ч. одного учебного часа в неделю. Изучение содержания всех модулей в 4 классе обязательно.</w:t>
      </w:r>
    </w:p>
    <w:p w:rsidR="00C628AE" w:rsidRPr="007E633D" w:rsidRDefault="00BB62D3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 w:rsidR="00C628AE" w:rsidRPr="007E633D" w:rsidRDefault="00BB62D3">
      <w:pPr>
        <w:autoSpaceDE w:val="0"/>
        <w:autoSpaceDN w:val="0"/>
        <w:spacing w:before="192" w:after="0" w:line="230" w:lineRule="auto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4 классе отводится 1 час в неделю, всего 34 часа.</w:t>
      </w:r>
    </w:p>
    <w:p w:rsidR="00C628AE" w:rsidRPr="007E633D" w:rsidRDefault="00C628AE">
      <w:pPr>
        <w:rPr>
          <w:lang w:val="ru-RU"/>
        </w:rPr>
        <w:sectPr w:rsidR="00C628AE" w:rsidRPr="007E633D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C628AE" w:rsidRPr="007E633D" w:rsidRDefault="00C628AE">
      <w:pPr>
        <w:autoSpaceDE w:val="0"/>
        <w:autoSpaceDN w:val="0"/>
        <w:spacing w:after="78" w:line="220" w:lineRule="exact"/>
        <w:rPr>
          <w:lang w:val="ru-RU"/>
        </w:rPr>
      </w:pPr>
    </w:p>
    <w:p w:rsidR="00C628AE" w:rsidRPr="007E633D" w:rsidRDefault="00BB62D3">
      <w:pPr>
        <w:autoSpaceDE w:val="0"/>
        <w:autoSpaceDN w:val="0"/>
        <w:spacing w:after="0" w:line="230" w:lineRule="auto"/>
        <w:rPr>
          <w:lang w:val="ru-RU"/>
        </w:rPr>
      </w:pP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346" w:after="0" w:line="271" w:lineRule="auto"/>
        <w:ind w:right="144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Графическое изображение героев былин, древних легенд, сказок и сказаний разных народов. </w:t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92" w:after="0" w:line="271" w:lineRule="auto"/>
        <w:ind w:right="288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628AE" w:rsidRPr="007E633D" w:rsidRDefault="00BB62D3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C628AE" w:rsidRPr="007E633D" w:rsidRDefault="00BB62D3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Знакомство со скульптурными памятниками героям и мемориальными комплексами. </w:t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Орнаменты разных народов. Подчинённость орнамента форме и назначению предмета, в 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628AE" w:rsidRPr="007E633D" w:rsidRDefault="00BB62D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Народный костюм. Русский народный праздничный костюм, символы и обереги в его декоре.</w:t>
      </w:r>
    </w:p>
    <w:p w:rsidR="00C628AE" w:rsidRPr="007E633D" w:rsidRDefault="00BB62D3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Головные уборы. Особенности мужской одежды разных сословий, связь украшения костюма мужчины с родом его занятий.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Женский и мужской костюмы в традициях разных народов. Своеобразие одежды разных эпох и культур.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C628AE" w:rsidRPr="007E633D" w:rsidRDefault="00BB62D3">
      <w:pPr>
        <w:autoSpaceDE w:val="0"/>
        <w:autoSpaceDN w:val="0"/>
        <w:spacing w:before="70" w:after="0"/>
        <w:ind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628AE" w:rsidRPr="007E633D" w:rsidRDefault="00C628AE">
      <w:pPr>
        <w:rPr>
          <w:lang w:val="ru-RU"/>
        </w:rPr>
        <w:sectPr w:rsidR="00C628AE" w:rsidRPr="007E633D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28AE" w:rsidRPr="007E633D" w:rsidRDefault="00C628AE">
      <w:pPr>
        <w:autoSpaceDE w:val="0"/>
        <w:autoSpaceDN w:val="0"/>
        <w:spacing w:after="78" w:line="220" w:lineRule="exact"/>
        <w:rPr>
          <w:lang w:val="ru-RU"/>
        </w:rPr>
      </w:pPr>
    </w:p>
    <w:p w:rsidR="00C628AE" w:rsidRPr="007E633D" w:rsidRDefault="00BB62D3">
      <w:pPr>
        <w:tabs>
          <w:tab w:val="left" w:pos="180"/>
        </w:tabs>
        <w:autoSpaceDE w:val="0"/>
        <w:autoSpaceDN w:val="0"/>
        <w:spacing w:after="0" w:line="262" w:lineRule="auto"/>
        <w:ind w:right="432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 </w:t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Понимание значения для современных людей сохранения культурного наследия.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отечественной культуры.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C628AE" w:rsidRPr="007E633D" w:rsidRDefault="00BB62D3">
      <w:pPr>
        <w:autoSpaceDE w:val="0"/>
        <w:autoSpaceDN w:val="0"/>
        <w:spacing w:before="70" w:after="0"/>
        <w:ind w:right="432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</w:t>
      </w:r>
    </w:p>
    <w:p w:rsidR="00C628AE" w:rsidRPr="007E633D" w:rsidRDefault="00BB62D3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C628AE" w:rsidRPr="007E633D" w:rsidRDefault="00BB62D3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памятник-ансамбль«Героям Сталинградской битвы» на Мамаевом кургане (и другие по выбору учителя).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Изображение и освоение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C628AE" w:rsidRPr="007E633D" w:rsidRDefault="00BB62D3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C628AE" w:rsidRPr="007E633D" w:rsidRDefault="00BB62D3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628AE" w:rsidRPr="007E633D" w:rsidRDefault="00BB62D3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eastAsia="Times New Roman" w:hAnsi="Times New Roman"/>
          <w:color w:val="000000"/>
          <w:sz w:val="24"/>
        </w:rPr>
        <w:t>GIF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-анимации и сохранить простое повторяющееся движение своего рисунка. </w:t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Создание компьютерной презентации в программе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C628AE" w:rsidRPr="007E633D" w:rsidRDefault="00BB62D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Виртуальные тематические путешествия по художественным музеям мира.</w:t>
      </w:r>
    </w:p>
    <w:p w:rsidR="00C628AE" w:rsidRPr="007E633D" w:rsidRDefault="00C628AE">
      <w:pPr>
        <w:rPr>
          <w:lang w:val="ru-RU"/>
        </w:rPr>
        <w:sectPr w:rsidR="00C628AE" w:rsidRPr="007E633D">
          <w:pgSz w:w="11900" w:h="16840"/>
          <w:pgMar w:top="298" w:right="642" w:bottom="642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C628AE" w:rsidRPr="007E633D" w:rsidRDefault="00C628AE">
      <w:pPr>
        <w:autoSpaceDE w:val="0"/>
        <w:autoSpaceDN w:val="0"/>
        <w:spacing w:after="78" w:line="220" w:lineRule="exact"/>
        <w:rPr>
          <w:lang w:val="ru-RU"/>
        </w:rPr>
      </w:pPr>
    </w:p>
    <w:p w:rsidR="00C628AE" w:rsidRPr="007E633D" w:rsidRDefault="00BB62D3">
      <w:pPr>
        <w:autoSpaceDE w:val="0"/>
        <w:autoSpaceDN w:val="0"/>
        <w:spacing w:after="0" w:line="230" w:lineRule="auto"/>
        <w:rPr>
          <w:lang w:val="ru-RU"/>
        </w:rPr>
      </w:pP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628AE" w:rsidRPr="007E633D" w:rsidRDefault="00BB62D3">
      <w:pPr>
        <w:autoSpaceDE w:val="0"/>
        <w:autoSpaceDN w:val="0"/>
        <w:spacing w:before="346" w:after="0" w:line="230" w:lineRule="auto"/>
        <w:rPr>
          <w:lang w:val="ru-RU"/>
        </w:rPr>
      </w:pP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628AE" w:rsidRPr="007E633D" w:rsidRDefault="00BB62D3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628AE" w:rsidRPr="007E633D" w:rsidRDefault="00BB62D3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7E633D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C628AE" w:rsidRPr="007E633D" w:rsidRDefault="00BB62D3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E633D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628AE" w:rsidRPr="007E633D" w:rsidRDefault="00BB62D3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7E633D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628AE" w:rsidRPr="007E633D" w:rsidRDefault="00BB62D3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E633D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628AE" w:rsidRPr="007E633D" w:rsidRDefault="00BB62D3">
      <w:pPr>
        <w:autoSpaceDE w:val="0"/>
        <w:autoSpaceDN w:val="0"/>
        <w:spacing w:before="70" w:after="0"/>
        <w:ind w:firstLine="180"/>
        <w:rPr>
          <w:lang w:val="ru-RU"/>
        </w:rPr>
      </w:pPr>
      <w:r w:rsidRPr="007E633D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628AE" w:rsidRPr="007E633D" w:rsidRDefault="00BB62D3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E633D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C628AE" w:rsidRPr="007E633D" w:rsidRDefault="00C628AE">
      <w:pPr>
        <w:rPr>
          <w:lang w:val="ru-RU"/>
        </w:rPr>
        <w:sectPr w:rsidR="00C628AE" w:rsidRPr="007E633D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28AE" w:rsidRPr="007E633D" w:rsidRDefault="00C628AE">
      <w:pPr>
        <w:autoSpaceDE w:val="0"/>
        <w:autoSpaceDN w:val="0"/>
        <w:spacing w:after="78" w:line="220" w:lineRule="exact"/>
        <w:rPr>
          <w:lang w:val="ru-RU"/>
        </w:rPr>
      </w:pPr>
    </w:p>
    <w:p w:rsidR="00C628AE" w:rsidRPr="007E633D" w:rsidRDefault="00BB62D3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633D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7E633D" w:rsidRDefault="007E633D" w:rsidP="007E633D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Достижение личностных результатов в рамках реализации модуля «Школьный урок» рабочей программы воспитания. Программа призвана обеспечить достижение учащимися личностных результатов указанных во ФГОС:</w:t>
      </w:r>
    </w:p>
    <w:p w:rsidR="007E633D" w:rsidRDefault="007E633D" w:rsidP="007E633D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формирование у обучающихся основ российской идентичности;</w:t>
      </w:r>
    </w:p>
    <w:p w:rsidR="007E633D" w:rsidRDefault="007E633D" w:rsidP="007E633D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готовность обучающихся к саморазвитию;</w:t>
      </w:r>
    </w:p>
    <w:p w:rsidR="007E633D" w:rsidRDefault="007E633D" w:rsidP="007E633D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мотивация к познанию и обучению;</w:t>
      </w:r>
    </w:p>
    <w:p w:rsidR="007E633D" w:rsidRDefault="007E633D" w:rsidP="007E633D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ценностные установки и социально-значимые качества личности;</w:t>
      </w:r>
    </w:p>
    <w:p w:rsidR="007E633D" w:rsidRDefault="007E633D" w:rsidP="007E633D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активное участие в социально-значимой деятельности.</w:t>
      </w:r>
      <w:bookmarkStart w:id="0" w:name="_GoBack"/>
      <w:bookmarkEnd w:id="0"/>
    </w:p>
    <w:p w:rsidR="007E633D" w:rsidRPr="007E633D" w:rsidRDefault="007E633D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</w:p>
    <w:p w:rsidR="00C628AE" w:rsidRPr="007E633D" w:rsidRDefault="00BB62D3">
      <w:pPr>
        <w:autoSpaceDE w:val="0"/>
        <w:autoSpaceDN w:val="0"/>
        <w:spacing w:before="262" w:after="0" w:line="230" w:lineRule="auto"/>
        <w:rPr>
          <w:lang w:val="ru-RU"/>
        </w:rPr>
      </w:pP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пропорциональные отношения частей внутри целого и предметов между собой; </w:t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составления орнаментов и декоративных 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композиций;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C628AE" w:rsidRPr="007E633D" w:rsidRDefault="00BB62D3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7E633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C628AE" w:rsidRPr="007E633D" w:rsidRDefault="00C628AE">
      <w:pPr>
        <w:rPr>
          <w:lang w:val="ru-RU"/>
        </w:rPr>
        <w:sectPr w:rsidR="00C628AE" w:rsidRPr="007E633D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C628AE" w:rsidRPr="007E633D" w:rsidRDefault="00C628AE">
      <w:pPr>
        <w:autoSpaceDE w:val="0"/>
        <w:autoSpaceDN w:val="0"/>
        <w:spacing w:after="78" w:line="220" w:lineRule="exact"/>
        <w:rPr>
          <w:lang w:val="ru-RU"/>
        </w:rPr>
      </w:pPr>
    </w:p>
    <w:p w:rsidR="00C628AE" w:rsidRPr="007E633D" w:rsidRDefault="00BB62D3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628AE" w:rsidRPr="007E633D" w:rsidRDefault="00BB62D3">
      <w:pPr>
        <w:autoSpaceDE w:val="0"/>
        <w:autoSpaceDN w:val="0"/>
        <w:spacing w:before="262" w:after="0" w:line="230" w:lineRule="auto"/>
        <w:rPr>
          <w:lang w:val="ru-RU"/>
        </w:rPr>
      </w:pP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628AE" w:rsidRPr="007E633D" w:rsidRDefault="00BB62D3">
      <w:pPr>
        <w:autoSpaceDE w:val="0"/>
        <w:autoSpaceDN w:val="0"/>
        <w:spacing w:before="166" w:after="0"/>
        <w:ind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C628AE" w:rsidRPr="007E633D" w:rsidRDefault="00BB62D3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Осваивать правила линейной и воздушной перспективы и применять их в своей практической</w:t>
      </w:r>
    </w:p>
    <w:p w:rsidR="00C628AE" w:rsidRPr="007E633D" w:rsidRDefault="00C628AE">
      <w:pPr>
        <w:rPr>
          <w:lang w:val="ru-RU"/>
        </w:rPr>
        <w:sectPr w:rsidR="00C628AE" w:rsidRPr="007E633D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C628AE" w:rsidRPr="007E633D" w:rsidRDefault="00C628AE">
      <w:pPr>
        <w:autoSpaceDE w:val="0"/>
        <w:autoSpaceDN w:val="0"/>
        <w:spacing w:after="66" w:line="220" w:lineRule="exact"/>
        <w:rPr>
          <w:lang w:val="ru-RU"/>
        </w:rPr>
      </w:pPr>
    </w:p>
    <w:p w:rsidR="00C628AE" w:rsidRPr="007E633D" w:rsidRDefault="00BB62D3">
      <w:pPr>
        <w:autoSpaceDE w:val="0"/>
        <w:autoSpaceDN w:val="0"/>
        <w:spacing w:after="0" w:line="230" w:lineRule="auto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творческой деятельности.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628AE" w:rsidRPr="007E633D" w:rsidRDefault="00BB62D3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C628AE" w:rsidRPr="007E633D" w:rsidRDefault="00BB62D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Создавать зарисовки памятников отечественной и мировой архитектуры.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 </w:t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Создавать двойной портрет (например, портрет матери и ребёнка).</w:t>
      </w:r>
    </w:p>
    <w:p w:rsidR="00C628AE" w:rsidRPr="007E633D" w:rsidRDefault="00BB62D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композиции на тему «Древнерусский город».</w:t>
      </w:r>
    </w:p>
    <w:p w:rsidR="00C628AE" w:rsidRPr="007E633D" w:rsidRDefault="00BB62D3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национальной культуры.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628AE" w:rsidRPr="007E633D" w:rsidRDefault="00BB62D3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628AE" w:rsidRPr="007E633D" w:rsidRDefault="00BB62D3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628AE" w:rsidRPr="007E633D" w:rsidRDefault="00BB62D3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 значением тех же деталей: единство красоты и пользы.</w:t>
      </w:r>
    </w:p>
    <w:p w:rsidR="00C628AE" w:rsidRPr="007E633D" w:rsidRDefault="00BB62D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 конструктивных особенностях переносного жилища — юрты.</w:t>
      </w:r>
    </w:p>
    <w:p w:rsidR="00C628AE" w:rsidRPr="007E633D" w:rsidRDefault="00C628AE">
      <w:pPr>
        <w:rPr>
          <w:lang w:val="ru-RU"/>
        </w:rPr>
        <w:sectPr w:rsidR="00C628AE" w:rsidRPr="007E633D">
          <w:pgSz w:w="11900" w:h="16840"/>
          <w:pgMar w:top="286" w:right="672" w:bottom="368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C628AE" w:rsidRPr="007E633D" w:rsidRDefault="00C628AE">
      <w:pPr>
        <w:autoSpaceDE w:val="0"/>
        <w:autoSpaceDN w:val="0"/>
        <w:spacing w:after="78" w:line="220" w:lineRule="exact"/>
        <w:rPr>
          <w:lang w:val="ru-RU"/>
        </w:rPr>
      </w:pPr>
    </w:p>
    <w:p w:rsidR="00C628AE" w:rsidRPr="007E633D" w:rsidRDefault="00BB62D3">
      <w:pPr>
        <w:autoSpaceDE w:val="0"/>
        <w:autoSpaceDN w:val="0"/>
        <w:spacing w:after="0"/>
        <w:ind w:right="576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Иметь знания, уметь объяснять и изображать традиционную конструкцию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об устройстве и красоте древнерусского города, его архитектурном устройстве и жизни в нём людей.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Знать основные конструктивные черты древнегреческого храма, уметь его изобразить; иметь общее, целостное образное представление о древнегреческой культуре.</w:t>
      </w:r>
    </w:p>
    <w:p w:rsidR="00C628AE" w:rsidRPr="007E633D" w:rsidRDefault="00BB62D3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Кустодиева</w:t>
      </w:r>
      <w:proofErr w:type="spellEnd"/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других по выбору учителя).</w:t>
      </w:r>
    </w:p>
    <w:p w:rsidR="00C628AE" w:rsidRPr="007E633D" w:rsidRDefault="00BB62D3">
      <w:pPr>
        <w:autoSpaceDE w:val="0"/>
        <w:autoSpaceDN w:val="0"/>
        <w:spacing w:before="70" w:after="0"/>
        <w:ind w:right="864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кром</w:t>
      </w:r>
      <w:proofErr w:type="spellEnd"/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Мартоса</w:t>
      </w:r>
      <w:proofErr w:type="spellEnd"/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 в Москве.</w:t>
      </w:r>
    </w:p>
    <w:p w:rsidR="00C628AE" w:rsidRPr="007E633D" w:rsidRDefault="00BB62D3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proofErr w:type="gramStart"/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 Могила Неизвестного Солдата в Москве; памятник-ансамбль «Героям Сталинградской битвы» на Мамаевом кургане</w:t>
      </w:r>
      <w:proofErr w:type="gramStart"/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;«</w:t>
      </w:r>
      <w:proofErr w:type="gramEnd"/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Воин-освободитель» в берлинском </w:t>
      </w:r>
      <w:proofErr w:type="spellStart"/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Трептов-парке</w:t>
      </w:r>
      <w:proofErr w:type="spellEnd"/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C628AE" w:rsidRPr="007E633D" w:rsidRDefault="00BB62D3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Востока; уметь обсуждать эти произведения.</w:t>
      </w:r>
    </w:p>
    <w:p w:rsidR="00C628AE" w:rsidRPr="007E633D" w:rsidRDefault="00BB62D3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Узнавать, различать общий вид и представлять основные компоненты конструкции готических (романских) соборов; знать особенности архитектурного устройства мусульманских мечетей; иметь представление об архитектурном своеобразии здания буддийской пагоды.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7E633D">
        <w:rPr>
          <w:lang w:val="ru-RU"/>
        </w:rPr>
        <w:br/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C628AE" w:rsidRPr="007E633D" w:rsidRDefault="00BB62D3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628AE" w:rsidRPr="007E633D" w:rsidRDefault="00C628AE">
      <w:pPr>
        <w:rPr>
          <w:lang w:val="ru-RU"/>
        </w:rPr>
        <w:sectPr w:rsidR="00C628AE" w:rsidRPr="007E633D">
          <w:pgSz w:w="11900" w:h="16840"/>
          <w:pgMar w:top="298" w:right="646" w:bottom="30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C628AE" w:rsidRPr="007E633D" w:rsidRDefault="00C628AE">
      <w:pPr>
        <w:autoSpaceDE w:val="0"/>
        <w:autoSpaceDN w:val="0"/>
        <w:spacing w:after="78" w:line="220" w:lineRule="exact"/>
        <w:rPr>
          <w:lang w:val="ru-RU"/>
        </w:rPr>
      </w:pPr>
    </w:p>
    <w:p w:rsidR="00C628AE" w:rsidRPr="007E633D" w:rsidRDefault="00BB62D3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C628AE" w:rsidRPr="007E633D" w:rsidRDefault="00BB62D3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C628AE" w:rsidRPr="007E633D" w:rsidRDefault="00BB62D3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C628AE" w:rsidRPr="007E633D" w:rsidRDefault="00BB62D3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соответствующих технических условиях создать анимацию схематического движения человека). </w:t>
      </w:r>
      <w:r w:rsidRPr="007E633D">
        <w:rPr>
          <w:lang w:val="ru-RU"/>
        </w:rPr>
        <w:tab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eastAsia="Times New Roman" w:hAnsi="Times New Roman"/>
          <w:color w:val="000000"/>
          <w:sz w:val="24"/>
        </w:rPr>
        <w:t>GIF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-анимации.</w:t>
      </w:r>
    </w:p>
    <w:p w:rsidR="00C628AE" w:rsidRPr="007E633D" w:rsidRDefault="00BB62D3">
      <w:pPr>
        <w:autoSpaceDE w:val="0"/>
        <w:autoSpaceDN w:val="0"/>
        <w:spacing w:before="70" w:after="0"/>
        <w:ind w:firstLine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C628AE" w:rsidRPr="007E633D" w:rsidRDefault="00BB62D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Совершать виртуальные тематические путешествия по художественным музеям мира.</w:t>
      </w:r>
    </w:p>
    <w:p w:rsidR="00C628AE" w:rsidRPr="007E633D" w:rsidRDefault="00C628AE">
      <w:pPr>
        <w:rPr>
          <w:lang w:val="ru-RU"/>
        </w:rPr>
        <w:sectPr w:rsidR="00C628AE" w:rsidRPr="007E633D">
          <w:pgSz w:w="11900" w:h="16840"/>
          <w:pgMar w:top="298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C628AE" w:rsidRPr="007E633D" w:rsidRDefault="00C628AE">
      <w:pPr>
        <w:autoSpaceDE w:val="0"/>
        <w:autoSpaceDN w:val="0"/>
        <w:spacing w:after="64" w:line="220" w:lineRule="exact"/>
        <w:rPr>
          <w:lang w:val="ru-RU"/>
        </w:rPr>
      </w:pPr>
    </w:p>
    <w:p w:rsidR="00C628AE" w:rsidRDefault="00BB62D3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5428"/>
        <w:gridCol w:w="528"/>
        <w:gridCol w:w="1104"/>
        <w:gridCol w:w="1142"/>
        <w:gridCol w:w="864"/>
        <w:gridCol w:w="3542"/>
        <w:gridCol w:w="1116"/>
        <w:gridCol w:w="1382"/>
      </w:tblGrid>
      <w:tr w:rsidR="00C628AE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C628AE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AE" w:rsidRDefault="00C628A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AE" w:rsidRDefault="00C628AE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628AE" w:rsidRDefault="00C628A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AE" w:rsidRDefault="00C628A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AE" w:rsidRDefault="00C628A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AE" w:rsidRDefault="00C628AE"/>
        </w:tc>
      </w:tr>
      <w:tr w:rsidR="00C628A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C628AE">
        <w:trPr>
          <w:trHeight w:hRule="exact" w:val="188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4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01.09.2022 05.09.2022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правила линейной и воздушной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перспективы и применять их в своей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практической творческой деятельности.;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Изучать и осваивать основные пропорции фигуры человека.;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мотивация к познанию и обучению;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06.09.2022 12.09.2022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пропорциональные отношения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отдельных частей фигуры человека и учиться применять эти знания в своих рисунках.;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Приобретать опыт изображения фигуры человека в движении.;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Графическое изображение героев былин, древних легенд, сказок и сказаний разных народов.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13.09.2022 19.09.2022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Получать представления о традиционных одеждах разных народов и о красоте человека в разных культурах.;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Учиться передавать в рисунках характерные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архитектурных построек разных народов и культурных эпох.;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города — тематическая графическая композиция; использование карандаша, мелков, фломастеров (смешанная техника).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20.09.2022 26.09.2022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Создать творческую композицию: изображение старинного города, характерного для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отечественной культуры или культур других народов;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348"/>
        </w:trPr>
        <w:tc>
          <w:tcPr>
            <w:tcW w:w="5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C628AE"/>
        </w:tc>
      </w:tr>
      <w:tr w:rsidR="00C628A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C628AE">
        <w:trPr>
          <w:trHeight w:hRule="exact" w:val="22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27.09.2022 03.10.2022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изображения народных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представлений о красоте человека, опыт создания образа женщины в русском народном костюме и мужского традиционного народного образа.; готовность обучающихся к саморазвитию;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мотивацию к познанию и обучению;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</w:tbl>
    <w:p w:rsidR="00C628AE" w:rsidRDefault="00C628AE">
      <w:pPr>
        <w:autoSpaceDE w:val="0"/>
        <w:autoSpaceDN w:val="0"/>
        <w:spacing w:after="0" w:line="14" w:lineRule="exact"/>
      </w:pPr>
    </w:p>
    <w:p w:rsidR="00C628AE" w:rsidRDefault="00C628AE">
      <w:pPr>
        <w:sectPr w:rsidR="00C628AE">
          <w:pgSz w:w="16840" w:h="11900"/>
          <w:pgMar w:top="282" w:right="640" w:bottom="6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28AE" w:rsidRDefault="00C628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5428"/>
        <w:gridCol w:w="528"/>
        <w:gridCol w:w="1104"/>
        <w:gridCol w:w="1142"/>
        <w:gridCol w:w="864"/>
        <w:gridCol w:w="3542"/>
        <w:gridCol w:w="1116"/>
        <w:gridCol w:w="1382"/>
      </w:tblGrid>
      <w:tr w:rsidR="00C628AE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красоты человека в традициях русской культуры.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C628AE"/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изображения народных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представлений о красоте человека, опыт создания образа женщины в русском народном костюме и мужского традиционного народного образа.;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национального образа человека и его одежды в разных культурах.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04.10.2022 10.10.2022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54" w:lineRule="auto"/>
              <w:ind w:left="72"/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 проявление культурно-исторических и возрастных особенностей в изображении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человека.;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несколько портретных изображений (по представлению или с опорой на натуру):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женский, мужской, двойной портрет матери и ребёнка, портрет пожилого человека, детский портрет или автопортрет, портрет персонажа по представлению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извыбраннойкультурной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эпохи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22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извыбраннойкультурнойэпохи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11.10.2022 17.10.2022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несколько портретных изображений (по представлению или с опорой на натуру): женский, мужской,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эпохи).;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Собрать необходимый материал и исследовать особенности визуального образа, характерного для выбранной исторической эпохи или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национальной культуры.;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18.10.2022 24.10.2022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самостоятельно или участвовать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коллективной работе по созданию тематической композиции на темы праздников разных народов (создание обобщённого образа разных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национальных культур);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348"/>
        </w:trPr>
        <w:tc>
          <w:tcPr>
            <w:tcW w:w="5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C628AE"/>
        </w:tc>
      </w:tr>
      <w:tr w:rsidR="00C628A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  <w:tr w:rsidR="00C628AE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Знакомство со скульптурными памятниками героям и мемориальными комплексами.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25.10.2022 31.10.2022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Собрать необходимый материал, исследовать, совершить виртуальное путешествие к наиболее значительным мемориальным комплексам нашей страны, а также к региональным памятникам (с учётом места проживания ребёнка).;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Сделать зарисовки мемориальных памятников.; готовность обучающихся к саморазвитию;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мотивацию к познанию и обучению;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Создание эскиза памятника народному герою. Работа с пластилином или глиной.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Выражениезначительности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трагизма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победительной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сил.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01.11.2022 07.11.2022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Создать из пластилина свой эскиз памятника выбранному герою или участвовать в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коллективной разработке проекта макета мемориального комплекса;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</w:tbl>
    <w:p w:rsidR="00C628AE" w:rsidRDefault="00C628AE">
      <w:pPr>
        <w:autoSpaceDE w:val="0"/>
        <w:autoSpaceDN w:val="0"/>
        <w:spacing w:after="0" w:line="14" w:lineRule="exact"/>
      </w:pPr>
    </w:p>
    <w:p w:rsidR="00C628AE" w:rsidRDefault="00C628AE">
      <w:pPr>
        <w:sectPr w:rsidR="00C628AE">
          <w:pgSz w:w="16840" w:h="11900"/>
          <w:pgMar w:top="284" w:right="640" w:bottom="3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28AE" w:rsidRDefault="00C628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5428"/>
        <w:gridCol w:w="528"/>
        <w:gridCol w:w="1104"/>
        <w:gridCol w:w="1142"/>
        <w:gridCol w:w="864"/>
        <w:gridCol w:w="3542"/>
        <w:gridCol w:w="1116"/>
        <w:gridCol w:w="1382"/>
      </w:tblGrid>
      <w:tr w:rsidR="00C628AE">
        <w:trPr>
          <w:trHeight w:hRule="exact" w:val="348"/>
        </w:trPr>
        <w:tc>
          <w:tcPr>
            <w:tcW w:w="5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C628AE"/>
        </w:tc>
      </w:tr>
      <w:tr w:rsidR="00C628A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  <w:tr w:rsidR="00C628AE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08.11.2022 14.11.2022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 и сделать зарисовки особенностей, характерных для орнаментов разных народов или культурных эпох.;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Показать в рисунках традиции использования орнаментов в архитектуре, одежде, оформлении предметов быта выбранной народной культуры или исторической эпохи.;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мотивацию к познанию и обучению;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15.11.2022 21.11.2022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Показать в рисунках традиции использования орнаментов в архитектуре, одежде, оформлении предметов быта выбранной народной культуры или исторической эпохи.;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 и показать в практической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творческой работе орнаменты, характерные для традиций отечественной культуры.;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22.11.2022 28.11.2022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 и показать в своей творческой работе традиционные мотивы и символы русской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народной культуры (деревянная резьба и роспись по дереву, вышивка, декор головных уборов,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орнаменты, характерные для предметов быта).; Создать изображение русской красавицы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 народном костюме.;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29.11.2022 05.12.2022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 и показать в изображениях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своеобразие представлений о красоте женских образов у разных народов.;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Изобразить особенности мужской одежды разных сословий, демонстрируя связь украшения костюма мужчины с родом его занятий;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Женский и мужской костюмы в традициях разных народов. Своеобразие одежды разных эпох и культур.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06.12.2022 12.12.2022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Создать изображение русской красавицы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народном костюме.;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 и показать в изображениях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своеобразие представлений о красоте женских образов у разных народов.;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348"/>
        </w:trPr>
        <w:tc>
          <w:tcPr>
            <w:tcW w:w="5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C628AE"/>
        </w:tc>
      </w:tr>
      <w:tr w:rsidR="00C628AE">
        <w:trPr>
          <w:trHeight w:hRule="exact" w:val="33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</w:tbl>
    <w:p w:rsidR="00C628AE" w:rsidRDefault="00C628AE">
      <w:pPr>
        <w:autoSpaceDE w:val="0"/>
        <w:autoSpaceDN w:val="0"/>
        <w:spacing w:after="0" w:line="14" w:lineRule="exact"/>
      </w:pPr>
    </w:p>
    <w:p w:rsidR="00C628AE" w:rsidRDefault="00C628AE">
      <w:pPr>
        <w:sectPr w:rsidR="00C628AE">
          <w:pgSz w:w="16840" w:h="11900"/>
          <w:pgMar w:top="284" w:right="640" w:bottom="12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28AE" w:rsidRDefault="00C628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5428"/>
        <w:gridCol w:w="528"/>
        <w:gridCol w:w="1104"/>
        <w:gridCol w:w="1142"/>
        <w:gridCol w:w="864"/>
        <w:gridCol w:w="3542"/>
        <w:gridCol w:w="1116"/>
        <w:gridCol w:w="1382"/>
      </w:tblGrid>
      <w:tr w:rsidR="00C628AE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Конструкция традиционных народных жилищ, их связь с окружающей природой: дома из дерева, глины, камня; юрта и её устройство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(каркасный дом); изображение традиционных жилищ.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13.12.2022 19.12.2022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Провести анализ архитектурных особенностей традиционных жилых построек у разных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народов.;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связь архитектуры жилого дома с природным строительным материалом,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характером труда и быта.;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мотивацию к познанию и обучению;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80" w:after="0" w:line="252" w:lineRule="auto"/>
              <w:ind w:left="72"/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Деревянная изба, её конструкция и декор. Моделирование избы из бумаги или изображение на плоскости в технике аппликации её фасада 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традиционного декора. Понимание тесной связи красоты и пользы, функционального и декоративного в архитектуре традиционного жилого деревянного дома.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Разныевидыизб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надворных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построек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C628AE"/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80" w:after="0" w:line="252" w:lineRule="auto"/>
              <w:ind w:left="72" w:right="576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Получать представление об устройстве деревянной избы, а также юрты, иметь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представление о жилых постройках других народов.;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Узнавать о конструктивных особенностях переносного жилища — юрты.;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80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80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20.12.2022 26.12.2022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наиболее значительных древнерусских соборов.;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представление о красоте 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конструктивных особенностях русского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деревянного зодчества.;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конструктивные черты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древнегреческого храма, уметь его изобразить.</w:t>
            </w:r>
          </w:p>
          <w:p w:rsidR="00C628AE" w:rsidRPr="007E633D" w:rsidRDefault="00BB62D3">
            <w:pPr>
              <w:autoSpaceDE w:val="0"/>
              <w:autoSpaceDN w:val="0"/>
              <w:spacing w:before="20" w:after="0" w:line="245" w:lineRule="auto"/>
              <w:ind w:left="72" w:right="43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общее цельное образное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представление о древнегреческой культуре.;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169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4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4" w:after="0" w:line="250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Традиции архитектурной конструкции храмовых построек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разных народов. Изображение типичной конструкции зданий: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древнегреческий храм, готический или романский собор, мечеть, пагода.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02.01.2023 09.01.2023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4" w:after="0" w:line="245" w:lineRule="auto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конструктивные черты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древнегреческого храма, уметь его изобразить.</w:t>
            </w:r>
          </w:p>
          <w:p w:rsidR="00C628AE" w:rsidRPr="007E633D" w:rsidRDefault="00BB62D3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общее цельное образное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представление о древнегреческой культуре.; Уметь изобразить характерные черты храмовых сооружений разных культур: готический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(романский) собор в европейских городах,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буддийская пагода, мусульманская мечеть.;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4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4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Освоение образа и структуры архитектурного пространства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древнерусского города. Крепостные стены и башни, торг, посад, главный собор. Красота и мудрость в организации города, жизнь в городе.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10.01.2023 16.01.2023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изобразить характерные черты храмовых сооружений разных культур: готический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(романский) собор в европейских городах,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буддийская пагода, мусульманская мечеть.; Получать образное представление о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древнерусском городе, его архитектурном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устройстве и жизни людей.;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Понимание значения для современных людей сохранения культурного наследия.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17.01.2023 30.01.2023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Учиться понимать и объяснять значимость сохранения архитектурных памятников и исторического образа своей культуры для современных людей;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348"/>
        </w:trPr>
        <w:tc>
          <w:tcPr>
            <w:tcW w:w="5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C628AE"/>
        </w:tc>
      </w:tr>
      <w:tr w:rsidR="00C628AE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Восприятие произведений искусства</w:t>
            </w:r>
          </w:p>
        </w:tc>
      </w:tr>
    </w:tbl>
    <w:p w:rsidR="00C628AE" w:rsidRDefault="00C628AE">
      <w:pPr>
        <w:autoSpaceDE w:val="0"/>
        <w:autoSpaceDN w:val="0"/>
        <w:spacing w:after="0" w:line="14" w:lineRule="exact"/>
      </w:pPr>
    </w:p>
    <w:p w:rsidR="00C628AE" w:rsidRDefault="00C628AE">
      <w:pPr>
        <w:sectPr w:rsidR="00C628AE">
          <w:pgSz w:w="16840" w:h="11900"/>
          <w:pgMar w:top="284" w:right="640" w:bottom="71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28AE" w:rsidRDefault="00C628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5428"/>
        <w:gridCol w:w="528"/>
        <w:gridCol w:w="1104"/>
        <w:gridCol w:w="1142"/>
        <w:gridCol w:w="864"/>
        <w:gridCol w:w="3542"/>
        <w:gridCol w:w="1116"/>
        <w:gridCol w:w="1382"/>
      </w:tblGrid>
      <w:tr w:rsidR="00C628AE">
        <w:trPr>
          <w:trHeight w:hRule="exact" w:val="34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Произведения В. М. Васнецова, Б. М. Кустодиева, А. М. Васнецова, В. И.</w:t>
            </w:r>
          </w:p>
          <w:p w:rsidR="00C628AE" w:rsidRPr="007E633D" w:rsidRDefault="00BB62D3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Сурикова, К. А. Коровина, А. Г. Венецианова, А. П. Рябушкина, И. Я. Билибина на темы истории и традиций русской отечественной культуры.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31.01.2023 13.02.2023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обсуждать произведения на темы истории и традиций русской отечественной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культуры: образ русского средневекового города в произведениях А. М. Васнецова, И. Я.</w:t>
            </w:r>
          </w:p>
          <w:p w:rsidR="00C628AE" w:rsidRPr="007E633D" w:rsidRDefault="00BB62D3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Билибина, А. П. Рябушкина, К. А. Коровина; образ русского народного праздника в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произведениях Б. М. Кустодиева; образ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традиционной крестьянской жизни в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произведениях Б. М. Кустодиева,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Г. Венецианова, В. И. Сурикова.;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Получать образные представления о каменном древнерусском зодчестве, смотреть Московский Кремль, Новгородский детинец, Псковский кром, Казанский кремль и др.;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мотивацию к познанию и обучению;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Примеры произведений великих европейских художников: Леонардо да Винчи, Рафаэля, Рембрандта, Пикассо (и других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14.02.2023 20.02.2023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обсуждать произведения на темы истории и традиций русской отечественной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культуры: образ русского средневекового города в произведениях А. М. Васнецова, И. Я.</w:t>
            </w:r>
          </w:p>
          <w:p w:rsidR="00C628AE" w:rsidRPr="007E633D" w:rsidRDefault="00BB62D3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Билибина, А. П. Рябушкина, К. А. Коровина; образ русского народного праздника в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произведениях Б. М. Кустодиева; образ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традиционной крестьянской жизни в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произведениях Б. М. Кустодиева,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Г. Венецианова, В. И. Сурикова.;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Получать образные представления о каменном древнерусском зодчестве, смотреть Московский Кремль, Новгородский детинец, Псковский кром, Казанский кремль и др.;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монастырских).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Памятники русского деревянного зодчества.</w:t>
            </w:r>
          </w:p>
          <w:p w:rsidR="00C628AE" w:rsidRDefault="00BB62D3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Архитектурный комплекс на острове Кижи.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21.02.2023 27.02.2023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соборы Московского Кремля,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Софийский собор в Великом Новгороде, храм Покрова на Нерли.;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</w:t>
            </w:r>
          </w:p>
          <w:p w:rsidR="00C628AE" w:rsidRPr="007E633D" w:rsidRDefault="00BB62D3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28.02.2023 06.03.2023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древнегреческий храм Парфенон, вид древнегреческого Акрополя.;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Узнавать и различать общий вид готических (романских) соборов.;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16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Памятники национальным героям. Памятник К. Минину и Д.</w:t>
            </w:r>
          </w:p>
          <w:p w:rsidR="00C628AE" w:rsidRPr="007E633D" w:rsidRDefault="00BB62D3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Пожарскому скульптора И. П. Мартоса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07.03.2023 27.03.2023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рассуждать о разнообразии, красоте и значимости пространственной культуры разных народов.;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основные памятники наиболее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значимых мемориальных ансамблей и уметь объяснять их особое значение в жизни людей.; Узнавать о правилах поведения при посещении мемориальных памятников;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 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</w:tbl>
    <w:p w:rsidR="00C628AE" w:rsidRDefault="00C628AE">
      <w:pPr>
        <w:autoSpaceDE w:val="0"/>
        <w:autoSpaceDN w:val="0"/>
        <w:spacing w:after="0" w:line="14" w:lineRule="exact"/>
      </w:pPr>
    </w:p>
    <w:p w:rsidR="00C628AE" w:rsidRDefault="00C628AE">
      <w:pPr>
        <w:sectPr w:rsidR="00C628AE">
          <w:pgSz w:w="16840" w:h="11900"/>
          <w:pgMar w:top="284" w:right="640" w:bottom="3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28AE" w:rsidRDefault="00C628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5428"/>
        <w:gridCol w:w="528"/>
        <w:gridCol w:w="1104"/>
        <w:gridCol w:w="1142"/>
        <w:gridCol w:w="864"/>
        <w:gridCol w:w="3542"/>
        <w:gridCol w:w="1116"/>
        <w:gridCol w:w="1382"/>
      </w:tblGrid>
      <w:tr w:rsidR="00C628AE">
        <w:trPr>
          <w:trHeight w:hRule="exact" w:val="348"/>
        </w:trPr>
        <w:tc>
          <w:tcPr>
            <w:tcW w:w="5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9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C628AE"/>
        </w:tc>
      </w:tr>
      <w:tr w:rsidR="00C628A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Азбука цифровой графики</w:t>
            </w:r>
          </w:p>
        </w:tc>
      </w:tr>
      <w:tr w:rsidR="00C628AE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Изображение и освоение 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Paint</w:t>
            </w: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правил линейной 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воздушной перспективы: изображение линии горизонта и точки схода, перспективных сокращений, цветовых и тональных изменений.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28.03.2023 03.04.2023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правила линейной и воздушной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перспективы с помощью графических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изображений и их варьирования в компьютерной программе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знания о конструкции крестьянской деревянной избы и её разных видах, моделируя строение избы в графическом редакторе с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инструментов геометрических фигур.; Использовать поисковую систему для знакомства с разными видами избы и её украшений.;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мотивацию к познанию и обучению;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04.04.2023 10.04.2023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в поисковой системе разнообразные модели юрты, её украшения, внешний вид и внутренний уклад жилища.;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11.04.2023 17.04.2023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моделирование с помощью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 графического редактора,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копирования и трансформации геометрических фигур строения храмовых зданий разных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30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Создание анимации схематического движения человека (при соответствующих технических условиях).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18.04.2023 24.04.2023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моделирование с помощью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 графического редактора,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копирования и трансформации геометрических фигур строения храмовых зданий разных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культур.;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строение фигуры человека и её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пропорции с помощью инструментов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графического редактора (фигура человека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строится из геометрических фигур или с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только линий, исследуются пропорции частей и способы движения фигуры человека при ходьбе и беге).;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анимацию простого повторяющегося движения (в виртуальном редакторе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GIF</w:t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анимации).;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</w:tbl>
    <w:p w:rsidR="00C628AE" w:rsidRDefault="00C628AE">
      <w:pPr>
        <w:autoSpaceDE w:val="0"/>
        <w:autoSpaceDN w:val="0"/>
        <w:spacing w:after="0" w:line="14" w:lineRule="exact"/>
      </w:pPr>
    </w:p>
    <w:p w:rsidR="00C628AE" w:rsidRDefault="00C628AE">
      <w:pPr>
        <w:sectPr w:rsidR="00C628AE">
          <w:pgSz w:w="16840" w:h="11900"/>
          <w:pgMar w:top="284" w:right="640" w:bottom="12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28AE" w:rsidRDefault="00C628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5428"/>
        <w:gridCol w:w="528"/>
        <w:gridCol w:w="1104"/>
        <w:gridCol w:w="1142"/>
        <w:gridCol w:w="864"/>
        <w:gridCol w:w="3542"/>
        <w:gridCol w:w="1116"/>
        <w:gridCol w:w="1382"/>
      </w:tblGrid>
      <w:tr w:rsidR="00C628AE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Анимация простого движения нарисованной фигурки: загрузить две фазы движения фигурки в виртуальный редактор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GIF</w:t>
            </w: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-анимации и сохранить простое повторяющееся движение своего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25.04.2023 08.05.2023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моделирование с помощью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 графического редактора,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копирования и трансформации геометрических фигур строения храмовых зданий разных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культур.;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строение фигуры человека и её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пропорции с помощью инструментов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графического редактора (фигура человека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строится из геометрических фигур или с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помощью только линий, исследуются пропорции частей и способы движения фигуры человека при ходьбе и беге).;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Создание компьютерной презентации 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PowerPoint</w:t>
            </w: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на тему архитектуры, декоративного и изобразительного искусства выбранной эпохи или национальной культуры.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09.05.2023 15.05.2023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создавать компьютерные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презентации в программе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PowerPoint</w:t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темам 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 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7.7.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Виртуальные тематические путешествия по художественным музеям мир.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16.05.2023 22.05.2023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анимацию простого повторяющегося движения (в виртуальном редакторе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GIF</w:t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анимации).;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C628AE">
        <w:trPr>
          <w:trHeight w:hRule="exact" w:val="348"/>
        </w:trPr>
        <w:tc>
          <w:tcPr>
            <w:tcW w:w="5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9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C628AE"/>
        </w:tc>
      </w:tr>
      <w:tr w:rsidR="00C628AE">
        <w:trPr>
          <w:trHeight w:hRule="exact" w:val="330"/>
        </w:trPr>
        <w:tc>
          <w:tcPr>
            <w:tcW w:w="582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904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C628AE"/>
        </w:tc>
      </w:tr>
    </w:tbl>
    <w:p w:rsidR="00C628AE" w:rsidRDefault="00C628AE">
      <w:pPr>
        <w:autoSpaceDE w:val="0"/>
        <w:autoSpaceDN w:val="0"/>
        <w:spacing w:after="0" w:line="14" w:lineRule="exact"/>
      </w:pPr>
    </w:p>
    <w:p w:rsidR="00C628AE" w:rsidRDefault="00C628AE">
      <w:pPr>
        <w:sectPr w:rsidR="00C628A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28AE" w:rsidRDefault="00C628AE">
      <w:pPr>
        <w:autoSpaceDE w:val="0"/>
        <w:autoSpaceDN w:val="0"/>
        <w:spacing w:after="78" w:line="220" w:lineRule="exact"/>
      </w:pPr>
    </w:p>
    <w:p w:rsidR="00C628AE" w:rsidRDefault="00BB62D3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C628AE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C628AE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AE" w:rsidRDefault="00C628A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AE" w:rsidRDefault="00C628AE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AE" w:rsidRDefault="00C628A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AE" w:rsidRDefault="00C628AE"/>
        </w:tc>
      </w:tr>
      <w:tr w:rsidR="00C628AE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правил линейной и воздушной перспективы: уменьшение размера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изображения по мере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удаления от первого плана, смягчение цветового 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тонального контрастов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фигуры человека: основные пропорции 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взаимоотношение частей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фигуры, передача движения фигуры в плоскости листа: бег, ходьба, сидящая 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стоящая фигура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Графическое изображение героев былин, древних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легенд, сказок и сказаний разных народов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Изображение города —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тематическая графическая композиция; использование карандаша, мелков,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фломастеров (смешанная техника)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100" w:after="0" w:line="281" w:lineRule="auto"/>
              <w:ind w:left="72" w:right="43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Красота природы разных климатических зон,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пейзажных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композиций (горный,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степной, среднерусский ландшафт)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Изображение красоты человека в традициях русской культуры.</w:t>
            </w:r>
          </w:p>
          <w:p w:rsidR="00C628AE" w:rsidRPr="007E633D" w:rsidRDefault="00BB62D3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национального образа человека и его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одежды в разных культурах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628AE" w:rsidRDefault="00C628AE">
      <w:pPr>
        <w:autoSpaceDE w:val="0"/>
        <w:autoSpaceDN w:val="0"/>
        <w:spacing w:after="0" w:line="14" w:lineRule="exact"/>
      </w:pPr>
    </w:p>
    <w:p w:rsidR="00C628AE" w:rsidRDefault="00C628AE">
      <w:pPr>
        <w:sectPr w:rsidR="00C628AE">
          <w:pgSz w:w="11900" w:h="16840"/>
          <w:pgMar w:top="298" w:right="650" w:bottom="6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28AE" w:rsidRDefault="00C628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C628AE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88" w:lineRule="auto"/>
              <w:ind w:left="72" w:right="144"/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Портретные изображения человека по представлению и наблюдению с разным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содержанием: женский или мужской портрет, двойной портрет матери и ребёнка, портрет пожилого человека, детский портрет или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автопортрет, портрет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персонажа по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представлению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(из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выбранной культурной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эпохи)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Тематические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многофигурные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композиции: коллективно созданные панно-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аппликации из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индивидуальных рисунков и вырезанных персонажей на темы праздников народов мира или в качестве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иллюстраций к сказкам 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легендам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81" w:lineRule="auto"/>
              <w:ind w:left="72" w:right="720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Знакомство со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скульптурными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памятниками героям и мемориальными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комплексами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эскиза памятника народному герою. Работа с пластилином или глиной.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38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Орнаменты разных народов.</w:t>
            </w:r>
          </w:p>
          <w:p w:rsidR="00C628AE" w:rsidRPr="007E633D" w:rsidRDefault="00BB62D3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Подчинённость орнамента форме и назначе нию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предмета, в художественной обработке которого он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применяется. Особенности символов и изобразительных мотивов в орнаментах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разных народов. Орнаменты в архитектуре, на тканях,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одежде, предметах быта и др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628AE" w:rsidRDefault="00C628AE">
      <w:pPr>
        <w:autoSpaceDE w:val="0"/>
        <w:autoSpaceDN w:val="0"/>
        <w:spacing w:after="0" w:line="14" w:lineRule="exact"/>
      </w:pPr>
    </w:p>
    <w:p w:rsidR="00C628AE" w:rsidRDefault="00C628AE">
      <w:pPr>
        <w:sectPr w:rsidR="00C628AE">
          <w:pgSz w:w="11900" w:h="16840"/>
          <w:pgMar w:top="284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28AE" w:rsidRDefault="00C628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C628AE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Мотивы и назначение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русских народных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орнаментов. Деревянная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резьба и роспись, украшение наличников и других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элементов избы, вышивка, декор головных уборов и др.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83" w:lineRule="auto"/>
              <w:ind w:left="72" w:firstLine="60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Орнаментальное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украшение каменной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архитектуры в памятниках русской культуры, каменная резьба, роспись стен,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изразцы.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Народный костюм. Русский народный праздничный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костюм, символы и обереги в его декоре. Головные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уборы. Особенности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мужской одежды разных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сословий, связь украшения костюма мужчины с родом его занятий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Женский и мужской костюмы в традициях разных народов.</w:t>
            </w:r>
          </w:p>
          <w:p w:rsidR="00C628AE" w:rsidRPr="007E633D" w:rsidRDefault="00BB62D3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Своеобразие одежды разных эпох и культур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традиционных народных жилищ, их связь с окружающей природой: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дома из дерева, глины,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камня; юрта и её устройство (каркасный дом);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традиционных жилищ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628AE" w:rsidRDefault="00C628AE">
      <w:pPr>
        <w:autoSpaceDE w:val="0"/>
        <w:autoSpaceDN w:val="0"/>
        <w:spacing w:after="0" w:line="14" w:lineRule="exact"/>
      </w:pPr>
    </w:p>
    <w:p w:rsidR="00C628AE" w:rsidRDefault="00C628AE">
      <w:pPr>
        <w:sectPr w:rsidR="00C628A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28AE" w:rsidRDefault="00C628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C628AE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Деревянная изба, её конструкция и декор.</w:t>
            </w:r>
          </w:p>
          <w:p w:rsidR="00C628AE" w:rsidRPr="007E633D" w:rsidRDefault="00BB62D3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Моделирование избы из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бумаги или изображение на плоскости в технике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аппликации её фасада 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традиционного декора.</w:t>
            </w:r>
          </w:p>
          <w:p w:rsidR="00C628AE" w:rsidRDefault="00BB62D3">
            <w:pPr>
              <w:autoSpaceDE w:val="0"/>
              <w:autoSpaceDN w:val="0"/>
              <w:spacing w:before="70" w:after="0" w:line="286" w:lineRule="auto"/>
              <w:ind w:left="72"/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Понимание тесной связи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красоты и пользы,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функционального 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декоративного в архитектуре традиционного жилого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деревянного дома.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изб и надворных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и изображение здания каменного собора: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свод, нефы, закомары, глава, купол. Роль собора в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организации жизни древнего города, собор как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архитектурная доминанта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Традиции архитектурной конструкции храмовых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построек разных народов.</w:t>
            </w:r>
          </w:p>
          <w:p w:rsidR="00C628AE" w:rsidRPr="007E633D" w:rsidRDefault="00BB62D3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типичной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зданий: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древнегреческий храм,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готический или романский собор, мечеть, пагода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41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Освоение образа 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структуры архитектурного пространства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древнерусского города.</w:t>
            </w:r>
          </w:p>
          <w:p w:rsidR="00C628AE" w:rsidRPr="007E633D" w:rsidRDefault="00BB62D3">
            <w:pPr>
              <w:autoSpaceDE w:val="0"/>
              <w:autoSpaceDN w:val="0"/>
              <w:spacing w:before="70" w:after="0" w:line="262" w:lineRule="auto"/>
              <w:ind w:right="144"/>
              <w:jc w:val="center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Крепостные стены и башни, торг, посад, главный собор.</w:t>
            </w:r>
          </w:p>
          <w:p w:rsidR="00C628AE" w:rsidRPr="007E633D" w:rsidRDefault="00BB62D3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Красота и мудрость в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организации города, жизнь в городе. Понимание значения для современных людей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сохранения культурного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наследия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628AE" w:rsidRDefault="00C628AE">
      <w:pPr>
        <w:autoSpaceDE w:val="0"/>
        <w:autoSpaceDN w:val="0"/>
        <w:spacing w:after="0" w:line="14" w:lineRule="exact"/>
      </w:pPr>
    </w:p>
    <w:p w:rsidR="00C628AE" w:rsidRDefault="00C628AE">
      <w:pPr>
        <w:sectPr w:rsidR="00C628AE">
          <w:pgSz w:w="11900" w:h="16840"/>
          <w:pgMar w:top="284" w:right="650" w:bottom="7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28AE" w:rsidRDefault="00C628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C628AE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Произведения В. М.</w:t>
            </w:r>
          </w:p>
          <w:p w:rsidR="00C628AE" w:rsidRPr="007E633D" w:rsidRDefault="00BB62D3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Васнецова, Б. М.</w:t>
            </w:r>
          </w:p>
          <w:p w:rsidR="00C628AE" w:rsidRPr="007E633D" w:rsidRDefault="00BB62D3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Кустодиева, А. М.</w:t>
            </w:r>
          </w:p>
          <w:p w:rsidR="00C628AE" w:rsidRPr="007E633D" w:rsidRDefault="00BB62D3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Васнецова, В. И. Сурикова, К. А. Коровина, А. Г.</w:t>
            </w:r>
          </w:p>
          <w:p w:rsidR="00C628AE" w:rsidRPr="007E633D" w:rsidRDefault="00BB62D3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Венецианова, А. П.</w:t>
            </w:r>
          </w:p>
          <w:p w:rsidR="00C628AE" w:rsidRPr="007E633D" w:rsidRDefault="00BB62D3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Рябушкина, И. Я. Билибина на темы истории и традиций русской отечественной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Примеры произведений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великих европейских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художников: Леонардо да инчи, Рафаэля, Рембрандта, Пикассо (и других по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 учителя)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88" w:lineRule="auto"/>
              <w:ind w:left="72" w:right="144"/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Памятники древнерусского каменного зодчества: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Московский Кремль,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Новгородский детинец,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Псковский кром, Казанский кремль (и другие с учётом местных архитектурных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комплексов, в том числе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монастырских).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Памятники русского деревянного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зодчества. Архитектурный комплекс на острове Кижи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Художественная культура разных эпох и народов.</w:t>
            </w:r>
          </w:p>
          <w:p w:rsidR="00C628AE" w:rsidRPr="007E633D" w:rsidRDefault="00BB62D3">
            <w:pPr>
              <w:autoSpaceDE w:val="0"/>
              <w:autoSpaceDN w:val="0"/>
              <w:spacing w:before="72" w:after="0" w:line="283" w:lineRule="auto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об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архитектурных,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декоративных 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изобразительных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 в культуре Древней Греции, других культур Древнего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Архитектурные памятники Западной Европы Средних веков и эпохи Возрождения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628AE" w:rsidRDefault="00C628AE">
      <w:pPr>
        <w:autoSpaceDE w:val="0"/>
        <w:autoSpaceDN w:val="0"/>
        <w:spacing w:after="0" w:line="14" w:lineRule="exact"/>
      </w:pPr>
    </w:p>
    <w:p w:rsidR="00C628AE" w:rsidRDefault="00C628AE">
      <w:pPr>
        <w:sectPr w:rsidR="00C628AE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28AE" w:rsidRDefault="00C628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C628AE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предметно-пространственной культуры, составляющие истоки,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основания национальных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 в современном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Памятники национальным героям. Памятник К.</w:t>
            </w:r>
          </w:p>
          <w:p w:rsidR="00C628AE" w:rsidRPr="007E633D" w:rsidRDefault="00BB62D3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Минину и Д. Пожарскому скульптора И. П. Мартоса в Москве. Мемориальные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ансамбли: Могила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Неизвестного Солдата в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Москве; памятник-ансамбль героям Сталинградской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битвы «Мамаев курган» (и другие по выбору учителя)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практическая работа;</w:t>
            </w:r>
          </w:p>
        </w:tc>
      </w:tr>
      <w:tr w:rsidR="00C628AE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и освоение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правил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линейной и воздушной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перспективы: изображение линии горизонта и точки схода, перспективных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сокращений, цветовых и тональных изменений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48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Моделирование в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графическом редакторе с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помощью инструментов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традиционного крестьянского деревянного дома (избы) и различных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вариантов его устройства.</w:t>
            </w:r>
          </w:p>
          <w:p w:rsidR="00C628AE" w:rsidRPr="007E633D" w:rsidRDefault="00BB62D3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Моделирование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разных видов традиционных жилищ разны народов (юрта, каркасный дом и др., в том числе с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учётом местных традиций).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628AE" w:rsidRDefault="00C628AE">
      <w:pPr>
        <w:autoSpaceDE w:val="0"/>
        <w:autoSpaceDN w:val="0"/>
        <w:spacing w:after="0" w:line="14" w:lineRule="exact"/>
      </w:pPr>
    </w:p>
    <w:p w:rsidR="00C628AE" w:rsidRDefault="00C628AE">
      <w:pPr>
        <w:sectPr w:rsidR="00C628AE">
          <w:pgSz w:w="11900" w:h="16840"/>
          <w:pgMar w:top="284" w:right="650" w:bottom="12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28AE" w:rsidRDefault="00C628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C628AE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86" w:lineRule="auto"/>
              <w:ind w:left="72" w:right="43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Моделирование в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графическом редакторе с помощью инструментов геометрических фигур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конструкций храмовых зданий разных культур: каменный православный собор, готический или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романский собор, пагода, мечеть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100" w:after="0" w:line="283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в графическом редакторе с помощью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или на линейной основе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пропорций фигуры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человека, изображение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различных фаз движения.</w:t>
            </w:r>
          </w:p>
          <w:p w:rsidR="00C628AE" w:rsidRPr="007E633D" w:rsidRDefault="00BB62D3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анимации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схематического движения человека (при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технических условиях)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Анимация простого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движения нарисованной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фигурки: загрузить две фазы движения фигурки в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виртуальный редактор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GIF</w:t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-анимации и сохранить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простое повторяющееся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движение своего рисунка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100" w:after="0" w:line="283" w:lineRule="auto"/>
              <w:ind w:left="72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Создание компьютерной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презентации в программе </w:t>
            </w:r>
            <w:r w:rsidRPr="007E633D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PowerPoint</w:t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тему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архитектуры, декоративного и изобразительного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искусства выбранной эпохи или национальной культуры.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100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практическая работа;</w:t>
            </w:r>
          </w:p>
        </w:tc>
      </w:tr>
      <w:tr w:rsidR="00C628AE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Виртуальные тематические путешествия по </w:t>
            </w:r>
            <w:r w:rsidRPr="007E633D">
              <w:rPr>
                <w:lang w:val="ru-RU"/>
              </w:rPr>
              <w:br/>
            </w: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художественным музеям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628AE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Pr="007E633D" w:rsidRDefault="00BB62D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E633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BB62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28AE" w:rsidRDefault="00C628AE"/>
        </w:tc>
      </w:tr>
    </w:tbl>
    <w:p w:rsidR="00C628AE" w:rsidRDefault="00C628AE">
      <w:pPr>
        <w:autoSpaceDE w:val="0"/>
        <w:autoSpaceDN w:val="0"/>
        <w:spacing w:after="0" w:line="14" w:lineRule="exact"/>
      </w:pPr>
    </w:p>
    <w:p w:rsidR="00C628AE" w:rsidRDefault="00C628AE">
      <w:pPr>
        <w:sectPr w:rsidR="00C628AE">
          <w:pgSz w:w="11900" w:h="16840"/>
          <w:pgMar w:top="284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28AE" w:rsidRDefault="00C628AE">
      <w:pPr>
        <w:autoSpaceDE w:val="0"/>
        <w:autoSpaceDN w:val="0"/>
        <w:spacing w:after="78" w:line="220" w:lineRule="exact"/>
      </w:pPr>
    </w:p>
    <w:p w:rsidR="00C628AE" w:rsidRDefault="00BB62D3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628AE" w:rsidRDefault="00BB62D3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628AE" w:rsidRPr="007E633D" w:rsidRDefault="00BB62D3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4 класс/Неменская Л.А.; под редакцией Неменского Б.М., Акционерное общество «Издательство «Просвещение»; 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C628AE" w:rsidRPr="007E633D" w:rsidRDefault="00BB62D3">
      <w:pPr>
        <w:autoSpaceDE w:val="0"/>
        <w:autoSpaceDN w:val="0"/>
        <w:spacing w:before="262" w:after="0" w:line="230" w:lineRule="auto"/>
        <w:rPr>
          <w:lang w:val="ru-RU"/>
        </w:rPr>
      </w:pP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628AE" w:rsidRPr="007E633D" w:rsidRDefault="00BB62D3">
      <w:pPr>
        <w:autoSpaceDE w:val="0"/>
        <w:autoSpaceDN w:val="0"/>
        <w:spacing w:before="166" w:after="0" w:line="262" w:lineRule="auto"/>
        <w:jc w:val="center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1. Изобразительное искусство. Рабочие программы. Предметная линия учебников под редакцией Б.М. Неменского. 1-4 классы : пособие для учителей общеобразоват. учреждений – М. : Просвещение, 2011</w:t>
      </w:r>
    </w:p>
    <w:p w:rsidR="00C628AE" w:rsidRPr="007E633D" w:rsidRDefault="00BB62D3">
      <w:pPr>
        <w:autoSpaceDE w:val="0"/>
        <w:autoSpaceDN w:val="0"/>
        <w:spacing w:before="408" w:after="0" w:line="230" w:lineRule="auto"/>
        <w:rPr>
          <w:lang w:val="ru-RU"/>
        </w:rPr>
      </w:pP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2.Изобразительное искусство. Методическое пособие. 1-4 классы.</w:t>
      </w:r>
    </w:p>
    <w:p w:rsidR="00C628AE" w:rsidRPr="007E633D" w:rsidRDefault="00BB62D3">
      <w:pPr>
        <w:autoSpaceDE w:val="0"/>
        <w:autoSpaceDN w:val="0"/>
        <w:spacing w:before="262" w:after="0" w:line="230" w:lineRule="auto"/>
        <w:rPr>
          <w:lang w:val="ru-RU"/>
        </w:rPr>
      </w:pP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628AE" w:rsidRPr="007E633D" w:rsidRDefault="00BB62D3">
      <w:pPr>
        <w:autoSpaceDE w:val="0"/>
        <w:autoSpaceDN w:val="0"/>
        <w:spacing w:before="166" w:after="0" w:line="288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7E633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Коллекции электронных образовательных ресурсов 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windows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2. «Единая коллекция цифровых образовательных ресурсов»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collektion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 3.«Федеральный центр информационных образовательных ресурсов» -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fcior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eor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 4. Каталог образовательных ресурсов сети Интернет для школы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katalog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iot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/ 5. Библиотека материалов для начальной школы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nachalka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biblioteka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 6. 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>
        <w:rPr>
          <w:rFonts w:ascii="Times New Roman" w:eastAsia="Times New Roman" w:hAnsi="Times New Roman"/>
          <w:color w:val="000000"/>
          <w:sz w:val="24"/>
        </w:rPr>
        <w:t>todkabinet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eu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информационно-методический кабинет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metodkabinet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eu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/ 7. Каталог образовательных ресурсов сети «Интернет»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iot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8. Российский образовательный портал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 xml:space="preserve">9. Портал «Российское образование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C628AE" w:rsidRPr="007E633D" w:rsidRDefault="00C628AE">
      <w:pPr>
        <w:rPr>
          <w:lang w:val="ru-RU"/>
        </w:rPr>
        <w:sectPr w:rsidR="00C628AE" w:rsidRPr="007E633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28AE" w:rsidRPr="007E633D" w:rsidRDefault="00C628AE">
      <w:pPr>
        <w:autoSpaceDE w:val="0"/>
        <w:autoSpaceDN w:val="0"/>
        <w:spacing w:after="78" w:line="220" w:lineRule="exact"/>
        <w:rPr>
          <w:lang w:val="ru-RU"/>
        </w:rPr>
      </w:pPr>
    </w:p>
    <w:p w:rsidR="00C628AE" w:rsidRPr="007E633D" w:rsidRDefault="00BB62D3">
      <w:pPr>
        <w:autoSpaceDE w:val="0"/>
        <w:autoSpaceDN w:val="0"/>
        <w:spacing w:after="0" w:line="230" w:lineRule="auto"/>
        <w:rPr>
          <w:lang w:val="ru-RU"/>
        </w:rPr>
      </w:pP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C628AE" w:rsidRPr="007E633D" w:rsidRDefault="00BB62D3">
      <w:pPr>
        <w:autoSpaceDE w:val="0"/>
        <w:autoSpaceDN w:val="0"/>
        <w:spacing w:before="346" w:after="0" w:line="302" w:lineRule="auto"/>
        <w:ind w:right="5328"/>
        <w:rPr>
          <w:lang w:val="ru-RU"/>
        </w:rPr>
      </w:pP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E633D">
        <w:rPr>
          <w:lang w:val="ru-RU"/>
        </w:rPr>
        <w:br/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Интерактивная доска. Мультимедийный проектор</w:t>
      </w:r>
    </w:p>
    <w:p w:rsidR="00C628AE" w:rsidRPr="007E633D" w:rsidRDefault="00BB62D3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7E633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7E633D">
        <w:rPr>
          <w:rFonts w:ascii="Times New Roman" w:eastAsia="Times New Roman" w:hAnsi="Times New Roman"/>
          <w:color w:val="000000"/>
          <w:sz w:val="24"/>
          <w:lang w:val="ru-RU"/>
        </w:rPr>
        <w:t>Краски (акварельные и гуашь), альбом, бумага, пластилин</w:t>
      </w:r>
    </w:p>
    <w:p w:rsidR="00C628AE" w:rsidRPr="007E633D" w:rsidRDefault="00C628AE">
      <w:pPr>
        <w:rPr>
          <w:lang w:val="ru-RU"/>
        </w:rPr>
        <w:sectPr w:rsidR="00C628AE" w:rsidRPr="007E633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B62D3" w:rsidRPr="007E633D" w:rsidRDefault="00BB62D3">
      <w:pPr>
        <w:rPr>
          <w:lang w:val="ru-RU"/>
        </w:rPr>
      </w:pPr>
    </w:p>
    <w:sectPr w:rsidR="00BB62D3" w:rsidRPr="007E633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D70CE"/>
    <w:rsid w:val="0015074B"/>
    <w:rsid w:val="0029639D"/>
    <w:rsid w:val="00326F90"/>
    <w:rsid w:val="0047504A"/>
    <w:rsid w:val="007E633D"/>
    <w:rsid w:val="00AA1D8D"/>
    <w:rsid w:val="00AA5D4D"/>
    <w:rsid w:val="00B47730"/>
    <w:rsid w:val="00BB62D3"/>
    <w:rsid w:val="00BE7015"/>
    <w:rsid w:val="00C628AE"/>
    <w:rsid w:val="00CB0664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0BE29B-58C8-4826-89AD-8743E65C9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8627</Words>
  <Characters>49175</Characters>
  <Application>Microsoft Office Word</Application>
  <DocSecurity>0</DocSecurity>
  <Lines>409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user</cp:lastModifiedBy>
  <cp:revision>3</cp:revision>
  <dcterms:created xsi:type="dcterms:W3CDTF">2022-08-05T02:30:00Z</dcterms:created>
  <dcterms:modified xsi:type="dcterms:W3CDTF">2022-08-05T02:46:00Z</dcterms:modified>
</cp:coreProperties>
</file>