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09E" w:rsidRDefault="00AE109E">
      <w:pPr>
        <w:autoSpaceDE w:val="0"/>
        <w:autoSpaceDN w:val="0"/>
        <w:spacing w:after="78" w:line="220" w:lineRule="exact"/>
      </w:pPr>
    </w:p>
    <w:p w:rsidR="00D1759F" w:rsidRPr="00D1759F" w:rsidRDefault="00D1759F" w:rsidP="00D1759F">
      <w:pPr>
        <w:suppressAutoHyphens/>
        <w:jc w:val="center"/>
        <w:rPr>
          <w:i/>
          <w:sz w:val="36"/>
          <w:szCs w:val="36"/>
          <w:vertAlign w:val="superscript"/>
          <w:lang w:val="ru-RU"/>
        </w:rPr>
      </w:pPr>
      <w:r w:rsidRPr="00D1759F">
        <w:rPr>
          <w:i/>
          <w:sz w:val="36"/>
          <w:szCs w:val="36"/>
          <w:vertAlign w:val="superscript"/>
          <w:lang w:val="ru-RU"/>
        </w:rPr>
        <w:t>Муниципальное автономное общеобразовательное учреждение</w:t>
      </w:r>
    </w:p>
    <w:p w:rsidR="00D1759F" w:rsidRPr="00D1759F" w:rsidRDefault="00D1759F" w:rsidP="00D1759F">
      <w:pPr>
        <w:suppressAutoHyphens/>
        <w:jc w:val="center"/>
        <w:rPr>
          <w:i/>
          <w:sz w:val="36"/>
          <w:szCs w:val="36"/>
          <w:vertAlign w:val="superscript"/>
          <w:lang w:val="ru-RU"/>
        </w:rPr>
      </w:pPr>
      <w:r w:rsidRPr="00D1759F">
        <w:rPr>
          <w:i/>
          <w:sz w:val="36"/>
          <w:szCs w:val="36"/>
          <w:vertAlign w:val="superscript"/>
          <w:lang w:val="ru-RU"/>
        </w:rPr>
        <w:t>средняя общеобразовательная школа №1</w:t>
      </w:r>
    </w:p>
    <w:p w:rsidR="009E1FE6" w:rsidRDefault="009E1FE6" w:rsidP="009E1FE6">
      <w:pPr>
        <w:autoSpaceDE w:val="0"/>
        <w:autoSpaceDN w:val="0"/>
        <w:spacing w:before="670" w:after="0" w:line="228" w:lineRule="auto"/>
        <w:ind w:right="4066"/>
        <w:jc w:val="right"/>
        <w:rPr>
          <w:lang w:val="ru-RU"/>
        </w:rPr>
      </w:pPr>
    </w:p>
    <w:p w:rsidR="009E1FE6" w:rsidRDefault="009E1FE6" w:rsidP="009E1FE6">
      <w:pPr>
        <w:autoSpaceDE w:val="0"/>
        <w:autoSpaceDN w:val="0"/>
        <w:spacing w:after="0" w:line="228" w:lineRule="auto"/>
        <w:ind w:right="2004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СОГЛАСОВАНО                            СОГЛАСОВАНО                        УТВЕРЖЕНО</w:t>
      </w:r>
    </w:p>
    <w:p w:rsidR="009E1FE6" w:rsidRDefault="009E1FE6" w:rsidP="009E1FE6">
      <w:pPr>
        <w:autoSpaceDE w:val="0"/>
        <w:autoSpaceDN w:val="0"/>
        <w:spacing w:after="0" w:line="228" w:lineRule="auto"/>
        <w:ind w:right="856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Методическим советом                  Педагогическим советом            Директор МАОУ СОШ №1</w:t>
      </w:r>
    </w:p>
    <w:p w:rsidR="009E1FE6" w:rsidRDefault="009E1FE6" w:rsidP="009E1FE6">
      <w:pPr>
        <w:autoSpaceDE w:val="0"/>
        <w:autoSpaceDN w:val="0"/>
        <w:spacing w:after="0" w:line="228" w:lineRule="auto"/>
        <w:ind w:right="856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МАОУ СОШ №1                             МАОУ СОШ№1                         ______________Е.Н. Сафронова</w:t>
      </w:r>
    </w:p>
    <w:p w:rsidR="009E1FE6" w:rsidRDefault="009E1FE6" w:rsidP="009E1FE6">
      <w:pPr>
        <w:autoSpaceDE w:val="0"/>
        <w:autoSpaceDN w:val="0"/>
        <w:spacing w:after="0" w:line="228" w:lineRule="auto"/>
        <w:ind w:right="2374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Протокол №8                                   Протокол №8                               Приказ №66-О</w:t>
      </w:r>
    </w:p>
    <w:p w:rsidR="009E1FE6" w:rsidRDefault="009E1FE6" w:rsidP="009E1FE6">
      <w:pPr>
        <w:autoSpaceDE w:val="0"/>
        <w:autoSpaceDN w:val="0"/>
        <w:spacing w:after="0" w:line="228" w:lineRule="auto"/>
        <w:ind w:right="2374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«21» 06 2022г.                            от «21» 06 2022г.                          от "21" 06 2022г</w:t>
      </w:r>
    </w:p>
    <w:p w:rsidR="009E1FE6" w:rsidRDefault="009E1FE6" w:rsidP="009E1FE6">
      <w:pPr>
        <w:autoSpaceDE w:val="0"/>
        <w:autoSpaceDN w:val="0"/>
        <w:spacing w:before="1038" w:after="0" w:line="228" w:lineRule="auto"/>
        <w:ind w:right="3640"/>
        <w:jc w:val="right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AE109E" w:rsidRPr="00427BFD" w:rsidRDefault="00E03A0C">
      <w:pPr>
        <w:autoSpaceDE w:val="0"/>
        <w:autoSpaceDN w:val="0"/>
        <w:spacing w:before="1038" w:after="0" w:line="230" w:lineRule="auto"/>
        <w:ind w:right="3640"/>
        <w:jc w:val="right"/>
        <w:rPr>
          <w:lang w:val="ru-RU"/>
        </w:rPr>
      </w:pPr>
      <w:r w:rsidRPr="00427BFD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AE109E" w:rsidRPr="00427BFD" w:rsidRDefault="00E03A0C">
      <w:pPr>
        <w:autoSpaceDE w:val="0"/>
        <w:autoSpaceDN w:val="0"/>
        <w:spacing w:before="166" w:after="0" w:line="230" w:lineRule="auto"/>
        <w:ind w:right="4012"/>
        <w:jc w:val="right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AE109E" w:rsidRPr="00427BFD" w:rsidRDefault="00E03A0C">
      <w:pPr>
        <w:autoSpaceDE w:val="0"/>
        <w:autoSpaceDN w:val="0"/>
        <w:spacing w:before="70" w:after="0" w:line="230" w:lineRule="auto"/>
        <w:ind w:right="3770"/>
        <w:jc w:val="right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«Литературное чтение»</w:t>
      </w:r>
    </w:p>
    <w:p w:rsidR="00AE109E" w:rsidRPr="00427BFD" w:rsidRDefault="00E03A0C">
      <w:pPr>
        <w:autoSpaceDE w:val="0"/>
        <w:autoSpaceDN w:val="0"/>
        <w:spacing w:before="670" w:after="0" w:line="230" w:lineRule="auto"/>
        <w:ind w:left="2292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для 3 класса начального общего образования</w:t>
      </w:r>
    </w:p>
    <w:p w:rsidR="00AE109E" w:rsidRPr="00427BFD" w:rsidRDefault="00E03A0C">
      <w:pPr>
        <w:autoSpaceDE w:val="0"/>
        <w:autoSpaceDN w:val="0"/>
        <w:spacing w:before="70" w:after="0" w:line="230" w:lineRule="auto"/>
        <w:ind w:right="3892"/>
        <w:jc w:val="right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на 2022</w:t>
      </w:r>
      <w:r w:rsidR="006766EB">
        <w:rPr>
          <w:rFonts w:ascii="Times New Roman" w:eastAsia="Times New Roman" w:hAnsi="Times New Roman"/>
          <w:color w:val="000000"/>
          <w:sz w:val="24"/>
          <w:lang w:val="ru-RU"/>
        </w:rPr>
        <w:t>-2 023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  учебный год</w:t>
      </w:r>
    </w:p>
    <w:p w:rsidR="00AE109E" w:rsidRPr="00427BFD" w:rsidRDefault="00E03A0C">
      <w:pPr>
        <w:autoSpaceDE w:val="0"/>
        <w:autoSpaceDN w:val="0"/>
        <w:spacing w:before="2112" w:after="0" w:line="230" w:lineRule="auto"/>
        <w:ind w:right="30"/>
        <w:jc w:val="right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Составитель: Шляева Людмила Александровна</w:t>
      </w:r>
    </w:p>
    <w:p w:rsidR="00AE109E" w:rsidRPr="00427BFD" w:rsidRDefault="00E03A0C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AE109E" w:rsidRPr="00427BFD" w:rsidRDefault="00E03A0C">
      <w:pPr>
        <w:autoSpaceDE w:val="0"/>
        <w:autoSpaceDN w:val="0"/>
        <w:spacing w:before="2830" w:after="0" w:line="230" w:lineRule="auto"/>
        <w:ind w:right="4196"/>
        <w:jc w:val="right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Кировград 202</w:t>
      </w:r>
      <w:r w:rsidR="00427BFD">
        <w:rPr>
          <w:rFonts w:ascii="Times New Roman" w:eastAsia="Times New Roman" w:hAnsi="Times New Roman"/>
          <w:color w:val="000000"/>
          <w:sz w:val="24"/>
          <w:lang w:val="ru-RU"/>
        </w:rPr>
        <w:t>2</w:t>
      </w:r>
    </w:p>
    <w:p w:rsidR="00AE109E" w:rsidRPr="00427BFD" w:rsidRDefault="00AE109E">
      <w:pPr>
        <w:rPr>
          <w:lang w:val="ru-RU"/>
        </w:rPr>
        <w:sectPr w:rsidR="00AE109E" w:rsidRPr="00427BFD">
          <w:pgSz w:w="11900" w:h="16840"/>
          <w:pgMar w:top="298" w:right="880" w:bottom="296" w:left="1440" w:header="720" w:footer="720" w:gutter="0"/>
          <w:cols w:space="720" w:equalWidth="0">
            <w:col w:w="9580" w:space="0"/>
          </w:cols>
          <w:docGrid w:linePitch="360"/>
        </w:sectPr>
      </w:pPr>
    </w:p>
    <w:p w:rsidR="00AE109E" w:rsidRPr="00427BFD" w:rsidRDefault="00AE109E">
      <w:pPr>
        <w:autoSpaceDE w:val="0"/>
        <w:autoSpaceDN w:val="0"/>
        <w:spacing w:after="78" w:line="220" w:lineRule="exact"/>
        <w:rPr>
          <w:lang w:val="ru-RU"/>
        </w:rPr>
      </w:pPr>
    </w:p>
    <w:p w:rsidR="00AE109E" w:rsidRPr="00427BFD" w:rsidRDefault="00E03A0C">
      <w:pPr>
        <w:autoSpaceDE w:val="0"/>
        <w:autoSpaceDN w:val="0"/>
        <w:spacing w:after="0" w:line="230" w:lineRule="auto"/>
        <w:rPr>
          <w:lang w:val="ru-RU"/>
        </w:rPr>
      </w:pPr>
      <w:r w:rsidRPr="00427BFD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AE109E" w:rsidRPr="00427BFD" w:rsidRDefault="00E03A0C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«Литературное чтение» для обучающихся 3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</w:t>
      </w:r>
      <w:r w:rsidRPr="00427BFD">
        <w:rPr>
          <w:lang w:val="ru-RU"/>
        </w:rPr>
        <w:br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приоритеты духовно-нравственного развития, воспитания и социализации обучающихся, </w:t>
      </w:r>
      <w:r w:rsidRPr="00427BFD">
        <w:rPr>
          <w:lang w:val="ru-RU"/>
        </w:rPr>
        <w:br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сформулированные в Примерной программе воспитания.</w:t>
      </w:r>
    </w:p>
    <w:p w:rsidR="00AE109E" w:rsidRPr="00427BFD" w:rsidRDefault="00E03A0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27BFD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"ЛИТЕРАТУРНОЕ ЧТЕНИЕ"</w:t>
      </w:r>
    </w:p>
    <w:p w:rsidR="00AE109E" w:rsidRPr="00427BFD" w:rsidRDefault="00E03A0C">
      <w:pPr>
        <w:autoSpaceDE w:val="0"/>
        <w:autoSpaceDN w:val="0"/>
        <w:spacing w:before="192" w:after="0" w:line="286" w:lineRule="auto"/>
        <w:ind w:right="144" w:firstLine="18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AE109E" w:rsidRPr="00427BFD" w:rsidRDefault="00E03A0C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:rsidR="00AE109E" w:rsidRPr="00427BFD" w:rsidRDefault="00E03A0C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В основу отбора произведений положены общедидактические принципы обучения: соответствие возрастным  возможностям и особенностям восприятия младшим школьником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</w:t>
      </w:r>
      <w:r w:rsidRPr="00427BFD">
        <w:rPr>
          <w:lang w:val="ru-RU"/>
        </w:rPr>
        <w:br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 Важным принципом отбора содержания предмета «Литературное чтение» является представленность разных жанров, видов и стилей произведений, обеспечивающих формирование функциональной литературной  грамотности  младшего  школьника,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</w:p>
    <w:p w:rsidR="00AE109E" w:rsidRPr="00427BFD" w:rsidRDefault="00E03A0C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 </w:t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На курс «Литературное чтение» в 3 классе отводится 136 ч.</w:t>
      </w:r>
    </w:p>
    <w:p w:rsidR="00AE109E" w:rsidRPr="00427BFD" w:rsidRDefault="00E03A0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27BFD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ЦЕЛИ ИЗУЧЕНИЯ УЧЕБНОГО ПРЕДМЕТА "ЛИТЕРАТУРНОЕ ЧТЕНИЕ"</w:t>
      </w:r>
    </w:p>
    <w:p w:rsidR="00AE109E" w:rsidRPr="00427BFD" w:rsidRDefault="00E03A0C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Приоритетная </w:t>
      </w:r>
      <w:r w:rsidRPr="00427BF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 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</w:t>
      </w:r>
      <w:r w:rsidRPr="00427BFD">
        <w:rPr>
          <w:lang w:val="ru-RU"/>
        </w:rPr>
        <w:br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</w:t>
      </w:r>
    </w:p>
    <w:p w:rsidR="00AE109E" w:rsidRPr="00427BFD" w:rsidRDefault="00AE109E">
      <w:pPr>
        <w:autoSpaceDE w:val="0"/>
        <w:autoSpaceDN w:val="0"/>
        <w:spacing w:after="66" w:line="220" w:lineRule="exact"/>
        <w:rPr>
          <w:lang w:val="ru-RU"/>
        </w:rPr>
      </w:pPr>
    </w:p>
    <w:p w:rsidR="00AE109E" w:rsidRPr="00427BFD" w:rsidRDefault="00E03A0C">
      <w:pPr>
        <w:autoSpaceDE w:val="0"/>
        <w:autoSpaceDN w:val="0"/>
        <w:spacing w:after="0" w:line="271" w:lineRule="auto"/>
        <w:ind w:right="576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 предметных и универсальных действий в процессе изучения предмета«Литературное чтение» станут фундаментом обучения в основном звене школы, а также будут востребованы в жизни.</w:t>
      </w:r>
    </w:p>
    <w:p w:rsidR="00AE109E" w:rsidRPr="00427BFD" w:rsidRDefault="00E03A0C">
      <w:pPr>
        <w:tabs>
          <w:tab w:val="left" w:pos="180"/>
        </w:tabs>
        <w:autoSpaceDE w:val="0"/>
        <w:autoSpaceDN w:val="0"/>
        <w:spacing w:before="190" w:after="0" w:line="262" w:lineRule="auto"/>
        <w:ind w:right="432"/>
        <w:rPr>
          <w:lang w:val="ru-RU"/>
        </w:rPr>
      </w:pP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b/>
          <w:color w:val="000000"/>
          <w:sz w:val="24"/>
          <w:lang w:val="ru-RU"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AE109E" w:rsidRPr="00427BFD" w:rsidRDefault="00E03A0C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AE109E" w:rsidRPr="00427BFD" w:rsidRDefault="00E03A0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достижение необходимого для продолжения образования уровня общего речевого развития;</w:t>
      </w:r>
    </w:p>
    <w:p w:rsidR="00AE109E" w:rsidRPr="00427BFD" w:rsidRDefault="00E03A0C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AE109E" w:rsidRPr="00427BFD" w:rsidRDefault="00E03A0C">
      <w:pPr>
        <w:autoSpaceDE w:val="0"/>
        <w:autoSpaceDN w:val="0"/>
        <w:spacing w:before="192" w:after="0" w:line="262" w:lineRule="auto"/>
        <w:ind w:left="420" w:right="432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AE109E" w:rsidRPr="00427BFD" w:rsidRDefault="00E03A0C">
      <w:pPr>
        <w:autoSpaceDE w:val="0"/>
        <w:autoSpaceDN w:val="0"/>
        <w:spacing w:before="190" w:after="0" w:line="286" w:lineRule="auto"/>
        <w:ind w:left="42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элементарными умениями анализа и интерпретации текста, осознанного </w:t>
      </w:r>
      <w:r w:rsidRPr="00427BFD">
        <w:rPr>
          <w:lang w:val="ru-RU"/>
        </w:rPr>
        <w:br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 при анализе текста изученных литературных понятий: прозаическая и </w:t>
      </w:r>
      <w:r w:rsidRPr="00427BFD">
        <w:rPr>
          <w:lang w:val="ru-RU"/>
        </w:rPr>
        <w:br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</w:t>
      </w:r>
      <w:r w:rsidRPr="00427BFD">
        <w:rPr>
          <w:lang w:val="ru-RU"/>
        </w:rPr>
        <w:br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выразительности (сравнение, эпитет, олицетворение);</w:t>
      </w:r>
    </w:p>
    <w:p w:rsidR="00AE109E" w:rsidRPr="00427BFD" w:rsidRDefault="00E03A0C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AE109E" w:rsidRPr="00427BFD" w:rsidRDefault="00AE109E">
      <w:pPr>
        <w:autoSpaceDE w:val="0"/>
        <w:autoSpaceDN w:val="0"/>
        <w:spacing w:after="78" w:line="220" w:lineRule="exact"/>
        <w:rPr>
          <w:lang w:val="ru-RU"/>
        </w:rPr>
      </w:pPr>
    </w:p>
    <w:p w:rsidR="00AE109E" w:rsidRPr="00427BFD" w:rsidRDefault="00E03A0C">
      <w:pPr>
        <w:autoSpaceDE w:val="0"/>
        <w:autoSpaceDN w:val="0"/>
        <w:spacing w:after="0" w:line="230" w:lineRule="auto"/>
        <w:rPr>
          <w:lang w:val="ru-RU"/>
        </w:rPr>
      </w:pPr>
      <w:r w:rsidRPr="00427BF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AE109E" w:rsidRPr="00427BFD" w:rsidRDefault="00E03A0C">
      <w:pPr>
        <w:autoSpaceDE w:val="0"/>
        <w:autoSpaceDN w:val="0"/>
        <w:spacing w:before="346" w:after="0" w:line="286" w:lineRule="auto"/>
        <w:ind w:firstLine="180"/>
        <w:rPr>
          <w:lang w:val="ru-RU"/>
        </w:rPr>
      </w:pPr>
      <w:r w:rsidRPr="00427BFD">
        <w:rPr>
          <w:rFonts w:ascii="Times New Roman" w:eastAsia="Times New Roman" w:hAnsi="Times New Roman"/>
          <w:i/>
          <w:color w:val="000000"/>
          <w:sz w:val="24"/>
          <w:lang w:val="ru-RU"/>
        </w:rPr>
        <w:t>О Родине и её истории.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 Любовь к Родине и её история — важные темы произведений литературы (произведения одного-двух авторов по выбору). Чувство любви к Родине, сопричастность к </w:t>
      </w:r>
      <w:r w:rsidRPr="00427BFD">
        <w:rPr>
          <w:lang w:val="ru-RU"/>
        </w:rPr>
        <w:br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прошлому и настоящему своей страны и родного края — главные идеи, нравственные ценности, выраженные в произведениях о Родине. Образ Родины в стихотворных и 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прозаических произведениях писателей и поэтов Х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 Репродукции 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427BFD" w:rsidRDefault="00E03A0C">
      <w:pPr>
        <w:autoSpaceDE w:val="0"/>
        <w:autoSpaceDN w:val="0"/>
        <w:spacing w:before="192" w:after="0" w:line="262" w:lineRule="auto"/>
        <w:ind w:right="576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427BF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Фольклор (устное народное творчество). 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</w:t>
      </w:r>
    </w:p>
    <w:p w:rsidR="00AE109E" w:rsidRPr="00427BFD" w:rsidRDefault="00E03A0C" w:rsidP="00427BFD">
      <w:pPr>
        <w:autoSpaceDE w:val="0"/>
        <w:autoSpaceDN w:val="0"/>
        <w:spacing w:before="192" w:after="0" w:line="262" w:lineRule="auto"/>
        <w:ind w:right="576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с видами загадок.</w:t>
      </w:r>
    </w:p>
    <w:p w:rsidR="00AE109E" w:rsidRPr="00427BFD" w:rsidRDefault="00E03A0C">
      <w:pPr>
        <w:autoSpaceDE w:val="0"/>
        <w:autoSpaceDN w:val="0"/>
        <w:spacing w:before="70" w:after="0"/>
        <w:ind w:right="432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AE109E" w:rsidRPr="00427BFD" w:rsidRDefault="00E03A0C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427BFD">
        <w:rPr>
          <w:rFonts w:ascii="Times New Roman" w:eastAsia="Times New Roman" w:hAnsi="Times New Roman"/>
          <w:i/>
          <w:color w:val="000000"/>
          <w:sz w:val="24"/>
          <w:lang w:val="ru-RU"/>
        </w:rPr>
        <w:t>Фольклорная сказка как отражение общечеловеческих ценностей и нравственных правил.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(например, картины В. М. Васнецова, иллюстрации Ю. А. Васнецова, И. Я. Билибина, В. М. Конашевич). Отражение в сказках народного быта и культуры. Составление плана сказки.</w:t>
      </w:r>
    </w:p>
    <w:p w:rsidR="00AE109E" w:rsidRPr="00427BFD" w:rsidRDefault="00E03A0C">
      <w:pPr>
        <w:autoSpaceDE w:val="0"/>
        <w:autoSpaceDN w:val="0"/>
        <w:spacing w:before="190" w:after="0" w:line="283" w:lineRule="auto"/>
        <w:ind w:firstLine="180"/>
        <w:rPr>
          <w:lang w:val="ru-RU"/>
        </w:rPr>
      </w:pPr>
      <w:r w:rsidRPr="00427BFD">
        <w:rPr>
          <w:rFonts w:ascii="Times New Roman" w:eastAsia="Times New Roman" w:hAnsi="Times New Roman"/>
          <w:i/>
          <w:color w:val="000000"/>
          <w:sz w:val="24"/>
          <w:lang w:val="ru-RU"/>
        </w:rPr>
        <w:t>Круг чтения: народная песня.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 характеристика  главного  героя  (где  жил, 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AE109E" w:rsidRPr="00427BFD" w:rsidRDefault="00E03A0C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Творчество А. С. Пушкина. 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А.  С.  Пушкин — великий русский поэт. Лирические произведения А. С. Пушкина: средства художественной выразительности (сравнение, эпитет); рифма, ритм. </w:t>
      </w:r>
    </w:p>
    <w:p w:rsidR="00AE109E" w:rsidRPr="00427BFD" w:rsidRDefault="00E03A0C">
      <w:pPr>
        <w:autoSpaceDE w:val="0"/>
        <w:autoSpaceDN w:val="0"/>
        <w:spacing w:before="72" w:after="0" w:line="262" w:lineRule="auto"/>
        <w:ind w:right="144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Литературные сказки А.  С. Пушкина в стихах (по выбору, например, «Сказка о царе Салтане, о сыне его славном и могучем богатыре князе Гвидоне Салтановиче и о прекрасной царевне Лебеди»).</w:t>
      </w:r>
    </w:p>
    <w:p w:rsidR="00AE109E" w:rsidRPr="00427BFD" w:rsidRDefault="00E03A0C">
      <w:pPr>
        <w:autoSpaceDE w:val="0"/>
        <w:autoSpaceDN w:val="0"/>
        <w:spacing w:before="70" w:after="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— иллюстратор сказок А. С. Пушкина.</w:t>
      </w:r>
    </w:p>
    <w:p w:rsidR="00AE109E" w:rsidRPr="00427BFD" w:rsidRDefault="00E03A0C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i/>
          <w:color w:val="000000"/>
          <w:sz w:val="24"/>
          <w:lang w:val="ru-RU"/>
        </w:rPr>
        <w:t>Творчество И. А. Крылова.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 Басня — произведение-поучение, которое помогает увидеть свои и чужие недостатки. Иносказание в баснях И.  А.  Крылов — великий русский баснописец. Басни И. А. </w:t>
      </w:r>
    </w:p>
    <w:p w:rsidR="00AE109E" w:rsidRPr="00427BFD" w:rsidRDefault="00E03A0C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Крылова (не менее двух): назначение, темы и герои, особенности языка. Явная и скрытая мораль басен. Использование крылатых выражений в речи. </w:t>
      </w:r>
    </w:p>
    <w:p w:rsidR="00AE109E" w:rsidRPr="00427BFD" w:rsidRDefault="00E03A0C" w:rsidP="00427BFD">
      <w:pPr>
        <w:autoSpaceDE w:val="0"/>
        <w:autoSpaceDN w:val="0"/>
        <w:spacing w:before="190" w:after="0" w:line="271" w:lineRule="auto"/>
        <w:ind w:right="144" w:firstLine="180"/>
        <w:rPr>
          <w:lang w:val="ru-RU"/>
        </w:rPr>
      </w:pPr>
      <w:r w:rsidRPr="00427BFD">
        <w:rPr>
          <w:rFonts w:ascii="Times New Roman" w:eastAsia="Times New Roman" w:hAnsi="Times New Roman"/>
          <w:i/>
          <w:color w:val="000000"/>
          <w:sz w:val="24"/>
          <w:lang w:val="ru-RU"/>
        </w:rPr>
        <w:lastRenderedPageBreak/>
        <w:t>Картины природы в произведениях поэтов и писателей Х</w:t>
      </w:r>
      <w:r>
        <w:rPr>
          <w:rFonts w:ascii="Times New Roman" w:eastAsia="Times New Roman" w:hAnsi="Times New Roman"/>
          <w:i/>
          <w:color w:val="000000"/>
          <w:sz w:val="24"/>
        </w:rPr>
        <w:t>I</w:t>
      </w:r>
      <w:r w:rsidRPr="00427BFD">
        <w:rPr>
          <w:rFonts w:ascii="Times New Roman" w:eastAsia="Times New Roman" w:hAnsi="Times New Roman"/>
          <w:i/>
          <w:color w:val="000000"/>
          <w:sz w:val="24"/>
          <w:lang w:val="ru-RU"/>
        </w:rPr>
        <w:t>Х—ХХ веков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(не  менее  пяти  авторов  по  выбору): Ф. И. Тютчева, А. А. Фета, М. Ю. Лермонтова, А. Н. Майкова,</w:t>
      </w:r>
    </w:p>
    <w:p w:rsidR="00AE109E" w:rsidRPr="00427BFD" w:rsidRDefault="00E03A0C">
      <w:pPr>
        <w:autoSpaceDE w:val="0"/>
        <w:autoSpaceDN w:val="0"/>
        <w:spacing w:after="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Н. А. Некрасова, А.  А.  Блока, С.  А.  Есенина, К. Д. Бальмонта, И. А. Бунина, А. П. Чехова, К. Г. Паустовского и др.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</w:t>
      </w:r>
    </w:p>
    <w:p w:rsidR="00AE109E" w:rsidRPr="00427BFD" w:rsidRDefault="00E03A0C">
      <w:pPr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AE109E" w:rsidRPr="00427BFD" w:rsidRDefault="00E03A0C">
      <w:pPr>
        <w:autoSpaceDE w:val="0"/>
        <w:autoSpaceDN w:val="0"/>
        <w:spacing w:before="190" w:after="0" w:line="283" w:lineRule="auto"/>
        <w:ind w:right="144" w:firstLine="180"/>
        <w:rPr>
          <w:lang w:val="ru-RU"/>
        </w:rPr>
      </w:pPr>
      <w:r w:rsidRPr="00427BFD">
        <w:rPr>
          <w:rFonts w:ascii="Times New Roman" w:eastAsia="Times New Roman" w:hAnsi="Times New Roman"/>
          <w:i/>
          <w:color w:val="000000"/>
          <w:sz w:val="24"/>
          <w:lang w:val="ru-RU"/>
        </w:rPr>
        <w:t>Творчество Л. Н. Толстого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. Жанровое многообразие произведений Л. Н. Толстого: сказки, рассказы, басни, быль (не менее трёх произведений). 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</w:t>
      </w:r>
      <w:r w:rsidRPr="00427BFD">
        <w:rPr>
          <w:lang w:val="ru-RU"/>
        </w:rPr>
        <w:br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произведения. Художественные особенности текста-описания, текста-рассуждения.</w:t>
      </w:r>
    </w:p>
    <w:p w:rsidR="00AE109E" w:rsidRPr="00427BFD" w:rsidRDefault="00E03A0C">
      <w:pPr>
        <w:autoSpaceDE w:val="0"/>
        <w:autoSpaceDN w:val="0"/>
        <w:spacing w:before="190" w:after="0"/>
        <w:ind w:right="288" w:firstLine="180"/>
        <w:rPr>
          <w:lang w:val="ru-RU"/>
        </w:rPr>
      </w:pPr>
      <w:r w:rsidRPr="00427BFD">
        <w:rPr>
          <w:rFonts w:ascii="Times New Roman" w:eastAsia="Times New Roman" w:hAnsi="Times New Roman"/>
          <w:i/>
          <w:color w:val="000000"/>
          <w:sz w:val="24"/>
          <w:lang w:val="ru-RU"/>
        </w:rPr>
        <w:t>Литературная сказка.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 Литературная сказка русских писателей (не менее двух). Круг чтения: произведения Д. Н. Мамина-Сибиряка, В.  Ф.   Одоевского, В.  М.   Гаршина, М.   Горького, И. С. Соколова-Микитова, Г. А. Скребицкого и др. Особенности авторских сказок (сюжет, язык, герои). Составление  аннотации.</w:t>
      </w:r>
    </w:p>
    <w:p w:rsidR="00AE109E" w:rsidRPr="00427BFD" w:rsidRDefault="00E03A0C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427BFD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взаимоотношениях человека и животных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. Человек и его отношения с животными: верность, преданность, забота и любовь. Круг чтения (по выбору, не менее четырёх авторов): произведения Д. Н. Мамина-Сибиряка, К. Г. Паустовского,   М. М.    Пришвина,   С. В.    Образцова, В. Л.    Дурова,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AE109E" w:rsidRPr="00427BFD" w:rsidRDefault="00E03A0C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427BFD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детях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. Дети —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(произведения по выбору двух-трёх авторов). Основные события сюжета, отношение к ним героев произведения. Оценка </w:t>
      </w:r>
      <w:r w:rsidRPr="00427BFD">
        <w:rPr>
          <w:lang w:val="ru-RU"/>
        </w:rPr>
        <w:br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нравственных качеств, проявляющихся в военное время.</w:t>
      </w:r>
    </w:p>
    <w:p w:rsidR="00AE109E" w:rsidRPr="00427BFD" w:rsidRDefault="00E03A0C">
      <w:pPr>
        <w:autoSpaceDE w:val="0"/>
        <w:autoSpaceDN w:val="0"/>
        <w:spacing w:before="190" w:after="0" w:line="278" w:lineRule="auto"/>
        <w:ind w:right="144" w:firstLine="180"/>
        <w:rPr>
          <w:lang w:val="ru-RU"/>
        </w:rPr>
      </w:pPr>
      <w:r w:rsidRPr="00427BFD">
        <w:rPr>
          <w:rFonts w:ascii="Times New Roman" w:eastAsia="Times New Roman" w:hAnsi="Times New Roman"/>
          <w:i/>
          <w:color w:val="000000"/>
          <w:sz w:val="24"/>
          <w:lang w:val="ru-RU"/>
        </w:rPr>
        <w:t>Юмористические произведения.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(не менее двух произведений): М. М. Зощенко, Н. Н. Носов, В. В. Голявкин и др.</w:t>
      </w:r>
    </w:p>
    <w:p w:rsidR="00AE109E" w:rsidRPr="00427BFD" w:rsidRDefault="00E03A0C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427BFD">
        <w:rPr>
          <w:rFonts w:ascii="Times New Roman" w:eastAsia="Times New Roman" w:hAnsi="Times New Roman"/>
          <w:i/>
          <w:color w:val="000000"/>
          <w:sz w:val="24"/>
          <w:lang w:val="ru-RU"/>
        </w:rPr>
        <w:t>Зарубежная литература.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 Круг чтения (произведения двух-трёх авторов  по  выбору): литературные  сказки  Ш.  Перро, Х.-К.   Андерсена,  Ц. Топелиуса,  Р. Киплинга,  Дж. 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Родари, С. Лагерлёф.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AE109E" w:rsidRPr="00427BFD" w:rsidRDefault="00E03A0C">
      <w:pPr>
        <w:tabs>
          <w:tab w:val="left" w:pos="180"/>
        </w:tabs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i/>
          <w:color w:val="000000"/>
          <w:sz w:val="24"/>
          <w:lang w:val="ru-RU"/>
        </w:rPr>
        <w:t>Библиографическая культура  (работа  с  детской  книгой и справочной литературой).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Ценность чтения художественной литературы и фольклора, осознание важности читательской деятельности.</w:t>
      </w:r>
    </w:p>
    <w:p w:rsidR="00AE109E" w:rsidRPr="00427BFD" w:rsidRDefault="00E03A0C">
      <w:pPr>
        <w:autoSpaceDE w:val="0"/>
        <w:autoSpaceDN w:val="0"/>
        <w:spacing w:before="70" w:after="0" w:line="271" w:lineRule="auto"/>
        <w:ind w:right="72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AE109E" w:rsidRPr="00427BFD" w:rsidRDefault="00AE109E">
      <w:pPr>
        <w:autoSpaceDE w:val="0"/>
        <w:autoSpaceDN w:val="0"/>
        <w:spacing w:after="78" w:line="220" w:lineRule="exact"/>
        <w:rPr>
          <w:lang w:val="ru-RU"/>
        </w:rPr>
      </w:pPr>
    </w:p>
    <w:p w:rsidR="00AE109E" w:rsidRPr="00427BFD" w:rsidRDefault="00E03A0C">
      <w:pPr>
        <w:autoSpaceDE w:val="0"/>
        <w:autoSpaceDN w:val="0"/>
        <w:spacing w:after="0" w:line="230" w:lineRule="auto"/>
        <w:rPr>
          <w:lang w:val="ru-RU"/>
        </w:rPr>
      </w:pPr>
      <w:r w:rsidRPr="00427BFD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AE109E" w:rsidRPr="00427BFD" w:rsidRDefault="00E03A0C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Изучение литературного чтения в 3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AE109E" w:rsidRPr="00427BFD" w:rsidRDefault="00E03A0C">
      <w:pPr>
        <w:autoSpaceDE w:val="0"/>
        <w:autoSpaceDN w:val="0"/>
        <w:spacing w:before="262" w:after="0" w:line="230" w:lineRule="auto"/>
        <w:rPr>
          <w:lang w:val="ru-RU"/>
        </w:rPr>
      </w:pPr>
      <w:r w:rsidRPr="00427BFD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AE109E" w:rsidRPr="00427BFD" w:rsidRDefault="00E03A0C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AE109E" w:rsidRPr="00427BFD" w:rsidRDefault="00E03A0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27BFD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Гражданско-патриотическое воспитание:</w:t>
      </w:r>
    </w:p>
    <w:p w:rsidR="00AE109E" w:rsidRPr="00427BFD" w:rsidRDefault="00E03A0C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AE109E" w:rsidRPr="00427BFD" w:rsidRDefault="00E03A0C">
      <w:pPr>
        <w:autoSpaceDE w:val="0"/>
        <w:autoSpaceDN w:val="0"/>
        <w:spacing w:before="190" w:after="0"/>
        <w:ind w:left="420" w:right="144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AE109E" w:rsidRPr="00427BFD" w:rsidRDefault="00E03A0C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AE109E" w:rsidRPr="00427BFD" w:rsidRDefault="00E03A0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27BFD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Духовно-нравственное воспитание:</w:t>
      </w:r>
    </w:p>
    <w:p w:rsidR="00AE109E" w:rsidRPr="00427BFD" w:rsidRDefault="00E03A0C">
      <w:pPr>
        <w:autoSpaceDE w:val="0"/>
        <w:autoSpaceDN w:val="0"/>
        <w:spacing w:before="178" w:after="0"/>
        <w:ind w:left="420" w:right="72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AE109E" w:rsidRPr="00427BFD" w:rsidRDefault="00E03A0C">
      <w:pPr>
        <w:autoSpaceDE w:val="0"/>
        <w:autoSpaceDN w:val="0"/>
        <w:spacing w:before="240" w:after="0" w:line="262" w:lineRule="auto"/>
        <w:ind w:left="420" w:right="432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AE109E" w:rsidRPr="00427BFD" w:rsidRDefault="00E03A0C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AE109E" w:rsidRPr="00427BFD" w:rsidRDefault="00E03A0C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неприятие любых форм поведения, направленных на причинение физического и морального вреда другим людям </w:t>
      </w:r>
    </w:p>
    <w:p w:rsidR="00AE109E" w:rsidRPr="00427BFD" w:rsidRDefault="00E03A0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27BFD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Эстетическое воспитание:</w:t>
      </w:r>
    </w:p>
    <w:p w:rsidR="00AE109E" w:rsidRPr="00427BFD" w:rsidRDefault="00E03A0C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AE109E" w:rsidRPr="00427BFD" w:rsidRDefault="00E03A0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 эстетического  опыта  слушания,  чтения и эмоционально-эстетической оценки</w:t>
      </w:r>
    </w:p>
    <w:p w:rsidR="00AE109E" w:rsidRPr="00427BFD" w:rsidRDefault="00AE109E">
      <w:pPr>
        <w:autoSpaceDE w:val="0"/>
        <w:autoSpaceDN w:val="0"/>
        <w:spacing w:after="66" w:line="220" w:lineRule="exact"/>
        <w:rPr>
          <w:lang w:val="ru-RU"/>
        </w:rPr>
      </w:pPr>
    </w:p>
    <w:p w:rsidR="00AE109E" w:rsidRPr="00427BFD" w:rsidRDefault="00E03A0C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произведений фольклора и художественной литературы;</w:t>
      </w:r>
    </w:p>
    <w:p w:rsidR="00AE109E" w:rsidRPr="00427BFD" w:rsidRDefault="00E03A0C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понимание образного языка художественных произведений, выразительных средств, создающих художественный образ.</w:t>
      </w:r>
    </w:p>
    <w:p w:rsidR="00AE109E" w:rsidRPr="00427BFD" w:rsidRDefault="00E03A0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27BFD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Физическое воспитание, формирование культуры здоровья эмоционального благополучия:</w:t>
      </w:r>
    </w:p>
    <w:p w:rsidR="00AE109E" w:rsidRPr="00427BFD" w:rsidRDefault="00E03A0C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соблюдение правил  здорового  и  безопасного  (для  себя и других людей) образа жизни в окружающей среде (в том числе информационной);</w:t>
      </w:r>
    </w:p>
    <w:p w:rsidR="00AE109E" w:rsidRPr="00427BFD" w:rsidRDefault="00E03A0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физическому и психическому здоровью.</w:t>
      </w:r>
    </w:p>
    <w:p w:rsidR="00AE109E" w:rsidRPr="00427BFD" w:rsidRDefault="00E03A0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27BFD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Трудовое воспитание:</w:t>
      </w:r>
    </w:p>
    <w:p w:rsidR="00AE109E" w:rsidRPr="00427BFD" w:rsidRDefault="00E03A0C">
      <w:pPr>
        <w:autoSpaceDE w:val="0"/>
        <w:autoSpaceDN w:val="0"/>
        <w:spacing w:before="180" w:after="0" w:line="271" w:lineRule="auto"/>
        <w:ind w:left="420" w:right="72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AE109E" w:rsidRPr="00427BFD" w:rsidRDefault="00E03A0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27BFD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Экологическое воспитание:</w:t>
      </w:r>
    </w:p>
    <w:p w:rsidR="00AE109E" w:rsidRPr="00427BFD" w:rsidRDefault="00E03A0C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AE109E" w:rsidRPr="00427BFD" w:rsidRDefault="00E03A0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неприятие действий, приносящих ей вред.</w:t>
      </w:r>
    </w:p>
    <w:p w:rsidR="00AE109E" w:rsidRPr="00427BFD" w:rsidRDefault="00E03A0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27BFD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AE109E" w:rsidRPr="00427BFD" w:rsidRDefault="00E03A0C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AE109E" w:rsidRPr="00427BFD" w:rsidRDefault="00E03A0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овладение смысловым чтением для решения различного уровня учебных и жизненных задач;</w:t>
      </w:r>
    </w:p>
    <w:p w:rsidR="00AE109E" w:rsidRDefault="00E03A0C">
      <w:pPr>
        <w:autoSpaceDE w:val="0"/>
        <w:autoSpaceDN w:val="0"/>
        <w:spacing w:before="190" w:after="0"/>
        <w:ind w:left="420"/>
        <w:rPr>
          <w:rFonts w:ascii="Times New Roman" w:eastAsia="Times New Roman" w:hAnsi="Times New Roman"/>
          <w:color w:val="000000"/>
          <w:sz w:val="24"/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427BFD" w:rsidRDefault="00427BFD" w:rsidP="00427BFD">
      <w:pPr>
        <w:autoSpaceDE w:val="0"/>
        <w:autoSpaceDN w:val="0"/>
        <w:spacing w:before="190" w:after="0"/>
        <w:ind w:left="42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Программа призвана обеспечить достижение учащимися личностных результатов, указанных во ФГОС:</w:t>
      </w:r>
    </w:p>
    <w:p w:rsidR="00427BFD" w:rsidRPr="006261A7" w:rsidRDefault="00427BFD" w:rsidP="00427BFD">
      <w:pPr>
        <w:autoSpaceDE w:val="0"/>
        <w:autoSpaceDN w:val="0"/>
        <w:spacing w:before="190" w:after="0"/>
        <w:ind w:left="420"/>
        <w:rPr>
          <w:lang w:val="ru-RU"/>
        </w:rPr>
      </w:pPr>
      <w:r w:rsidRPr="006261A7">
        <w:rPr>
          <w:lang w:val="ru-RU"/>
        </w:rPr>
        <w:t xml:space="preserve">*формирование у обучающихся основ российской идентичности; </w:t>
      </w:r>
    </w:p>
    <w:p w:rsidR="00427BFD" w:rsidRPr="006261A7" w:rsidRDefault="00427BFD" w:rsidP="00427BFD">
      <w:pPr>
        <w:autoSpaceDE w:val="0"/>
        <w:autoSpaceDN w:val="0"/>
        <w:spacing w:before="190" w:after="0"/>
        <w:ind w:left="420"/>
        <w:rPr>
          <w:lang w:val="ru-RU"/>
        </w:rPr>
      </w:pPr>
      <w:r w:rsidRPr="006261A7">
        <w:rPr>
          <w:lang w:val="ru-RU"/>
        </w:rPr>
        <w:t xml:space="preserve">*готовность обучающихся к саморазвитию; </w:t>
      </w:r>
    </w:p>
    <w:p w:rsidR="00427BFD" w:rsidRPr="006261A7" w:rsidRDefault="00427BFD" w:rsidP="00427BFD">
      <w:pPr>
        <w:autoSpaceDE w:val="0"/>
        <w:autoSpaceDN w:val="0"/>
        <w:spacing w:before="190" w:after="0"/>
        <w:ind w:left="420"/>
        <w:rPr>
          <w:lang w:val="ru-RU"/>
        </w:rPr>
      </w:pPr>
      <w:r w:rsidRPr="006261A7">
        <w:rPr>
          <w:lang w:val="ru-RU"/>
        </w:rPr>
        <w:t>*мотивацию к познанию и обучению</w:t>
      </w:r>
    </w:p>
    <w:p w:rsidR="00427BFD" w:rsidRPr="006261A7" w:rsidRDefault="00427BFD" w:rsidP="00427BFD">
      <w:pPr>
        <w:autoSpaceDE w:val="0"/>
        <w:autoSpaceDN w:val="0"/>
        <w:spacing w:before="190" w:after="0"/>
        <w:ind w:left="420"/>
        <w:rPr>
          <w:lang w:val="ru-RU"/>
        </w:rPr>
      </w:pPr>
      <w:r w:rsidRPr="006261A7">
        <w:rPr>
          <w:lang w:val="ru-RU"/>
        </w:rPr>
        <w:t>*ценностные установки и социально-значимые качества лично</w:t>
      </w:r>
    </w:p>
    <w:p w:rsidR="00427BFD" w:rsidRPr="00427BFD" w:rsidRDefault="00427BFD" w:rsidP="00427BFD">
      <w:pPr>
        <w:autoSpaceDE w:val="0"/>
        <w:autoSpaceDN w:val="0"/>
        <w:spacing w:before="190" w:after="0"/>
        <w:ind w:left="420"/>
        <w:rPr>
          <w:lang w:val="ru-RU"/>
        </w:rPr>
      </w:pPr>
      <w:r w:rsidRPr="006261A7">
        <w:rPr>
          <w:lang w:val="ru-RU"/>
        </w:rPr>
        <w:t>*активное участие в социально- значимой деятельности.</w:t>
      </w:r>
    </w:p>
    <w:p w:rsidR="00AE109E" w:rsidRPr="00427BFD" w:rsidRDefault="00E03A0C">
      <w:pPr>
        <w:autoSpaceDE w:val="0"/>
        <w:autoSpaceDN w:val="0"/>
        <w:spacing w:before="322" w:after="0" w:line="230" w:lineRule="auto"/>
        <w:rPr>
          <w:lang w:val="ru-RU"/>
        </w:rPr>
      </w:pPr>
      <w:r w:rsidRPr="00427BFD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AE109E" w:rsidRPr="00427BFD" w:rsidRDefault="00E03A0C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AE109E" w:rsidRPr="00427BFD" w:rsidRDefault="00E03A0C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427BFD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</w:p>
    <w:p w:rsidR="00AE109E" w:rsidRPr="00427BFD" w:rsidRDefault="00E03A0C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AE109E" w:rsidRPr="00427BFD" w:rsidRDefault="00E03A0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объединять произведения по жанру, авторской принадлежности;</w:t>
      </w:r>
    </w:p>
    <w:p w:rsidR="00AE109E" w:rsidRPr="00427BFD" w:rsidRDefault="00E03A0C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определять существенный признак для классификации, классифицировать произведения по темам, жанрам и видам;</w:t>
      </w:r>
    </w:p>
    <w:p w:rsidR="00AE109E" w:rsidRPr="00427BFD" w:rsidRDefault="00E03A0C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</w:t>
      </w:r>
      <w:r w:rsidRPr="00427BFD">
        <w:rPr>
          <w:lang w:val="ru-RU"/>
        </w:rPr>
        <w:br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предложенному алгоритму;</w:t>
      </w:r>
    </w:p>
    <w:p w:rsidR="00AE109E" w:rsidRPr="00427BFD" w:rsidRDefault="00E03A0C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алгоритма;</w:t>
      </w:r>
    </w:p>
    <w:p w:rsidR="00AE109E" w:rsidRPr="00427BFD" w:rsidRDefault="00E03A0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причинно-следственные связи в сюжете фольклорного и художественного</w:t>
      </w:r>
    </w:p>
    <w:p w:rsidR="00AE109E" w:rsidRPr="00427BFD" w:rsidRDefault="00AE109E">
      <w:pPr>
        <w:autoSpaceDE w:val="0"/>
        <w:autoSpaceDN w:val="0"/>
        <w:spacing w:after="90" w:line="220" w:lineRule="exact"/>
        <w:rPr>
          <w:lang w:val="ru-RU"/>
        </w:rPr>
      </w:pPr>
    </w:p>
    <w:p w:rsidR="00AE109E" w:rsidRPr="00427BFD" w:rsidRDefault="00E03A0C">
      <w:pPr>
        <w:tabs>
          <w:tab w:val="left" w:pos="420"/>
        </w:tabs>
        <w:autoSpaceDE w:val="0"/>
        <w:autoSpaceDN w:val="0"/>
        <w:spacing w:after="0" w:line="341" w:lineRule="auto"/>
        <w:ind w:left="180"/>
        <w:rPr>
          <w:lang w:val="ru-RU"/>
        </w:rPr>
      </w:pP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текста, при составлении плана, пересказе текста, характеристике поступков героев; </w:t>
      </w:r>
      <w:r w:rsidRPr="00427BFD">
        <w:rPr>
          <w:lang w:val="ru-RU"/>
        </w:rPr>
        <w:br/>
      </w:r>
      <w:r w:rsidRPr="00427BFD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действия:</w:t>
      </w:r>
      <w:r w:rsidRPr="00427BFD">
        <w:rPr>
          <w:lang w:val="ru-RU"/>
        </w:rPr>
        <w:br/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разрыв между реальным и желательным состоянием объекта (ситуации) на основе </w:t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предложенных учителем вопросов;</w:t>
      </w:r>
      <w:r w:rsidRPr="00427BFD">
        <w:rPr>
          <w:lang w:val="ru-RU"/>
        </w:rPr>
        <w:br/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с помощью учителя цель, планировать изменения объекта, ситуации;</w:t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несколько вариантов решения задачи, выбирать наиболее подходящий (на основе </w:t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предложенных критериев);</w:t>
      </w:r>
    </w:p>
    <w:p w:rsidR="00AE109E" w:rsidRPr="00427BFD" w:rsidRDefault="00E03A0C">
      <w:pPr>
        <w:tabs>
          <w:tab w:val="left" w:pos="420"/>
        </w:tabs>
        <w:autoSpaceDE w:val="0"/>
        <w:autoSpaceDN w:val="0"/>
        <w:spacing w:before="238" w:after="0" w:line="341" w:lineRule="auto"/>
        <w:ind w:left="180" w:right="144"/>
        <w:rPr>
          <w:lang w:val="ru-RU"/>
        </w:rPr>
      </w:pP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 установлению </w:t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особенностей  объекта  изучения и связей между объектами (часть — целое, причина —</w:t>
      </w:r>
      <w:r w:rsidRPr="00427BFD">
        <w:rPr>
          <w:lang w:val="ru-RU"/>
        </w:rPr>
        <w:lastRenderedPageBreak/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следствие);</w:t>
      </w:r>
      <w:r w:rsidRPr="00427BFD">
        <w:rPr>
          <w:lang w:val="ru-RU"/>
        </w:rPr>
        <w:br/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выводы и подкреплять их доказательствами на основе результатов </w:t>
      </w:r>
      <w:r w:rsidRPr="00427BFD">
        <w:rPr>
          <w:lang w:val="ru-RU"/>
        </w:rPr>
        <w:br/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(опыта, классификации, сравнения, исследования);</w:t>
      </w:r>
      <w:r w:rsidRPr="00427BFD">
        <w:rPr>
          <w:lang w:val="ru-RU"/>
        </w:rPr>
        <w:br/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прогнозировать возможное развитие  процессов,  событий и их последствия в аналогичных </w:t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или сходных ситуациях; </w:t>
      </w:r>
      <w:r w:rsidRPr="00427BFD">
        <w:rPr>
          <w:lang w:val="ru-RU"/>
        </w:rPr>
        <w:br/>
      </w:r>
      <w:r w:rsidRPr="00427BFD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427BFD">
        <w:rPr>
          <w:lang w:val="ru-RU"/>
        </w:rPr>
        <w:br/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выбирать источник получения информации;</w:t>
      </w:r>
      <w:r w:rsidRPr="00427BFD">
        <w:rPr>
          <w:lang w:val="ru-RU"/>
        </w:rPr>
        <w:br/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</w:t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представленную в явном виде;</w:t>
      </w:r>
      <w:r w:rsidRPr="00427BFD">
        <w:rPr>
          <w:lang w:val="ru-RU"/>
        </w:rPr>
        <w:br/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основании </w:t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предложенного учителем способа её проверки;</w:t>
      </w:r>
      <w:r w:rsidRPr="00427BFD">
        <w:rPr>
          <w:lang w:val="ru-RU"/>
        </w:rPr>
        <w:br/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с помощью взрослых (учителей, родителей (законных представителей) правила </w:t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информационной безопасности при поиске информации в сети Интернет;</w:t>
      </w:r>
      <w:r w:rsidRPr="00427BFD">
        <w:rPr>
          <w:lang w:val="ru-RU"/>
        </w:rPr>
        <w:br/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и создавать текстовую, видео, графическую, звуковую информацию в </w:t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соответствии с учебной задачей;</w:t>
      </w:r>
      <w:r w:rsidRPr="00427BFD">
        <w:rPr>
          <w:lang w:val="ru-RU"/>
        </w:rPr>
        <w:br/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создавать схемы, таблицы для представления информации.</w:t>
      </w:r>
    </w:p>
    <w:p w:rsidR="00AE109E" w:rsidRPr="00427BFD" w:rsidRDefault="00E03A0C">
      <w:pPr>
        <w:tabs>
          <w:tab w:val="left" w:pos="180"/>
          <w:tab w:val="left" w:pos="420"/>
        </w:tabs>
        <w:autoSpaceDE w:val="0"/>
        <w:autoSpaceDN w:val="0"/>
        <w:spacing w:before="178" w:after="0" w:line="350" w:lineRule="auto"/>
        <w:ind w:right="432"/>
        <w:rPr>
          <w:lang w:val="ru-RU"/>
        </w:rPr>
      </w:pP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427BF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действия: </w:t>
      </w:r>
      <w:r w:rsidRPr="00427BFD">
        <w:rPr>
          <w:lang w:val="ru-RU"/>
        </w:rPr>
        <w:br/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427BFD">
        <w:rPr>
          <w:lang w:val="ru-RU"/>
        </w:rPr>
        <w:br/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 и формулировать суждения, выражать эмоции в соответствии с целями и </w:t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условиями общения в знакомой среде;</w:t>
      </w:r>
      <w:r w:rsidRPr="00427BFD">
        <w:rPr>
          <w:lang w:val="ru-RU"/>
        </w:rPr>
        <w:br/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уважительное отношение к собеседнику, соблюдать правила ведения диалога и </w:t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дискуссии;</w:t>
      </w:r>
      <w:r w:rsidRPr="00427BFD">
        <w:rPr>
          <w:lang w:val="ru-RU"/>
        </w:rPr>
        <w:br/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признавать возможность существования разных точек зрения;</w:t>
      </w:r>
      <w:r w:rsidRPr="00427BFD">
        <w:rPr>
          <w:lang w:val="ru-RU"/>
        </w:rPr>
        <w:br/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корректно и аргументированно высказывать своё мнение;</w:t>
      </w:r>
      <w:r w:rsidRPr="00427BFD">
        <w:rPr>
          <w:lang w:val="ru-RU"/>
        </w:rPr>
        <w:br/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строить речевое высказывание в соответствии с поставленной задачей;</w:t>
      </w:r>
      <w:r w:rsidRPr="00427BFD">
        <w:rPr>
          <w:lang w:val="ru-RU"/>
        </w:rPr>
        <w:br/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и письменные тексты (описание, рассуждение, повествование);</w:t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выступления;</w:t>
      </w:r>
      <w:r w:rsidRPr="00427BFD">
        <w:rPr>
          <w:lang w:val="ru-RU"/>
        </w:rPr>
        <w:br/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подбирать иллюстративный материал (рисунки, фото, плакаты) к тексту выступления.</w:t>
      </w:r>
    </w:p>
    <w:p w:rsidR="00AE109E" w:rsidRPr="00427BFD" w:rsidRDefault="00E03A0C">
      <w:pPr>
        <w:tabs>
          <w:tab w:val="left" w:pos="180"/>
        </w:tabs>
        <w:autoSpaceDE w:val="0"/>
        <w:autoSpaceDN w:val="0"/>
        <w:spacing w:after="0" w:line="271" w:lineRule="auto"/>
        <w:rPr>
          <w:lang w:val="ru-RU"/>
        </w:rPr>
      </w:pP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427BFD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регулятивные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 универсальные учебные действия: </w:t>
      </w:r>
      <w:r w:rsidRPr="00427BFD">
        <w:rPr>
          <w:lang w:val="ru-RU"/>
        </w:rPr>
        <w:br/>
      </w:r>
      <w:r w:rsidRPr="00427BFD">
        <w:rPr>
          <w:lang w:val="ru-RU"/>
        </w:rPr>
        <w:tab/>
      </w:r>
      <w:r w:rsidRPr="00427BFD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AE109E" w:rsidRPr="00427BFD" w:rsidRDefault="00E03A0C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действия по решению учебной задачи для получения результата;</w:t>
      </w:r>
    </w:p>
    <w:p w:rsidR="00AE109E" w:rsidRPr="00427BFD" w:rsidRDefault="00E03A0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действий;</w:t>
      </w:r>
    </w:p>
    <w:p w:rsidR="00AE109E" w:rsidRPr="00427BFD" w:rsidRDefault="00E03A0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27BFD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AE109E" w:rsidRPr="00427BFD" w:rsidRDefault="00E03A0C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причины успеха/неудач учебной деятельности;</w:t>
      </w:r>
    </w:p>
    <w:p w:rsidR="00AE109E" w:rsidRPr="00427BFD" w:rsidRDefault="00E03A0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корректировать свои учебные действия для преодоления ошибок.</w:t>
      </w:r>
    </w:p>
    <w:p w:rsidR="00AE109E" w:rsidRPr="00427BFD" w:rsidRDefault="00E03A0C">
      <w:pPr>
        <w:autoSpaceDE w:val="0"/>
        <w:autoSpaceDN w:val="0"/>
        <w:spacing w:before="324" w:after="0" w:line="230" w:lineRule="auto"/>
        <w:rPr>
          <w:lang w:val="ru-RU"/>
        </w:rPr>
      </w:pPr>
      <w:r w:rsidRPr="00427BFD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Совместная деятельность:</w:t>
      </w:r>
    </w:p>
    <w:p w:rsidR="00AE109E" w:rsidRPr="00427BFD" w:rsidRDefault="00E03A0C">
      <w:pPr>
        <w:autoSpaceDE w:val="0"/>
        <w:autoSpaceDN w:val="0"/>
        <w:spacing w:before="228" w:after="0" w:line="271" w:lineRule="auto"/>
        <w:ind w:left="420" w:right="432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E109E" w:rsidRPr="00427BFD" w:rsidRDefault="00E03A0C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E109E" w:rsidRPr="00427BFD" w:rsidRDefault="00E03A0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проявлять готовность руководить, выполнять поручения, подчиняться;</w:t>
      </w:r>
    </w:p>
    <w:p w:rsidR="00AE109E" w:rsidRPr="00427BFD" w:rsidRDefault="00E03A0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работы;</w:t>
      </w:r>
    </w:p>
    <w:p w:rsidR="00AE109E" w:rsidRPr="00427BFD" w:rsidRDefault="00E03A0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оценивать свой вклад в общий результат;</w:t>
      </w:r>
    </w:p>
    <w:p w:rsidR="00AE109E" w:rsidRPr="00427BFD" w:rsidRDefault="00E03A0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совместные проектные задания с опорой на предложенные образцы.</w:t>
      </w:r>
    </w:p>
    <w:p w:rsidR="00AE109E" w:rsidRPr="00427BFD" w:rsidRDefault="00E03A0C">
      <w:pPr>
        <w:autoSpaceDE w:val="0"/>
        <w:autoSpaceDN w:val="0"/>
        <w:spacing w:before="322" w:after="0" w:line="230" w:lineRule="auto"/>
        <w:rPr>
          <w:lang w:val="ru-RU"/>
        </w:rPr>
      </w:pPr>
      <w:r w:rsidRPr="00427BFD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AE109E" w:rsidRPr="00427BFD" w:rsidRDefault="00E03A0C">
      <w:pPr>
        <w:autoSpaceDE w:val="0"/>
        <w:autoSpaceDN w:val="0"/>
        <w:spacing w:before="166" w:after="0"/>
        <w:ind w:right="576" w:firstLine="18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AE109E" w:rsidRPr="00427BFD" w:rsidRDefault="00E03A0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 w:rsidRPr="00427BFD">
        <w:rPr>
          <w:rFonts w:ascii="Times New Roman" w:eastAsia="Times New Roman" w:hAnsi="Times New Roman"/>
          <w:b/>
          <w:color w:val="000000"/>
          <w:sz w:val="24"/>
          <w:lang w:val="ru-RU"/>
        </w:rPr>
        <w:t>в третьем классе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обучающийся научится:</w:t>
      </w:r>
    </w:p>
    <w:p w:rsidR="00AE109E" w:rsidRPr="00427BFD" w:rsidRDefault="00E03A0C">
      <w:pPr>
        <w:autoSpaceDE w:val="0"/>
        <w:autoSpaceDN w:val="0"/>
        <w:spacing w:before="178" w:after="0" w:line="278" w:lineRule="auto"/>
        <w:ind w:left="420" w:right="144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отвечать на вопрос о культурной значимости устного народного  творчества  и </w:t>
      </w:r>
      <w:r w:rsidRPr="00427BFD">
        <w:rPr>
          <w:lang w:val="ru-RU"/>
        </w:rPr>
        <w:br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 литературы, 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AE109E" w:rsidRPr="00427BFD" w:rsidRDefault="00E03A0C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AE109E" w:rsidRPr="00427BFD" w:rsidRDefault="00E03A0C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AE109E" w:rsidRPr="00427BFD" w:rsidRDefault="00E03A0C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читать наизусть не менее 4 стихотворений в соответствии с изученной тематикой произведений;</w:t>
      </w:r>
    </w:p>
    <w:p w:rsidR="00AE109E" w:rsidRPr="00427BFD" w:rsidRDefault="00E03A0C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различать художественные произведения и познавательные тексты;</w:t>
      </w:r>
    </w:p>
    <w:p w:rsidR="00AE109E" w:rsidRPr="00427BFD" w:rsidRDefault="00E03A0C" w:rsidP="00427BFD">
      <w:pPr>
        <w:autoSpaceDE w:val="0"/>
        <w:autoSpaceDN w:val="0"/>
        <w:spacing w:before="190" w:after="0" w:line="262" w:lineRule="auto"/>
        <w:ind w:right="864"/>
        <w:jc w:val="center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AE109E" w:rsidRPr="00427BFD" w:rsidRDefault="00AE109E">
      <w:pPr>
        <w:autoSpaceDE w:val="0"/>
        <w:autoSpaceDN w:val="0"/>
        <w:spacing w:after="108" w:line="220" w:lineRule="exact"/>
        <w:rPr>
          <w:lang w:val="ru-RU"/>
        </w:rPr>
      </w:pPr>
    </w:p>
    <w:p w:rsidR="00AE109E" w:rsidRPr="00427BFD" w:rsidRDefault="00E03A0C">
      <w:pPr>
        <w:autoSpaceDE w:val="0"/>
        <w:autoSpaceDN w:val="0"/>
        <w:spacing w:after="0" w:line="262" w:lineRule="auto"/>
        <w:ind w:right="576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AE109E" w:rsidRPr="00427BFD" w:rsidRDefault="00E03A0C">
      <w:pPr>
        <w:autoSpaceDE w:val="0"/>
        <w:autoSpaceDN w:val="0"/>
        <w:spacing w:before="190" w:after="0"/>
        <w:ind w:right="144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AE109E" w:rsidRPr="00427BFD" w:rsidRDefault="00E03A0C">
      <w:pPr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AE109E" w:rsidRPr="00427BFD" w:rsidRDefault="00E03A0C">
      <w:pPr>
        <w:autoSpaceDE w:val="0"/>
        <w:autoSpaceDN w:val="0"/>
        <w:spacing w:before="192" w:after="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AE109E" w:rsidRPr="00427BFD" w:rsidRDefault="00E03A0C">
      <w:pPr>
        <w:autoSpaceDE w:val="0"/>
        <w:autoSpaceDN w:val="0"/>
        <w:spacing w:before="190" w:after="0" w:line="271" w:lineRule="auto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AE109E" w:rsidRPr="00427BFD" w:rsidRDefault="00E03A0C">
      <w:pPr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AE109E" w:rsidRPr="00427BFD" w:rsidRDefault="00E03A0C">
      <w:pPr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AE109E" w:rsidRPr="00427BFD" w:rsidRDefault="00E03A0C">
      <w:pPr>
        <w:autoSpaceDE w:val="0"/>
        <w:autoSpaceDN w:val="0"/>
        <w:spacing w:before="190" w:after="0"/>
        <w:ind w:right="144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обсуждении прослушанного/прочитанного произведения: строить </w:t>
      </w:r>
      <w:r w:rsidRPr="00427BFD">
        <w:rPr>
          <w:lang w:val="ru-RU"/>
        </w:rPr>
        <w:br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монологическое и диалогическое высказывание с соблюдением орфоэпических и </w:t>
      </w:r>
      <w:r w:rsidRPr="00427BFD">
        <w:rPr>
          <w:lang w:val="ru-RU"/>
        </w:rPr>
        <w:br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AE109E" w:rsidRPr="00427BFD" w:rsidRDefault="00E03A0C">
      <w:pPr>
        <w:autoSpaceDE w:val="0"/>
        <w:autoSpaceDN w:val="0"/>
        <w:spacing w:before="238" w:after="0" w:line="262" w:lineRule="auto"/>
        <w:ind w:right="288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AE109E" w:rsidRPr="00427BFD" w:rsidRDefault="00E03A0C">
      <w:pPr>
        <w:autoSpaceDE w:val="0"/>
        <w:autoSpaceDN w:val="0"/>
        <w:spacing w:before="192" w:after="0" w:line="262" w:lineRule="auto"/>
        <w:ind w:right="1008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AE109E" w:rsidRPr="00427BFD" w:rsidRDefault="00E03A0C">
      <w:pPr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читать по ролям с соблюдением норм произношения, инсценировать небольшие эпизоды из произведения;</w:t>
      </w:r>
    </w:p>
    <w:p w:rsidR="00AE109E" w:rsidRPr="00427BFD" w:rsidRDefault="00E03A0C">
      <w:pPr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</w:t>
      </w:r>
      <w:r w:rsidRPr="00427BFD">
        <w:rPr>
          <w:lang w:val="ru-RU"/>
        </w:rPr>
        <w:br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корректировать собственный письменный текст;</w:t>
      </w:r>
    </w:p>
    <w:p w:rsidR="00AE109E" w:rsidRPr="00427BFD" w:rsidRDefault="00E03A0C">
      <w:pPr>
        <w:autoSpaceDE w:val="0"/>
        <w:autoSpaceDN w:val="0"/>
        <w:spacing w:before="190" w:after="0" w:line="230" w:lineRule="auto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составлять краткий отзыв о прочитанном произведении по заданному алгоритму;</w:t>
      </w:r>
    </w:p>
    <w:p w:rsidR="00AE109E" w:rsidRPr="00427BFD" w:rsidRDefault="00E03A0C">
      <w:pPr>
        <w:autoSpaceDE w:val="0"/>
        <w:autoSpaceDN w:val="0"/>
        <w:spacing w:before="190" w:after="0" w:line="262" w:lineRule="auto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сочинять тексты, используя аналогии, иллюстрации, придумывать продолжение прочитанного произведения;</w:t>
      </w:r>
    </w:p>
    <w:p w:rsidR="00AE109E" w:rsidRPr="00427BFD" w:rsidRDefault="00E03A0C">
      <w:pPr>
        <w:autoSpaceDE w:val="0"/>
        <w:autoSpaceDN w:val="0"/>
        <w:spacing w:before="190" w:after="0" w:line="262" w:lineRule="auto"/>
        <w:ind w:right="720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AE109E" w:rsidRPr="00427BFD" w:rsidRDefault="00E03A0C" w:rsidP="00427BFD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выбирать книги для самостоятельного чтения с учётом рекомендательного списка,  используя </w:t>
      </w:r>
    </w:p>
    <w:p w:rsidR="00AE109E" w:rsidRPr="00427BFD" w:rsidRDefault="00E03A0C">
      <w:pPr>
        <w:autoSpaceDE w:val="0"/>
        <w:autoSpaceDN w:val="0"/>
        <w:spacing w:after="0" w:line="230" w:lineRule="auto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картотеки,  рассказывать о прочитанной книге;</w:t>
      </w:r>
    </w:p>
    <w:p w:rsidR="00AE109E" w:rsidRPr="00427BFD" w:rsidRDefault="00E03A0C">
      <w:pPr>
        <w:autoSpaceDE w:val="0"/>
        <w:autoSpaceDN w:val="0"/>
        <w:spacing w:before="190" w:after="0" w:line="271" w:lineRule="auto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справочную литературу, включая ресурсы сети. Интернет (в условиях контролируемого входа), для получения дополнительной информации в соответствии с учебной задачей.</w:t>
      </w:r>
    </w:p>
    <w:p w:rsidR="00AE109E" w:rsidRPr="00427BFD" w:rsidRDefault="00AE109E">
      <w:pPr>
        <w:rPr>
          <w:lang w:val="ru-RU"/>
        </w:rPr>
        <w:sectPr w:rsidR="00AE109E" w:rsidRPr="00427BFD">
          <w:pgSz w:w="11900" w:h="16840"/>
          <w:pgMar w:top="292" w:right="898" w:bottom="1440" w:left="1086" w:header="720" w:footer="720" w:gutter="0"/>
          <w:cols w:space="720" w:equalWidth="0">
            <w:col w:w="9916" w:space="0"/>
          </w:cols>
          <w:docGrid w:linePitch="360"/>
        </w:sectPr>
      </w:pPr>
    </w:p>
    <w:p w:rsidR="00AE109E" w:rsidRPr="00427BFD" w:rsidRDefault="00AE109E">
      <w:pPr>
        <w:autoSpaceDE w:val="0"/>
        <w:autoSpaceDN w:val="0"/>
        <w:spacing w:after="64" w:line="220" w:lineRule="exact"/>
        <w:rPr>
          <w:lang w:val="ru-RU"/>
        </w:rPr>
      </w:pPr>
    </w:p>
    <w:p w:rsidR="00AE109E" w:rsidRDefault="00E03A0C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598"/>
        <w:gridCol w:w="528"/>
        <w:gridCol w:w="1104"/>
        <w:gridCol w:w="1140"/>
        <w:gridCol w:w="866"/>
        <w:gridCol w:w="7036"/>
        <w:gridCol w:w="1020"/>
        <w:gridCol w:w="1742"/>
      </w:tblGrid>
      <w:tr w:rsidR="00AE109E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78" w:after="0" w:line="247" w:lineRule="auto"/>
              <w:ind w:left="72" w:right="468"/>
              <w:jc w:val="both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7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6766EB" w:rsidRDefault="00E03A0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</w:pPr>
            <w:r w:rsidRPr="006766E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Виды деятельности</w:t>
            </w:r>
          </w:p>
          <w:p w:rsidR="00427BFD" w:rsidRPr="00427BFD" w:rsidRDefault="00427BF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Достижение личностных результатов в рамках реализации модуля «Школьный урок» рабочей программы воспитания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AE109E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09E" w:rsidRDefault="00AE109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09E" w:rsidRDefault="00AE109E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09E" w:rsidRDefault="00AE109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09E" w:rsidRDefault="00AE109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09E" w:rsidRDefault="00AE109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09E" w:rsidRDefault="00AE109E"/>
        </w:tc>
      </w:tr>
      <w:tr w:rsidR="00AE109E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 Родине и её истории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6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01.09.2022 07.09.2022</w:t>
            </w:r>
          </w:p>
        </w:tc>
        <w:tc>
          <w:tcPr>
            <w:tcW w:w="7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обсуждение вопроса «С чего начинается Родина?», объяснение своей позиции, сравнение произведений, относящихся к одной теме, но разным жанрам;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анализ заголовка, определение темы, выделение главной мысли, осознание идеи текста, нахождение доказательства отражения мыслей и чувств автора;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в выразительном чтении, соблюдение интонационного рисунка (пауз, темпа, ритма, логических ударений) в соответствии с особенностями текста для передачи эмоционального настроя произведения;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и рассматривание иллюстраций и репродукций картин, соотнесение их сюжета с соответствующими фрагментами текста: озаглавливание;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российской идентичности;;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http://nsportal.ru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http://kopilurokov.ru/izo/</w:t>
            </w:r>
          </w:p>
        </w:tc>
      </w:tr>
      <w:tr w:rsidR="00AE109E">
        <w:trPr>
          <w:trHeight w:hRule="exact" w:val="50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Фольклор (устное народное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творчество)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08.09.2022 30.09.2022</w:t>
            </w:r>
          </w:p>
        </w:tc>
        <w:tc>
          <w:tcPr>
            <w:tcW w:w="7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со схемой: «чтение» информации, представленной в схематическом виде, обобщение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представлений о видах сказок, выполнение задания «Вспомните и назовите произведения»;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вслух и про себя (молча) фольклорных произведений (народных сказок), определение мотива и цели чтения, ответ на вопрос «На какой вопрос хочу получить ответ, читая произведение?»,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 реальных и сказочных событий в народных произведениях, определение фольклорной основы литературной сказки;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 примере сказок «Дочь-семилетка», «Самое дорогое» (сравнение со сказкой А. С. Пушкина «Сказка о рыбаке и рыбке»), «Про ленивую и радивую» (сравнение со сказкой В. Ф. Одоевского «Мороз Иванович»), «Сестрица Алёнушка и братец Иванушка», «Иван-царевич и Серый волк», «Сивка-бурка», «Летучий корабль», «Морозко», «По щучьему веленью» (по выбору);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осознание нравственно-этических норм: смелость, храбрость, доброта, трудолюбие, честность в народных и литературных (авторских) произведениях, нахождение особенностей сказок, определение их вида (бытовая, о животных, волшебная);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особенностями построения волшебной сказки (зачин, троекратные повторы, концовка), выделение смысловых частей сказки в соответствии с сюжетом, определение последовательности событий в произведении;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составление характеристики героя (описание внешнего вида, поступков, языка) с приведением примеров из текста, нахождение языковых особенностей народных произведений (лексика, сказочные выражения), составление номинативного плана текста, используя назывные предложения;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российской идентичности;;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http://nsportal.ru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http://kopilurokov.ru/izo/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6840" w:h="11900"/>
          <w:pgMar w:top="282" w:right="640" w:bottom="101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598"/>
        <w:gridCol w:w="528"/>
        <w:gridCol w:w="1104"/>
        <w:gridCol w:w="1140"/>
        <w:gridCol w:w="866"/>
        <w:gridCol w:w="7036"/>
        <w:gridCol w:w="1020"/>
        <w:gridCol w:w="1742"/>
      </w:tblGrid>
      <w:tr w:rsidR="00AE109E">
        <w:trPr>
          <w:trHeight w:hRule="exact" w:val="40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Творчество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А.С.Пушкина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05.10.2022 13.10.2022</w:t>
            </w:r>
          </w:p>
        </w:tc>
        <w:tc>
          <w:tcPr>
            <w:tcW w:w="7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стихотворных произведений А. С. Пушкина, обсуждение эмоционального состояния при восприятии описанных картин природы, ответ на вопрос «Какое настроение вызывает произведение?</w:t>
            </w:r>
          </w:p>
          <w:p w:rsidR="00AE109E" w:rsidRPr="00427BFD" w:rsidRDefault="00E03A0C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Почему?» На примере отрывков из романа«Евгений Онегин»: «В тот год осенняя погода…»,«Опрятней модного паркета…»;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упражнение в нахождении сравнений и эпитетов, выделение в тексте слов, использованных в прямом и переносном значении, наблюдение за рифмой и ритмом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стихотворения, нахождение образных слов и выражений, поиск значения незнакомого слова в словаре; Выразительное чтение и чтение наизусть лирических произведений с интонационным выделением знаков препинания, с соблюдением орфоэпических и пунктуационных норм;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и чтение произведения А. С. Пушкина «Сказка о царе Салтане, о сыне его славном и могучем богатыре князе Гвидоне Салтановиче и о прекрасной царевне Лебеди», удержание в памяти последовательности событий сказки, обсуждение сюжета;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 (изучающее и поисковое выборочное чтение): анализ сюжета, повтор как основа изменения сюжета, характеристика героев (положительные или отрицательные, портрет), описание чудес в сказке;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российской идентичности;;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http://nsportal.ru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http://kopilurokov.ru/izo/</w:t>
            </w:r>
          </w:p>
        </w:tc>
      </w:tr>
      <w:tr w:rsidR="00AE109E">
        <w:trPr>
          <w:trHeight w:hRule="exact" w:val="26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Творчество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И.А.Крылова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14.10.2022 18.10.2022</w:t>
            </w:r>
          </w:p>
        </w:tc>
        <w:tc>
          <w:tcPr>
            <w:tcW w:w="7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басен И. А. Крылова (не менее двух, например: «Мартышка и Очки», «Ворона и Лисица»,«Слон и Моська»,«Чиж и Голубь», «Лисица и Виноград», «Кукушка и Петух» (по выбору),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подготовка ответа на вопрос «Какое качество высмеивает автор?»;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сюжета басни, осознание нравственно-этических понятий: лесть, похвала, глупость; Работаем с текстом произведения: характеристика героя (положительный или отрицательный), поиск в тексте морали (поучения) и крылатых выражений;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сравнение прочитанных басен: тема, герои, мораль;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«Вспомни и назови»: поиск басен по названным героям;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российской идентичности;;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http://nsportal.ru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http://kopilurokov.ru/izo/</w:t>
            </w:r>
          </w:p>
        </w:tc>
      </w:tr>
    </w:tbl>
    <w:p w:rsidR="00AE109E" w:rsidRDefault="00AE109E">
      <w:pPr>
        <w:sectPr w:rsidR="00AE109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598"/>
        <w:gridCol w:w="528"/>
        <w:gridCol w:w="1104"/>
        <w:gridCol w:w="1140"/>
        <w:gridCol w:w="866"/>
        <w:gridCol w:w="7036"/>
        <w:gridCol w:w="1020"/>
        <w:gridCol w:w="1742"/>
      </w:tblGrid>
      <w:tr w:rsidR="00AE109E" w:rsidTr="00427BFD">
        <w:trPr>
          <w:trHeight w:hRule="exact" w:val="51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1.5.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Картины природы в произведениях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поэтов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писателей Х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I</w:t>
            </w:r>
            <w:r w:rsidRPr="00427BF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 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21.10.2022 24.10.2022</w:t>
            </w:r>
          </w:p>
        </w:tc>
        <w:tc>
          <w:tcPr>
            <w:tcW w:w="7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лирических произведений, обсуждение эмоционального состояние при восприятии описанных картин природы, ответ на вопрос «Какое чувство создаёт произведение? Почему?» На примере стихотворений Ф. И. Тютчева «Листья»,«Весенняя гроза», «Есть в осени первоначальной…»,«В небе тают облака», А. А. Фета «Осень», «Мама! Глянь-ка из окошка…», «Кот поёт, глаза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прищуря…», И. С. Никитина «Встреча зимы», Н. А. Некрасова «Не ветер бушует над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бором…»,«Славная осень! Здоровый, ядрёный…», «Однажды в студёную зимнюю пору…», А. Н. Майкова «Осень», «Весна», И. С. Никитина «Утро», И. З. Сурикова «Детство» (не менее пяти авторов по выбору);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обсуждение отличия лирического произведения от прозаического;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упражнение в нахождении сравнений и эпитетов, выделение в тексте слов, использованных в прямом и переносном значении, наблюдение за рифмой и ритмом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стихотворения, нахождение образных слов и выражений, поиск значения незнакомого слова в словаре, поиск олицетворения, характеристика звукописи, определение вида строф;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сравнение лирических произведений по теме, созданию настроения, подбор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синонимов к заданным словам, анализ поэтических выражений и обоснование выбора автора; Рассматривание репродукций картин и подбор к ним соответствующих стихотворных строк.</w:t>
            </w:r>
          </w:p>
          <w:p w:rsidR="00AE109E" w:rsidRPr="00427BFD" w:rsidRDefault="00E03A0C">
            <w:pPr>
              <w:autoSpaceDE w:val="0"/>
              <w:autoSpaceDN w:val="0"/>
              <w:spacing w:before="18" w:after="0" w:line="254" w:lineRule="auto"/>
              <w:ind w:left="72" w:right="43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Например, картины К. Ф. Юона«Мартовское солнце», И. И. Шишкина «Зима в лесу», «Дождь в дубовом лесу»;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Выразительное чтение вслух и наизусть с сохранением интонационного рисунка произведения; *формирование у обучающихся основ российской идентичности;;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http://nsportal.ru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http://kopilurokov.ru/izo/</w:t>
            </w:r>
          </w:p>
        </w:tc>
      </w:tr>
      <w:tr w:rsidR="00AE109E" w:rsidTr="00427BFD">
        <w:trPr>
          <w:trHeight w:hRule="exact" w:val="505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Творчество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Л.Н.Толстого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25.10.2022 28.10.2022</w:t>
            </w:r>
          </w:p>
        </w:tc>
        <w:tc>
          <w:tcPr>
            <w:tcW w:w="7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и чтение произведений Л. Н. Толстого: рассказы «Акула», «Лебеди», «Зайцы», «Какая бывает роса на траве»,«Куда девается вода из моря?», быль «Прыжок», «Лев и собачка», сказка«Ореховая ветка», басня «Белка и волк» и др.(не менее трёх произведений по выбору);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темы и главной мысли произведений, определение признаков жанра (литературная сказка, рассказ, басня), характеристика героев с использованием текста;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сюжета рассказа: определение последовательности событий, формулирование вопросов по основным событиям сюжета, восстановление нарушенной последовательности событий, нахождение в тексте заданного эпизода, составление цитатного плана текста с выделением отдельных эпизодов, смысловых частей;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композицией произведения: определение завязки, кульминации, развязки;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Пересказ содержания произведения, используя разные типы речи (повествование, описание,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рассуждение) с учётом специфики художественного, научно-познавательного и учебного текстов; Работа в парах: сравнение рассказов (художественный и научно-познавательный), тема, главная мысль, события, герои;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со схемой: «чтение» информации, представленной в схематическом виде, обобщение представлений о произведениях Л. Н. Толстого, выполнение задания «Вспомните и назовите произведения»;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Проверочная работа по итогам изученного раздела: демонстрация начитанности и сформированности специальных читательских умений;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российской идентичности;;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http://nsportal.ru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http://kopilurokov.ru/izo/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6840" w:h="11900"/>
          <w:pgMar w:top="284" w:right="640" w:bottom="83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598"/>
        <w:gridCol w:w="528"/>
        <w:gridCol w:w="1104"/>
        <w:gridCol w:w="1140"/>
        <w:gridCol w:w="866"/>
        <w:gridCol w:w="7036"/>
        <w:gridCol w:w="1020"/>
        <w:gridCol w:w="1742"/>
      </w:tblGrid>
      <w:tr w:rsidR="00AE109E">
        <w:trPr>
          <w:trHeight w:hRule="exact" w:val="38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Литературная сказка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10.11.2022 14.11.2022</w:t>
            </w:r>
          </w:p>
        </w:tc>
        <w:tc>
          <w:tcPr>
            <w:tcW w:w="7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и чтение литературных сказок (не менее двух). Например, произведения Д. Н. Мамина-Сибиряка «Сказка про храброго зайца — длинные уши, косые глаза, короткий хвост», «Сказка про Воробья Воробеича, Ерша Ершовича и весёлого трубочиста Яшу», «Серая шейка», «Умнее всех», И.</w:t>
            </w:r>
          </w:p>
          <w:p w:rsidR="00AE109E" w:rsidRPr="00427BFD" w:rsidRDefault="00E03A0C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С. Соколова-Микитова «Листопадничек», В. Ф. Одоевского «Мороз Иванович», В. М. Гаршина«Лягушка-путешественница»;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 (характеристика героя): нахождение описания героя, определение взаимосвязи между поступками героев, сравнение героев по аналогии или по контрасту, оценка поступков героев;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обсуждение отношения автора к героям, поступкам, описанным в сказках;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сюжета рассказа: определение последовательности событий, формулирование вопросов по основным событиям сюжета, восстановление нарушенной последовательности событий, нахождение в тексте заданного эпизода, составление цитатного плана текста с выделением отдельных эпизодов, смысловых частей;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вопросного плана текста с выделением эпизодов, смысловых частей;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российской идентичности;;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http://nsportal.ru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http://kopilurokov.ru/izo/</w:t>
            </w:r>
          </w:p>
        </w:tc>
      </w:tr>
      <w:tr w:rsidR="00AE109E" w:rsidTr="00427BFD">
        <w:trPr>
          <w:trHeight w:hRule="exact" w:val="53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Картины природы в произведениях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поэтов и писателей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XX</w:t>
            </w:r>
            <w:r w:rsidRPr="00427BF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15.11.2022 16.11.2022</w:t>
            </w:r>
          </w:p>
        </w:tc>
        <w:tc>
          <w:tcPr>
            <w:tcW w:w="7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работа с названием темы/раздела: прогнозирование содержания, установление мотива изучения и целичтения, ответ на вопрос «На какой вопрос хочу получить ответ, читая произведение?»;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художественных произведений, обсуждение эмоционального состояния при восприятии описанных картин природы (пейзажа), ответ на вопрос «Какое чувство создаёт произведение?</w:t>
            </w:r>
          </w:p>
          <w:p w:rsidR="00AE109E" w:rsidRPr="00427BFD" w:rsidRDefault="00E03A0C">
            <w:pPr>
              <w:autoSpaceDE w:val="0"/>
              <w:autoSpaceDN w:val="0"/>
              <w:spacing w:before="20" w:after="0" w:line="245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Почему?». На примере произведений И. А. Бунина«Первый снег», «Полевые цветы», А. П. Чехова«Степь» (отрывок), А. А. Блока «Ворона», «Сны», К. Д. Бальмонта «Снежинка», «Золотое слово», С.</w:t>
            </w:r>
          </w:p>
          <w:p w:rsidR="00AE109E" w:rsidRPr="00427BFD" w:rsidRDefault="00E03A0C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А. Есенина «Нивы сжаты, рощи голы», «Черёмуха», «С добрый утром!», «Берёза», Саши Чёрного«Летом», С. Я. Маршака «Гроза днём», «В лесу над росистой поляной», «Ландыш» (по выбору); Учебный диалог: обсуждение отличия лирического произведения от эпического;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упражнение в нахождении сравнений и эпитетов, выделение в тексте слов, использованных в прямом и переносном значении, наблюдение за рифмой и ритмом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стихотворения, нахождение образных слов и выражений, поиск значения незнакомого слова в словаре, поиск олицетворения, характеристика звукописи, определение вида строф;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сравнение лирических произведений по теме, созданию настроения, подбор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синонимов к заданным словам,анализ поэтических выражений и обоснование выбора автора; Рассматривание репродукций картин и подбор к ним соответствующих стихотворных строк.</w:t>
            </w:r>
          </w:p>
          <w:p w:rsidR="00AE109E" w:rsidRPr="00427BFD" w:rsidRDefault="00E03A0C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Например, картины В. Д. Поленова «Первый снег», А. К. Саврасова «Зима», «Сосновый бор на берегу реки», И. Э. Грабаря «Зимнее утро»,«Февральская лазурь», В. И. Сурикова «Взятие снежного городка»и др.;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составление устного рассказа по иллюстрации (репродукции картины);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российской идентичности;;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http://nsportal.ru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http://kopilurokov.ru/izo/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6840" w:h="11900"/>
          <w:pgMar w:top="284" w:right="640" w:bottom="116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598"/>
        <w:gridCol w:w="528"/>
        <w:gridCol w:w="1104"/>
        <w:gridCol w:w="1140"/>
        <w:gridCol w:w="866"/>
        <w:gridCol w:w="7036"/>
        <w:gridCol w:w="1020"/>
        <w:gridCol w:w="1742"/>
      </w:tblGrid>
      <w:tr w:rsidR="00AE109E">
        <w:trPr>
          <w:trHeight w:hRule="exact" w:val="48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Произведения о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взаимоотношениях человека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животных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18.11.2022 21.11.2022</w:t>
            </w:r>
          </w:p>
        </w:tc>
        <w:tc>
          <w:tcPr>
            <w:tcW w:w="7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обсуждение цели чтения, выбор формы чтения (вслух или про себя (молча), удерживание учебной задачии ответ на вопрос «На какой вопрос хочу получить ответ, читая произведение?»;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 вслух и про себя (молча) рассказов К. Г. Паустовского «Заячьи лапы», «Барсучий нос», «Кот-ворюга», Д. Н. Мамина-Сибиряка «Приёмыш», А. И. Куприна «Барбос и Жулька», «Слон», М. М.</w:t>
            </w:r>
          </w:p>
          <w:p w:rsidR="00AE109E" w:rsidRPr="00427BFD" w:rsidRDefault="00E03A0C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Пришвина «Выскочка», «Жаркий час», Б. С. Житкова «Про обезьянку», стихотворений А. Л. Барто, Саши Чёрного и других писателей и поэтов;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темы и главной мысли произведений (по выбору), определение признаков жанра (стихотворение, рассказ);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составление портретной характеристики персонажей с приведением примеров из текста, нахождение в тексте средства изображения героев и выражения их чувств, сравнение героев по их внешнему виду и поступкам, установление взаимосвязи между поступками, чувствами героев;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в составлении вопросов к произведению;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сюжета рассказа: определение последовательности событий, формулирование вопросов по основным событиям сюжета, восстановление нарушенной последовательности событий, нахождение в тексте заданного эпизода, составление вопросного плана текста с выделением отдельных эпизодов, смысловых частей;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композицией произведения: определение завязки, кульминации, развязки;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российской идентичности;;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http://nsportal.ru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http://kopilurokov.ru/izo/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598"/>
        <w:gridCol w:w="528"/>
        <w:gridCol w:w="1104"/>
        <w:gridCol w:w="1140"/>
        <w:gridCol w:w="866"/>
        <w:gridCol w:w="7036"/>
        <w:gridCol w:w="1020"/>
        <w:gridCol w:w="1742"/>
      </w:tblGrid>
      <w:tr w:rsidR="00AE109E">
        <w:trPr>
          <w:trHeight w:hRule="exact" w:val="68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Произведения о детях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28.11.2022</w:t>
            </w:r>
          </w:p>
        </w:tc>
        <w:tc>
          <w:tcPr>
            <w:tcW w:w="7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обсуждение цели чтения, выбор формы чтения (вслух или про себя (молча), удерживание учебной задачии ответ на вопрос «На какой вопрос хочу получить ответ, читая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произведение?», обсуждение событий из истории страны: жизнь крестьянских детей, нелёгкие судьбы детей в период войны;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 вслух и про себя (молча) произведений о жизни детей в разное время (по выбору не менее двух-трёх авторов):А. П. Чехов «Ванька», В. Г. Короленко «Слепой музыкант», М. Горький «Пепе», Л. Пантелеев «Честное слово», «На ялике», Л. А. Кассиль «Алексей Андреевич», А. П. Гайдар «Горячий камень», «Тимур и его команда», Н. Н. Носов «Огурцы», Е. А. Пермяк «Дедушкин характер», В. Ф.</w:t>
            </w:r>
          </w:p>
          <w:p w:rsidR="00AE109E" w:rsidRPr="00427BFD" w:rsidRDefault="00E03A0C">
            <w:pPr>
              <w:autoSpaceDE w:val="0"/>
              <w:autoSpaceDN w:val="0"/>
              <w:spacing w:before="20" w:after="0" w:line="257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Панова «Серёжа», С. В. Михалков «Данила Кузьмич», А. И. Мусатов «Оружие», И. Никулина«Бабушкин кактус» и др.;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обсуждение проблем: нелёгкая, тяжёлая жизнь крестьянских детей, на войне ребёнок становится раньше времени взрослым, понимание нравственно-этического смысла понятий«ответственность», «совесть», «честность», «долг», «смелость», ответ на вопрос «Какие качества мы ценим в людях?» (с примерами из текста произведений);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составление портретной характеристики персонажей с приведением примеров из текста, нахождение в тексте средств изображения героев и выражения их чувств, сравнение героев по их внешнему виду и поступкам, установление взаимосвязи между поступками, чувствами героев, определение авторского отношения к героям;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заголовка;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в составлении вопросов к произведению;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сюжета рассказа: определение последовательности событий, формулирование вопросов по основным событиям сюжета, восстановление нарушенной последовательности событий, нахождение в тексте заданного эпизода, составление вопросного плана текста с выделением отдельных эпизодов, смысловых частей, определение завязки, кульминации, развязки (композиция произведения); Работа в парах: составление цитатного плана, оценка совместной деятельности;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Упражнения в выразительном чтении небольших эпизодов с соблюдением орфоэпических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интонационных норм при чтении вслух;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Пересказ (устно) произведения от лица героя или от третьего лица;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Дифференцированная работа: составление рассказа от имени одного из героев;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российской идентичности;;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http://nsportal.ru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http://kopilurokov.ru/izo/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598"/>
        <w:gridCol w:w="528"/>
        <w:gridCol w:w="1104"/>
        <w:gridCol w:w="1140"/>
        <w:gridCol w:w="866"/>
        <w:gridCol w:w="7036"/>
        <w:gridCol w:w="1020"/>
        <w:gridCol w:w="1742"/>
      </w:tblGrid>
      <w:tr w:rsidR="00AE109E">
        <w:trPr>
          <w:trHeight w:hRule="exact" w:val="47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1.11.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Юмористические произведения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02.12.2022 08.12.2022</w:t>
            </w:r>
          </w:p>
        </w:tc>
        <w:tc>
          <w:tcPr>
            <w:tcW w:w="7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анализ юмористических ситуаций (с опорой на текст), постановка мотива и цели чтения;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чтения художественных произведений, оценка эмоционального состояния при восприятии юмористического произведения, ответ на вопрос «Какое чувство вызывает сюжет рассказа?</w:t>
            </w:r>
          </w:p>
          <w:p w:rsidR="00AE109E" w:rsidRPr="00427BFD" w:rsidRDefault="00E03A0C">
            <w:pPr>
              <w:autoSpaceDE w:val="0"/>
              <w:autoSpaceDN w:val="0"/>
              <w:spacing w:before="20" w:after="0" w:line="254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Почему?». На примере произведений Н. Н. Носова «Федина задача», «Телефон», М. М. Зощенко«Великие путешественники», «Пора вставать!» и др. (не менее двух произведений);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комичности сюжета, дифференциация этических понятий «врать, обманывать» и«фантазировать»;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составление портретной характеристики персонажей с приведением примеров из текста, нахождение в тексте средства изображения героев и выражения их чувств; Работа в парах: чтение диалогов по ролям, выбор интонации, отражающей комичность ситуации; Дифференцированная работа: придумывание продолжения прослушанного/прочитанного рассказа; Проверочная работа по итогам изученного раздела: демонстрация начитанности и сформированности специальных читательских умений;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Проверка и оценка своей работы по предложенным критериям;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выставки на тему «Книги Н. Н. Носова», написание краткого отзыва о самостоятельно прочитанном произведении по заданному образцу;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Поиск дополнительной справочной информации о творчестве Н. Н. Носова: представление своего сообщения в классе;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российской идентичности;;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http://nsportal.ru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http://kopilurokov.ru/izo/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598"/>
        <w:gridCol w:w="528"/>
        <w:gridCol w:w="1104"/>
        <w:gridCol w:w="1140"/>
        <w:gridCol w:w="866"/>
        <w:gridCol w:w="7036"/>
        <w:gridCol w:w="1020"/>
        <w:gridCol w:w="1742"/>
      </w:tblGrid>
      <w:tr w:rsidR="00AE109E">
        <w:trPr>
          <w:trHeight w:hRule="exact" w:val="62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1.12.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5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Зарубежная литература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16.12.2022 23.12.2022</w:t>
            </w:r>
          </w:p>
        </w:tc>
        <w:tc>
          <w:tcPr>
            <w:tcW w:w="7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работа с названием темы/раздела: прогнозирование содержания, установление мотива изучения и цели чтения, ответ на вопрос «На какой вопрос хочу получить ответ, читая произведение?»;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литературных сказок зарубежных писателей (произведения двух-трёх авторов по выбору). Например, произведения Ш. Перро «Подарки феи», Х.-К. Андерсена «Гадкий утёнок», Ц. Топелиуса«Солнечный Луч в ноябре», Р. Киплинга «Маугли», Дж. Родари «Волшебный барабан»;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 (характеристика героя): нахождение описания героя, определение взаимосвязи между поступками героев, сравнение героев по аналогии или по контрасту, оценка поступков героев;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обсуждение отношения автора к героям, поступкам, описанным в сказках;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сюжета сказки: определение последовательности событий, формулирование вопросов по основным событиям сюжета, восстановление нарушенной последовательности событий, нахождение в тексте заданного эпизода, составление цитатного плана текста с выделением отдельных эпизодов, смысловых частей;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вопросного плана текста с выделением эпизодов, смысловых частей;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Пересказ (устно) содержания произведения выборочно;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чтение диалогов по ролям;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произведений зарубежных писателей о животных. Например, рассказы Дж. Лондона«Бурый волк»,Э. Сетон-Томпсона «Чинк»;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 (характеристика героя): нахождение описания героя, определение взаимосвязи между поступками героев, сравнение героев по аналогии или по контрасту, оценка поступков героев, определение завязки, кульминации, развязки (композиция произведения);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Поиск дополнительной справочной информации о писателях-переводчиках: С. Я. Маршаке, К. И.</w:t>
            </w:r>
          </w:p>
          <w:p w:rsidR="00AE109E" w:rsidRPr="00427BFD" w:rsidRDefault="00E03A0C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Чуковском, Б. В. Заходере, представление своего сообщения в классе, составление выставки книг зарубежных сказок, книг о животных;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Выбор книги для самостоятельного чтения с учётом рекомендательного списка, написание аннотации к самостоятельно прочитанному произведению;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российской идентичности;;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http://nsportal.ru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http://kopilurokov.ru/izo/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598"/>
        <w:gridCol w:w="528"/>
        <w:gridCol w:w="1104"/>
        <w:gridCol w:w="1140"/>
        <w:gridCol w:w="866"/>
        <w:gridCol w:w="7036"/>
        <w:gridCol w:w="1020"/>
        <w:gridCol w:w="1742"/>
      </w:tblGrid>
      <w:tr w:rsidR="00AE109E" w:rsidTr="00427BFD">
        <w:trPr>
          <w:trHeight w:hRule="exact" w:val="55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1.13.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Библиографическая культура (работа с детской книгой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справочной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литературой)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28.12.2022 29.12.2022</w:t>
            </w:r>
          </w:p>
        </w:tc>
        <w:tc>
          <w:tcPr>
            <w:tcW w:w="7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Экскурсия в школьную или ближайшую детскую библиотеку: знакомство с правилами и способами выбора необходимой книги, выполнение правил юного читателя: культура поведения в библиотеке, работа с каталогом;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обсуждение проблем значения чтения для развития личности, роли книги в жизни человека;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сравнение художественного и научно-познавательного текстов. Например, используя отрывок из произведения Н. П. Кончаловской «Наша древняя столица» и информационный текст из справочника или энциклопедии о первом книгопечатнике Иване Фёдорове;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(устно) ответа на вопрос «Для чего нужна книга?» и написание небольшого текста-рассуждения на тему «Почему так важно читать?», корректирование (редактирование) собственного текста с использованием словаря;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Выбор книги с учётом учебных задач: ориентировка в аппарате учебника/книги (обложка, оглавление (содержание), аннотация, предисловие, иллюстрации);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Упражнения в выразительном чтении стихотворных и прозаических произведений с соблюдением орфоэпических и интонационных норм при чтении вслух. Например, произведения С. Я. Маршака«Книжка про книжку», Н. А. Найдёновой«Мой друг», Б. В. Заходера «Что такое стихи» (по выбору); Составление аннотации (письменно) на любимое произведение;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Экскурсия в музей (при наличии условий) рукописной книги;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Коллективная работа: подготовка творческого проекта на темы «Русские писатели и их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произведения», «Сказки народныеи литературные», «Картины природы в творчестве поэтов», «Моя любимая книга»;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Рекомендации по летнему чтению, оформлению дневника летнего чтения;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*формирование у обучающихся основ российской идентичности;;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*готовность обучающихся к саморазвитию;;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*мотивацию к познанию и обучению;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*ценностные установки и социально-значимые качества лично;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*активное участие в социально- значимой деятельности. 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http://nsportal.ru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http://kopilurokov.ru/izo/</w:t>
            </w:r>
          </w:p>
        </w:tc>
      </w:tr>
      <w:tr w:rsidR="00AE109E">
        <w:trPr>
          <w:trHeight w:hRule="exact" w:val="350"/>
        </w:trPr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29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AE109E"/>
        </w:tc>
      </w:tr>
      <w:tr w:rsidR="00AE109E">
        <w:trPr>
          <w:trHeight w:hRule="exact" w:val="520"/>
        </w:trPr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6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AE109E"/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78" w:line="220" w:lineRule="exact"/>
      </w:pPr>
    </w:p>
    <w:p w:rsidR="00AE109E" w:rsidRDefault="00E03A0C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AE109E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09E" w:rsidRDefault="00AE109E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09E" w:rsidRDefault="00AE109E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09E" w:rsidRDefault="00AE109E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09E" w:rsidRDefault="00AE109E"/>
        </w:tc>
      </w:tr>
      <w:tr w:rsidR="00AE109E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Родине и её истории (6 ч) Любовь к Родине и её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история — важные темы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литературы.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Родине и её истории (6 ч) Чувство любви к Родине,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сопричастность к прошлому и настоящему своей страны и родного края — главные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идеи, нравственные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ценности, выраженные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произведениях о Родине.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Родине и её истории (6 ч) Образ Родины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стихотворных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прозаических произведениях писателей и поэтов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 и ХХ веков.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38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Родине и её истории (6 ч) Образ Родины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стихотворных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прозаических произведениях писателей и поэтов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и ХХ веков. Осознание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нравственно-этических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понятий: любовь к родной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стороне, малой родине,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гордость за красоту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величие своей Отчизны.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>
        <w:trPr>
          <w:trHeight w:hRule="exact" w:val="48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Родине и её истории (6 ч) Образ Родины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стихотворных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прозаических произведениях писателей и поэтов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и ХХ веков. Осознание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нравственно-этических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понятий: любовь к родной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стороне, малой родине,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гордость за красоту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величие своей Отчизны. Роль и особенности заголовка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произведения. План текста.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Разные вида плана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48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 Родине и её истории (6 ч) Осознание нравственно-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этических понятий: любовь к родной стороне, малой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родине, гордость за красоту и величие своей Отчизны. Роль и особенности заголовка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произведения. Репродукции картин как иллюстрации к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произведениям о Родине.</w:t>
            </w:r>
          </w:p>
          <w:p w:rsidR="00AE109E" w:rsidRPr="00427BFD" w:rsidRDefault="00E03A0C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средств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выразительности при чтении вслух: интонация, темп,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ритм, логические ударения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творчество)(16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Расширение знаний о малых жанрах фольклора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(пословицы, потешки,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считалки, небылицы,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скороговорки, загадк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AE109E">
        <w:trPr>
          <w:trHeight w:hRule="exact" w:val="2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81" w:lineRule="auto"/>
              <w:ind w:left="72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творчество)(16 ч) Знакомство с видами загадок.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Пословицы народов России (значение,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характеристика,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нравственная основа).</w:t>
            </w:r>
          </w:p>
          <w:p w:rsidR="00AE109E" w:rsidRDefault="00E03A0C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Выразительность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284" w:right="650" w:bottom="7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>
        <w:trPr>
          <w:trHeight w:hRule="exact"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86" w:lineRule="auto"/>
              <w:ind w:left="72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творчество)(16 ч) Любимые жанры фольклора. Активный словарь: образные слова,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пословицы и поговорки,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крылатые выражения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устной речи.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Нравственные ценности в фольклорных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произведениях народов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100" w:after="0" w:line="286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творчество)(16 ч) Любимые жанры фольклора. Активный словарь: образные слова,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пословицы и поговорки,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крылатые выражения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устной речи. Нравственные ценности в фольклорных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народов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России. Иллюсттрации, их анализ , описание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2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83" w:lineRule="auto"/>
              <w:ind w:left="72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творчество)(16 ч) Любимые жанры фольклора. Активный словарь: образные слова,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пословицы и поговорки,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крылатые выражения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устной речи.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Нравственные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>
        <w:trPr>
          <w:trHeight w:hRule="exact" w:val="654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творчество)(16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Расширение знаний о малых жанрах фольклора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(пословицы, потешки,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считалки, небылицы,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скороговорки, загадки).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Знакомство с видами загадок. Пословицы народов России (значение, характеристика, нравственная основа). Книги и словари, созданные В. И. </w:t>
            </w:r>
          </w:p>
          <w:p w:rsidR="00AE109E" w:rsidRPr="00427BFD" w:rsidRDefault="00E03A0C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Далем. Активный словарь: образные слова, пословицы и поговорки, крылатые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выражения в устной речи.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Нравственные ценности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фольклорных произведениях народов 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652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творчество)(16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Расширение знаний о малых жанрах фольклора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(пословицы, потешки,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считалки, небылицы,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скороговорки, загадки).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Знакомство с видами загадок. Пословицы народов России (значение, характеристика, нравственная основа). Книги и словари, созданные В. И. </w:t>
            </w:r>
          </w:p>
          <w:p w:rsidR="00AE109E" w:rsidRPr="00427BFD" w:rsidRDefault="00E03A0C">
            <w:pPr>
              <w:autoSpaceDE w:val="0"/>
              <w:autoSpaceDN w:val="0"/>
              <w:spacing w:before="72" w:after="0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Далем. Активный словарь: образные слова, пословицы и поговорки, крылатые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выражения в устной речи.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Нравственные ценности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фольклорных произведениях народов 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 (устное народное творчество)(16 ч) Книги и словари, созданные В. И. </w:t>
            </w:r>
          </w:p>
          <w:p w:rsidR="00AE109E" w:rsidRPr="00427BFD" w:rsidRDefault="00E03A0C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Далем. Активный словарь: образные слова, пословицы и поговорки, крылатые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выражения в устной речи.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Нравственные ценности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фольклорных произведениях народов России.</w:t>
            </w:r>
          </w:p>
          <w:p w:rsidR="00AE109E" w:rsidRDefault="00E03A0C">
            <w:pPr>
              <w:autoSpaceDE w:val="0"/>
              <w:autoSpaceDN w:val="0"/>
              <w:spacing w:before="72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Иллюстрирование, подбор иллюстраций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3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86" w:lineRule="auto"/>
              <w:ind w:left="72" w:right="288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творчество)(16 ч) Работа с текстом. Интерпретация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информации. Активный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словарь: образные слова,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пословицы и поговорки,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крылатые выражения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устной речи.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Нравственные ценности в фольклорных произведениях народов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38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86" w:lineRule="auto"/>
              <w:ind w:left="72" w:right="288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творчество)(16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словаря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фольклора. Активный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словарь: образные слова,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пословицы и поговорки,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крылатые выражения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устной речи.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Нравственные ценности в фольклорных произведениях народов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творчество)(16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Расширение знаний о малых жанрах фольклора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(пословицы, потешки,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считалки, небылицы,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скороговорки, загадки).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Интерпретация текстов, обсуждение смысла.</w:t>
            </w:r>
          </w:p>
          <w:p w:rsidR="00AE109E" w:rsidRPr="00427BFD" w:rsidRDefault="00E03A0C">
            <w:pPr>
              <w:autoSpaceDE w:val="0"/>
              <w:autoSpaceDN w:val="0"/>
              <w:spacing w:before="72" w:after="0" w:line="262" w:lineRule="auto"/>
              <w:ind w:left="72" w:right="43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Высказвание своей точки зрения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3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творчество)(16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Расширение знаний о малых жанрах фольклора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(пословицы, потешки,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считалки, небылицы,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скороговорки, загадки).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Интерпретация текстов, обсуждение смысла.</w:t>
            </w:r>
          </w:p>
          <w:p w:rsidR="00AE109E" w:rsidRDefault="00E03A0C">
            <w:pPr>
              <w:autoSpaceDE w:val="0"/>
              <w:autoSpaceDN w:val="0"/>
              <w:spacing w:before="70" w:after="0" w:line="262" w:lineRule="auto"/>
              <w:ind w:left="72" w:right="432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Высказвание своей точки зрения.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Ведение диалога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творчество)(16 ч) Виды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загадок.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Структура загадки.</w:t>
            </w:r>
          </w:p>
          <w:p w:rsidR="00AE109E" w:rsidRDefault="00E03A0C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Виды загадок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41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творчество)(16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Пословицы, потешки,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считалки, небылицы,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скороговорки, загадки.</w:t>
            </w:r>
          </w:p>
          <w:p w:rsidR="00AE109E" w:rsidRPr="00427BFD" w:rsidRDefault="00E03A0C">
            <w:pPr>
              <w:autoSpaceDE w:val="0"/>
              <w:autoSpaceDN w:val="0"/>
              <w:spacing w:before="72" w:after="0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Активный словарь: образные слова, пословицы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поговорки, крылатые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выражения в устной речи.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Нравственные ценности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фольклорных произведениях народов 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284" w:right="650" w:bottom="14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творчество)(16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Нравственные ценности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фольклорных произведениях народов России.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Любимы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произведения. Обсуждаем, характеризуем, высказываем свою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29.09.2022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226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творчество)(16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Расширение знаний о малых жанрах фольклора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(пословицы, потешки,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считалки, небылицы,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скороговорки, загадки).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Знакомство с видами загадок. Пословицы народов России (значение, характеристика, нравственная основа). Книги и словари, созданные В. И. </w:t>
            </w:r>
          </w:p>
          <w:p w:rsidR="00AE109E" w:rsidRPr="00427BFD" w:rsidRDefault="00E03A0C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Далем. Активный словарь: образные слова, пословицы и поговорки, крыла-тые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выражения в устной речи.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Нравственные ценности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фольклорных произведениях народов России.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Фольклорная сказка как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отражение общечеловеческих ценностей и нравственных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правил. Виды сказок (о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животных, бытовые,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волшебные).</w:t>
            </w:r>
          </w:p>
          <w:p w:rsidR="00AE109E" w:rsidRPr="00427BFD" w:rsidRDefault="00E03A0C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Художественные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сказок: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построение (композиция), язык (лексика).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 героя,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волшебные помощники,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 (например, картины В. М.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Васнецова, иллюстрации Ю. А. Васнецова, И. Я.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Билибина, В. М. Конашевич).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Отражение в сказках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284" w:right="650" w:bottom="0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 w:rsidRPr="009E1FE6">
        <w:trPr>
          <w:trHeight w:hRule="exact" w:val="22680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AE109E"/>
        </w:tc>
        <w:tc>
          <w:tcPr>
            <w:tcW w:w="3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12882" w:after="0" w:line="262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народного быта и культуры. Составление плана сказки.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Расширение представлений о народной песне. Чувства,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которые рождают песни,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темы песен. Описание картин природы как способ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рассказать в песне о родной земле. Былина как народный песенный сказ о важном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историческом событии.</w:t>
            </w:r>
          </w:p>
          <w:p w:rsidR="00AE109E" w:rsidRPr="00427BFD" w:rsidRDefault="00E03A0C">
            <w:pPr>
              <w:autoSpaceDE w:val="0"/>
              <w:autoSpaceDN w:val="0"/>
              <w:spacing w:before="72" w:after="0" w:line="286" w:lineRule="auto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Фольклорные особенности жанра былин: язык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(напевность исполнения, выразительность),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занимался, какими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качествами обладал).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 былин как героического песенного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сказа, их особенности (тема, язык). Язык былин,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устаревшие слова, их место в былине и представление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современной лексике.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Репродукции картин как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иллюстрации к эпизодам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фольклорного произведения</w:t>
            </w: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AE109E">
            <w:pPr>
              <w:rPr>
                <w:lang w:val="ru-RU"/>
              </w:rPr>
            </w:pP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AE109E">
            <w:pPr>
              <w:rPr>
                <w:lang w:val="ru-RU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AE109E">
            <w:pPr>
              <w:rPr>
                <w:lang w:val="ru-RU"/>
              </w:rPr>
            </w:pP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AE109E">
            <w:pPr>
              <w:rPr>
                <w:lang w:val="ru-RU"/>
              </w:rPr>
            </w:pP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AE109E">
            <w:pPr>
              <w:rPr>
                <w:lang w:val="ru-RU"/>
              </w:rPr>
            </w:pPr>
          </w:p>
        </w:tc>
      </w:tr>
      <w:tr w:rsidR="00AE109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 А. С. Пушкина (9 ч) А. С. Пушкин —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великий русский поэт.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03.10.2022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 А. С. Пушкина (9 ч) А. С. Пушкин —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великий русский поэт.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04.10.2022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2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А. С. Пушкина (9 ч) Лирические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А. С. </w:t>
            </w:r>
          </w:p>
          <w:p w:rsidR="00AE109E" w:rsidRPr="00427BFD" w:rsidRDefault="00E03A0C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Пушкина: средства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художественной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выразительности (сравнение, эпитет); рифма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0" w:right="650" w:bottom="8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>
        <w:trPr>
          <w:trHeight w:hRule="exact" w:val="48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8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 А. С. Пушкина (9 ч) Литературные сказки А. С. Пушкина в стихах: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«Сказка о царе Салтане, о сыне его славном и могучем богатыре князе Гвидоне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Салтановиче и о прекрасной царевне Лебеди» —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нравственный смысл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произведения, структура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сказочного текста,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сюжета, приём повтора как основа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изменения сюжета.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А. С. Пушкина (9 ч) Связь пушкинских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сказок с фольклорными.</w:t>
            </w:r>
          </w:p>
          <w:p w:rsidR="00AE109E" w:rsidRDefault="00E03A0C">
            <w:pPr>
              <w:autoSpaceDE w:val="0"/>
              <w:autoSpaceDN w:val="0"/>
              <w:spacing w:before="70" w:after="0"/>
              <w:ind w:left="72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Положительные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отрицательные герои,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волшебные помощники, язык авторской сказки.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И. Я. </w:t>
            </w:r>
          </w:p>
          <w:p w:rsidR="00AE109E" w:rsidRDefault="00E03A0C">
            <w:pPr>
              <w:autoSpaceDE w:val="0"/>
              <w:autoSpaceDN w:val="0"/>
              <w:spacing w:before="7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Билибин — иллюстратор сказок А. С. Пушкина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07.10.2022 ;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 А. С. Пушкина (9 ч) А. С. Пушкин —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великий русский поэт.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Любимые произведения А. </w:t>
            </w:r>
          </w:p>
          <w:p w:rsidR="00AE109E" w:rsidRPr="00427BFD" w:rsidRDefault="00E03A0C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С. Пушкина: средства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художественной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выразительности (сравнение, эпитет); рифма, ритм.</w:t>
            </w:r>
          </w:p>
          <w:p w:rsidR="00AE109E" w:rsidRDefault="00E03A0C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Литературные сказки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/>
              <w:ind w:left="72" w:right="288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А. С. Пушкина (9 ч) Произведения А С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Пушкина.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Язык поэта,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/>
              <w:ind w:left="72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 А. С. Пушкина (9 ч) А. С. Пушкин —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великий русский поэт.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 с текстом, интерпретация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284" w:right="650" w:bottom="10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 А. С. Пушкина (9 ч) Произведения А. С. </w:t>
            </w:r>
          </w:p>
          <w:p w:rsidR="00AE109E" w:rsidRPr="00427BFD" w:rsidRDefault="00E03A0C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Пушкина: средства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художественной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выразительности (сравнение, эпитет); рифма, ритм.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E109E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 А. С. Пушкина (9 ч) Произведения А. С. </w:t>
            </w:r>
          </w:p>
          <w:p w:rsidR="00AE109E" w:rsidRDefault="00E03A0C">
            <w:pPr>
              <w:autoSpaceDE w:val="0"/>
              <w:autoSpaceDN w:val="0"/>
              <w:spacing w:before="70" w:after="0" w:line="283" w:lineRule="auto"/>
              <w:ind w:left="72" w:right="144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Пушкина: средства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художественной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выразительности (сравнение, эпитет); рифма, ритм.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 с иллюстративным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материалам к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 И. А. Крылова (4 ч) Басня — произведение-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поучение, которое помогает увидеть свои и чужие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недостатки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И. А. Крылова (4 ч) Иносказание в баснях.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крылатых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выражений в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И. А. Крылова (4 ч) И. А. Крылов — великий русский баснописец. Басни И. А. Крылова: назначение, темы и герои, особенности языка. Явная и скрытая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мораль басен. Использование крылатых выражений в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писателей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века (8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Лирические произведения как способ передачи чувств людей, автора.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писателей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века (8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Лирические произведения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способ передачи чувств людей, автора. Картины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лирических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произведениях поэтов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 века: Ф. И. Тютчева, А. А. Фета, М. Ю. Лермонтова, А. Н. Майкова, Н. А. Некрасов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3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писателей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 века (8 ч) Лирические произведения.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83" w:lineRule="auto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Чувства, вызываемые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лирическими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произведениями. Средства выразительности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лирики: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эпитеты, синонимы,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антонимы, сравнения.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писателей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века (8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Лирические произведения.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Звукопись, её выразительное значение.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25.10.2022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24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83" w:lineRule="auto"/>
              <w:ind w:left="72" w:right="288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писателей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века (8 ч) Лирические произведения.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Олицетворение как одно из средств выразительности лирического произведения.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>
        <w:trPr>
          <w:trHeight w:hRule="exact" w:val="55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писателей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 века (8 ч) Лирические произведения.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Живописные полотна как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иллюстрация к лирическому произведению: пейзаж.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 (эпитеты, сравнения,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олицетворения),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изобразительном искусстве (цвет, композиция),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музыкального искусства (тон, темп,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мелодия)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585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писателей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 века (8 ч) Лирические произведения.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Любимые поэты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 века: Ф. И. Тютчева, А. А. Фета, М. Ю. Лермонтова, А. Н. 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Майкова, Н. А. Некрасова.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83" w:lineRule="auto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Чувства, вызываемые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лирическими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произведениями. Средства выразительности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лирики: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эпитеты, синонимы,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антонимы, сравнения.</w:t>
            </w:r>
          </w:p>
          <w:p w:rsidR="00AE109E" w:rsidRDefault="00E03A0C">
            <w:pPr>
              <w:autoSpaceDE w:val="0"/>
              <w:autoSpaceDN w:val="0"/>
              <w:spacing w:before="72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Звукопись, её выразительное значение.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>
        <w:trPr>
          <w:trHeight w:hRule="exact" w:val="620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писателей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века (8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Лирические произведения. Любимые поэты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 века: Ф. И. Тютчева, А. А. Фета, М. Ю. Лермонтова, А. Н. Майкова, Н. А. Некрасова.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83" w:lineRule="auto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Чувства, вызываемые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лирическими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произведениями. Средства выразительности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лирики: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эпитеты, синонимы,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антонимы, сравнения.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Звукопись. Выразительное значение. Анализ ритма, рифмы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31.10.2022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Творчество Л. Н. Толстого (10 ч) Жанровое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многообразие произведений Л. Н. Толстого: сказки,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рассказы, басни, быль.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86" w:lineRule="auto"/>
              <w:ind w:left="72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Л. Н. Толстого (10 ч) Рассказ как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повествование: связь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содержания с реальным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событием.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Структурные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части произведения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(композиция): начало, завязка действия, кульминация,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развязка.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28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6" w:lineRule="auto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Л. Н. Толстого (10 ч) Эпизод как часть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рассказа. Различные виды плана. Сюжет рассказа: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события, главные герои, действующие лица, различение рассказчика и автора произведения.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284" w:right="650" w:bottom="10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>
        <w:trPr>
          <w:trHeight w:hRule="exact"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Л. Н. Толстого (10 ч) Сюжет рассказа: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события, главные герои, действующие лица, различение рассказчика и автора произведения.</w:t>
            </w:r>
          </w:p>
          <w:p w:rsidR="00AE109E" w:rsidRPr="00427BFD" w:rsidRDefault="00E03A0C">
            <w:pPr>
              <w:autoSpaceDE w:val="0"/>
              <w:autoSpaceDN w:val="0"/>
              <w:spacing w:before="70" w:after="0"/>
              <w:ind w:left="72" w:right="100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Художественные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текста-описания, текста-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рассуждения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E109E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 Л. Н. Толстого (10 ч) Различные виды плана.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Сюжет рассказа: основные события, главные герои, действующие лица,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Л. Н. Толстого (10 ч) Художественные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текста-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описания, текста-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рассуждения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 Л. Н. Толстого (10 ч) Различные виды плана.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Сюжет рассказа: основные события, главные герои, действующие лица,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78" w:lineRule="auto"/>
              <w:ind w:left="72" w:right="100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Художественные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текста-описания, текста-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рассуждения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Л. Н. Толстого (10 ч) Жанровое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многообразие произведений Л. Н. Толстого: сказки,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рассказы, басни, быль.</w:t>
            </w:r>
          </w:p>
          <w:p w:rsidR="00AE109E" w:rsidRDefault="00E03A0C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Пересказ. План пересказа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284" w:right="650" w:bottom="11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Л. Н. Толстого (10 ч) Жанровое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многообразие произведений Л. Н. Толстого: сказки,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рассказы, басни, быль.</w:t>
            </w:r>
          </w:p>
          <w:p w:rsidR="00AE109E" w:rsidRDefault="00E03A0C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Пересказ. План пересказа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AE109E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Л. Н. Толстого (10 ч) Жанровое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многообразие произведений Л. Н. Толстого: сказки,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рассказы, басни, быль.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с текстом, анализ, интерперетация.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сказка (9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сказка русских писателей, расширение круга чтения на примере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Д. Н. Мамина-Сибиряка, В. Ф. Одоевского, В. М. Гаршина, М. Горького, И. С. Соколова- Микитова.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E109E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сказка (9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сказка русских писателей, Особенности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авторских сказок (сюжет,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язык, герои).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/>
              <w:ind w:left="72" w:right="144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сказка (9 ч) Особенности авторских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сказок (сюжет, язык, герои).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 аннотации.</w:t>
            </w:r>
          </w:p>
          <w:p w:rsidR="00AE109E" w:rsidRDefault="00E03A0C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Образцы,примеры, анализ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сказка (9 ч) Особенности авторских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сказок (сюжет, язык, герои).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 аннотации, их цель, структура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сказка (9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сказка русских писателей, расширение круга чтения на примере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Д. Н. Мамина-Сибиряка, В. Ф. Одоевского, В. М. Гаршина, М. Горького, И. С. Соколова- Микитова.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авторских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сказок (сюжет, язык, герои).</w:t>
            </w:r>
          </w:p>
          <w:p w:rsidR="00AE109E" w:rsidRDefault="00E03A0C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 аннотации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25.11.2022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/>
              <w:ind w:left="72" w:right="144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сказка (9 ч) Любимые литературные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сказки русских писателей.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Иллюстрирование. Пересказ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/>
              <w:ind w:left="72" w:right="144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сказка (9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Любимые литературные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сказки русских писателей.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Иллюстрирование. Пересказ.</w:t>
            </w:r>
          </w:p>
          <w:p w:rsidR="00AE109E" w:rsidRDefault="00E03A0C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 аннотаций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29.11.2022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сказка (9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сказка русских писателей, расширение круга чтения на примере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Д. Н. Мамина-Сибиряка, В. Ф. Одоевского, В. М. Гаршина, М. Горького, И. С. Соколова-Микитова.</w:t>
            </w:r>
          </w:p>
          <w:p w:rsidR="00AE109E" w:rsidRDefault="00E03A0C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авторских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сказок (сюжет, язык, герои).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 аннотации.</w:t>
            </w:r>
          </w:p>
          <w:p w:rsidR="00AE109E" w:rsidRDefault="00E03A0C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Подготовка выставки.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416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сказка (9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сказка русских писателей, расширение круга чтения на примере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Д. Н. Мамина-Сибиряка, В. Ф. Одоевского, В. М. Гаршина, М. Горького, И. С. Соколова-Микитова.</w:t>
            </w:r>
          </w:p>
          <w:p w:rsidR="00AE109E" w:rsidRDefault="00E03A0C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авторских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сказок (сюжет, язык, герои).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 аннотации.</w:t>
            </w:r>
          </w:p>
          <w:p w:rsidR="00AE109E" w:rsidRDefault="00E03A0C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Подготовка выставки.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284" w:right="650" w:bottom="3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писателей ХХ века (10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лирических и прозаических произведениях писателей ХХ века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6" w:lineRule="auto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писателей ХХ века (10 ч) Картины природы Чувства, вызываемые описанием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(пейзажа)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художественном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41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писателей ХХ века (10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лирических и прозаических произведениях писателей ХХ века (расширение круга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чтения на примере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И. А. Бунина, К. Д. Бальмонта, С. А. 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Есенина, А. П. Чехов, И. С. </w:t>
            </w:r>
          </w:p>
          <w:p w:rsidR="00AE109E" w:rsidRDefault="00E03A0C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Соколова-Микитова и др.).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484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писателей ХХ века (10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Чувства, вызываемые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описанием природы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(пейзажа) в художественном произведении. Средства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художественной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выразительности при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описании пейзажа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(расширение представления): эпитеты, олицетворения,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синонимы, антонимы,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сравнения, звукопись.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284" w:right="650" w:bottom="9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88" w:lineRule="auto"/>
              <w:ind w:left="72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писателей ХХ века (10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Средства художественной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выразительности при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описании пейзажа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(расширение представления): эпитеты, олицетворения,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синонимы, антонимы,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сравнения, звукопись.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 как приём художественной выразительности.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3" w:lineRule="auto"/>
              <w:ind w:left="72" w:right="43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писателей ХХ века (10 ч) Репродукция картины как иллюстрация к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художественному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произведению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писателей ХХ века (10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Репродукция картины как иллюстрация к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художественному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произведению.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высказывания. План. Разные виды плана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38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86" w:lineRule="auto"/>
              <w:ind w:left="72" w:right="432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писателей ХХ века (10 ч) Репродукция картины как иллюстрация к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художественному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произведению.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высказывания. Пересказ.</w:t>
            </w:r>
          </w:p>
          <w:p w:rsidR="00AE109E" w:rsidRDefault="00E03A0C">
            <w:pPr>
              <w:autoSpaceDE w:val="0"/>
              <w:autoSpaceDN w:val="0"/>
              <w:spacing w:before="70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Виды пересказаУрок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70 Литературное чтение 3 классПодроб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284" w:right="650" w:bottom="12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>
        <w:trPr>
          <w:trHeight w:hRule="exact" w:val="45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писателей ХХ века (10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лирических и прозаических произведениях писателей ХХ века Повтор как приём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художественной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выразительности.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78" w:lineRule="auto"/>
              <w:ind w:left="72" w:right="43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Репродукция картины как иллюстрация к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художественному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произведению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45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писателей ХХ века (10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лирических и прозаических произведениях писателей ХХ века Повтор как приём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художественной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выразительности.</w:t>
            </w:r>
          </w:p>
          <w:p w:rsidR="00AE109E" w:rsidRPr="00427BFD" w:rsidRDefault="00E03A0C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Репродукция картины как иллюстрация к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художественному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произведению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450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взаимоотношениях человека и животных (16 ч) Человек и его отношения с животными: верность, преданность,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забота и любовь (расширение круга чтения на примере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Д. Н. Мамина-Сибиряка, К. Г. 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Паустовского, М. М. 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Пришвина, С. В. Образцова, В. Л. Дурова, Б. С. Житкова и др.).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284" w:right="650" w:bottom="1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взаимоотношениях человека и животных (16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рассказа: тема, герои, реальность событий, композиция, объекты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описания (портрет героя,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описание интерьера)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E109E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взаимоотношениях человека и животных (16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рассказа: тема, герои, реальность событий, композиция, объекты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описания (портрет героя,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описание интерьера) Тема Идея Заголовок.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Содержание произведения Эпизод.</w:t>
            </w:r>
          </w:p>
          <w:p w:rsidR="00AE109E" w:rsidRDefault="00E03A0C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Смысловые части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E109E">
        <w:trPr>
          <w:trHeight w:hRule="exact" w:val="3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взаимоотношениях человека и животных (16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рассказа: тема, герои, реальность событий, композиция, объекты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описания (портрет героя,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описание интерьера) Тема.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Идея Заголовок. Содержание произведения Эпизод.</w:t>
            </w:r>
          </w:p>
          <w:p w:rsidR="00AE109E" w:rsidRDefault="00E03A0C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Смысловые части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38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86" w:lineRule="auto"/>
              <w:ind w:left="72" w:right="144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взаимоотношениях человека и животных (16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рассказа: тема, герои, реальность событий, композиция, объекты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описания (портрет героя,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описание интерьера) Тема.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Идея Заголовок. Содержание произведения Эпизод.</w:t>
            </w:r>
          </w:p>
          <w:p w:rsidR="00AE109E" w:rsidRDefault="00E03A0C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Смысловые части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284" w:right="650" w:bottom="9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взаимоотношениях человека и животных (16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рассказа: тема, герои, реальность событий, композиция, объекты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описания (портрет героя,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описание интерьера) Тема.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Идея Заголовок. Содержание произведения Эпизод.</w:t>
            </w:r>
          </w:p>
          <w:p w:rsidR="00AE109E" w:rsidRDefault="00E03A0C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Смысловые части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3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взаимоотношениях человека и животных (16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рассказа: тема, герои, реальность событий, композиция, объекты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описания (портрет героя,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описание интерьера) Тема.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Идея Заголовок. Содержание произведения Эпизод.</w:t>
            </w:r>
          </w:p>
          <w:p w:rsidR="00AE109E" w:rsidRDefault="00E03A0C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Смысловые части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взаимоотношениях человека и животных (16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рассказа: тема, герои, реальность событий, композиция, объекты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описания (портрет героя,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описание интерьера) Тема.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Идея Заголовок. Содержание произведения Эпизод.</w:t>
            </w:r>
          </w:p>
          <w:p w:rsidR="00AE109E" w:rsidRDefault="00E03A0C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Смысловые части.</w:t>
            </w:r>
          </w:p>
          <w:p w:rsidR="00AE109E" w:rsidRDefault="00E03A0C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Подготовка плана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взаимоотношениях человека и животных (16 ч)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взаимоотношениях человека и животных (16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рассказа: тема, герои, реальность событий, композиция, объекты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описания (портрет героя,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описание интерьера) Тема.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Идея Заголовок. Содержание произведения Эпизод.</w:t>
            </w:r>
          </w:p>
          <w:p w:rsidR="00AE109E" w:rsidRDefault="00E03A0C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Смысловые части.</w:t>
            </w:r>
          </w:p>
          <w:p w:rsidR="00AE109E" w:rsidRDefault="00E03A0C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Подготовка плана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взаимоотношениях человека и животных (16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рассказа: тема, герои, реальность событий, композиция, объекты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описания (портрет героя,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описание интерьера) 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45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взаимоотношениях человека и животных (16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рассказа: тема, герои, реальность событий, композиция, объекты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описания (портрет героя,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описание интерьера) Тема. Идея Заголовок. Содержание произведения Эпизод.</w:t>
            </w:r>
          </w:p>
          <w:p w:rsidR="00AE109E" w:rsidRPr="00427BFD" w:rsidRDefault="00E03A0C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Смысловые части.</w:t>
            </w:r>
          </w:p>
          <w:p w:rsidR="00AE109E" w:rsidRPr="00427BFD" w:rsidRDefault="00E03A0C">
            <w:pPr>
              <w:autoSpaceDE w:val="0"/>
              <w:autoSpaceDN w:val="0"/>
              <w:spacing w:before="72" w:after="0" w:line="262" w:lineRule="auto"/>
              <w:ind w:left="72" w:right="43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Подготовка плана. Разные виды пересказа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взаимоотношениях человека и животных (1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>
        <w:trPr>
          <w:trHeight w:hRule="exact" w:val="58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взаимоотношениях человека и животных (16 ч) Человек и его отношения с животными: верность, преданность,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забота и любовь (расширение круга чтения на примере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Д. Н. Мамина-Сибиряка, К. Г. 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Паустовского, М. М. </w:t>
            </w:r>
          </w:p>
          <w:p w:rsidR="00AE109E" w:rsidRPr="00427BFD" w:rsidRDefault="00E03A0C">
            <w:pPr>
              <w:autoSpaceDE w:val="0"/>
              <w:autoSpaceDN w:val="0"/>
              <w:spacing w:before="72" w:after="0" w:line="283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Пришвина, С. В. Образцова, В. Л. Дурова, Б. С. Житкова и др.). Особенности рассказа: тема, герои, реальность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событий, композиция,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объекты описания (портрет героя, описание интерьера)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519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взаимоотношениях человека и животных (16 ч) Человек и его отношения с животными: верность, преданность,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забота и любовь (расширение круга чтения на примере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Д. Н. Мамина-Сибиряка, К. Г. 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Паустовского, М. М. 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Пришвина, С. В. Образцова, В. Л. Дурова, Б. С. Житкова и др.). Особенности рассказа: тема, герои, реальность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событий,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взаимоотношениях человека и животных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детях (18 ч) Дети — герои произведений: раскрытие тем «Разные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детские судьбы», «Дети на войне».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Отличие автора от героя и рассказчика.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AE109E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Произведния о детях (18 ч) . Отличие автора от героя и рассказчика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284" w:right="650" w:bottom="3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детях (18 ч) Отличие автора от героя и рассказчика. Герой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художественного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произведения: время и место проживания, особенности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внешнего вида и характера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о детях (18 ч) Историческая обстановка как фон создания произведения: судьбы крестьянских детей, дети на войне.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81" w:lineRule="auto"/>
              <w:ind w:left="72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детях (18 ч) Историческая обстановка как фон создания произведения: судьбы крестьянских детей, дети на войне.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Анализ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интерпретация текста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детях (18 ч) Историческая обстановка как фон создания произведения: судьбы крестьянских детей, дети на войне. Основные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события сюжета, отношение к ним героев произведения.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Оценка нравственных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качеств, проявляющихся в военное время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25.01.2023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38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о детях (18 ч).</w:t>
            </w:r>
          </w:p>
          <w:p w:rsidR="00AE109E" w:rsidRPr="00427BFD" w:rsidRDefault="00E03A0C">
            <w:pPr>
              <w:autoSpaceDE w:val="0"/>
              <w:autoSpaceDN w:val="0"/>
              <w:spacing w:before="72" w:after="0" w:line="286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Герой художественного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произведения: время и место проживания, особенности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внешнего вида и характера. Основные события сюжета, отношение к ним героев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произведения. Оценка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нравственных качеств,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проявляющихся в военное время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284" w:right="650" w:bottom="11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детях (18 ч) Дети — герои произведений: раскрытие тем «Разные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детские судьбы», «Дети на войне».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 структуры текста. Заголовок. Главная мысль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E109E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о детях (18 ч) Дети — герои произведений.</w:t>
            </w:r>
          </w:p>
          <w:p w:rsidR="00AE109E" w:rsidRDefault="00E03A0C">
            <w:pPr>
              <w:autoSpaceDE w:val="0"/>
              <w:autoSpaceDN w:val="0"/>
              <w:spacing w:before="72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Оценка нравственных качеств.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E109E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детях (18 ч) Дети — герои произведений. Основные события сюжета, отношение к ним героев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произведения. Оценка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нравственных качеств,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проявляющихся в военное время. Вопросы по тексту.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31.01.2023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31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детях (18 ч) Дети — герои произведений. Основные события сюжета, отношение к ним героев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произведения. Оценка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нравственных качеств,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проявляющихся в военное время. Информация в тексте, смысловые части, заголовок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>
        <w:trPr>
          <w:trHeight w:hRule="exact" w:val="654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8" w:lineRule="auto"/>
              <w:ind w:left="576" w:hanging="576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100. Произведения о детях (18 ч) Дети — герои произведений: раскрытие тем «Разные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детские судьбы», «Дети на войне». Отличие автора от героя и рассказчика. Герой художественного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произведения: время и место проживания, особенности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внешнего вида и характера. Историческая обстановка как фон создания произведения: судьбы крестьянских детей, дети на войне. Основные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события сюжета, отношение к ним героев произведения.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Оценка нравственных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качеств, проявляющихся в военное время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652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8" w:lineRule="auto"/>
              <w:ind w:left="576" w:hanging="576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101. Произведе-ния о детях (18 ч) Дети — герои произведений: раскрытие тем «Разные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детские судьбы», «Дети на войне». Отличие автора от героя и рассказчика. Герой художественного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произведения: время и место проживания, особенности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внешнего вида и характера. Историческая обстановка как фон создания произведения: судьбы крестьянских детей, дети на войне. Основные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события сюжета, отношение к ним героев произведения.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Оценка нравственных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качеств, проявляющихся в военное время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03.02.2023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>
        <w:trPr>
          <w:trHeight w:hRule="exact" w:val="654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8" w:lineRule="auto"/>
              <w:ind w:left="576" w:hanging="576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102. Произведения о детях (18 ч) Дети — герои произведений: раскрытие тем «Разные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детские судьбы», «Дети на войне». Отличие автора от героя и рассказчика. Герой художественного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произведения: время и место проживания, особенности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внешнего вида и характера. Историческая обстановка как фон создания произведения: судьбы крестьянских детей, дети на войне. Основные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события сюжета, отношение к ним героев произведения.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Оценка нравственных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качеств, проявляющихся в военное время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81" w:lineRule="auto"/>
              <w:ind w:left="72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детях (18 ч) Определение главной мысли произведения Определение последовательности событий в произведении.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План.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81" w:lineRule="auto"/>
              <w:ind w:left="156" w:hanging="156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Произведения о детях (18 ч) Определение главной мысли произведения Определение последовательности событий в произведении.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План.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детях (18 ч) Определение главной мысли произведения Отличие автора произведения от героя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рассказчика Портрет героя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106.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/>
              <w:ind w:left="156" w:right="144" w:hanging="156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Произведения о детях (18 ч) Определение главной мысли произведения Оценка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поступков героев.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62" w:lineRule="auto"/>
              <w:ind w:right="144"/>
              <w:jc w:val="center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Характеристика отношения автора к героям, поступкам.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284" w:right="650" w:bottom="10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107.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1" w:lineRule="auto"/>
              <w:ind w:left="576" w:right="720" w:hanging="576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107. Юмористические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(6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Комичность как основа сюжета. Герой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юмористического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3" w:lineRule="auto"/>
              <w:ind w:left="576" w:right="144" w:hanging="576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108. Юмористические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(6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Комичность как основа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сюжета. Средства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выразительности текста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юмористического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содержания: преувеличение.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41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6" w:lineRule="auto"/>
              <w:ind w:left="576" w:right="144" w:hanging="576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109. Юмористические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(6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Комичность как основа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сюжета. Герой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юмористического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произведения. Средства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выразительности текста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юмористического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содержания: преувеличение.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Авторы юмористических рассказов: М. М. Зощенко, Н. Н. Носов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/>
              <w:ind w:left="576" w:hanging="576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110. Юмористические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(6 ч) Авторы юмористических рассказов: М. М. Зощенко, Н. Н. Носов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111.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81" w:lineRule="auto"/>
              <w:ind w:left="576" w:right="576" w:hanging="576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111. Юмористические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(6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Комичность как основа сюжета. Пересказ.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Виды пересказа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81" w:lineRule="auto"/>
              <w:ind w:left="576" w:right="576" w:hanging="576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112. Юмористические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(6 ч)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Комичность как основа сюжета. Пересказ.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Виды пересказа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284" w:right="650" w:bottom="11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113.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Зарубежная литература (10 ч) Круг чтения: литературные сказки Ш. Перро, Х.-К.</w:t>
            </w:r>
          </w:p>
          <w:p w:rsidR="00AE109E" w:rsidRDefault="00E03A0C">
            <w:pPr>
              <w:autoSpaceDE w:val="0"/>
              <w:autoSpaceDN w:val="0"/>
              <w:spacing w:before="70" w:after="0" w:line="262" w:lineRule="auto"/>
              <w:ind w:left="72" w:right="144"/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Андерсена, Ц. Топелиуса, Р. Киплинга, Дж.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Родари.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114.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Зарубежная литература (10 ч) Круг Рассказы о животных зарубежных писателей.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78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Известные переводчики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зарубежной литературы: С. Я. Маршак, К. И. Чуковский, Б. В. Заходер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Зарубежная литература (10 ч) Круг чтения: литературные сказки Ш. Перро, Х.-К.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Андерсена, Ц. Топелиуса, Р. Киплинга, Дж. Родари.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Литературный герой, персонаж, характер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Круг чтения: литературные сказки Любимые сказки.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иллюстрации. Описание.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авторских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сказок (сюжет, язык, герои).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117. Круг чтения: литературные </w:t>
            </w:r>
            <w:r w:rsidRPr="00427BFD">
              <w:rPr>
                <w:lang w:val="ru-RU"/>
              </w:rPr>
              <w:tab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сказки Ш. Перро, Х.-К.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Андерсена, Ц. Топелиуса, Р. Киплинга, Дж. Родари.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авторских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сказок (сюжет, язык, герои).</w:t>
            </w:r>
          </w:p>
          <w:p w:rsidR="00AE109E" w:rsidRPr="00427BFD" w:rsidRDefault="00E03A0C">
            <w:pPr>
              <w:autoSpaceDE w:val="0"/>
              <w:autoSpaceDN w:val="0"/>
              <w:spacing w:before="72" w:after="0" w:line="262" w:lineRule="auto"/>
              <w:ind w:left="72" w:right="720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Рассказы о животных зарубежных писателей.</w:t>
            </w:r>
          </w:p>
          <w:p w:rsidR="00AE109E" w:rsidRPr="00427BFD" w:rsidRDefault="00E03A0C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Известные переводчики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зарубежной литературы: С. Я. Маршак, К. И. Чуковский, Б. В. Заходер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Композиция. Сравнение.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Эпитет. Олицетворение.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119. Литературный герой,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персонаж, характер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 Тема. Идея. Заголовок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284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121.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 Тема. Идея. Заголовок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122.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 Тема. Идея. Заголовок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1" w:lineRule="auto"/>
              <w:ind w:left="576" w:right="144" w:hanging="576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123. Ценность чтения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художественной литературы и фольклора, осознание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важности читательской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1" w:lineRule="auto"/>
              <w:ind w:left="576" w:right="144" w:hanging="576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124. Ценность чтения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художественной литературы и фольклора, осознание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важности читательской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1" w:lineRule="auto"/>
              <w:ind w:left="576" w:right="144" w:hanging="576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125. Ценность чтения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художественной литературы и фольклора, осознание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важности читательской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517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6" w:lineRule="auto"/>
              <w:ind w:left="576" w:hanging="576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126. Ценность чтения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художественной литературы и фольклора, осознание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важности читательской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деятельности. Использование с учётом учебных задач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аппарата издания (обложка, оглавление, аннотация,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предисловие, иллюстрации). Правила юного читателя.</w:t>
            </w:r>
          </w:p>
          <w:p w:rsidR="00AE109E" w:rsidRPr="00427BFD" w:rsidRDefault="00E03A0C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Книга как особый вид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искусства. Общее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о первых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книгах на Руси, знакомство с рукописными книгами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6" w:lineRule="auto"/>
              <w:ind w:left="576" w:hanging="576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127. О Родине и её истории. Образ Родины в стихотворных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прозаических произведениях писателей и поэтов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и ХХ веков. Осознание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нравственно-этических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понятий: любовь к родной стороне, малой родине,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гордость за красоту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величие своей Отчизны.</w:t>
            </w:r>
          </w:p>
          <w:p w:rsidR="00AE109E" w:rsidRDefault="00E03A0C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 час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3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6" w:lineRule="auto"/>
              <w:ind w:left="576" w:hanging="576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128. О Родине и её истории. Образ Родины в стихотворных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прозаических произведениях писателей и поэтов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и ХХ веков. Осознание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нравственно-этических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понятий: любовь к родной стороне, малой родине,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гордость за красоту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величие своей Отчизны.</w:t>
            </w:r>
          </w:p>
          <w:p w:rsidR="00AE109E" w:rsidRDefault="00E03A0C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 час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129.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6" w:lineRule="auto"/>
              <w:ind w:left="576" w:hanging="576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129. О Родине и её истории. Образ Родины в стихотворных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прозаических произведениях писателей и поэтов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и ХХ веков. Осознание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нравственно-этических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понятий: любовь к родной стороне, малой родине,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гордость за красоту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величие своей Отчизны.</w:t>
            </w:r>
          </w:p>
          <w:p w:rsidR="00AE109E" w:rsidRDefault="00E03A0C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 час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383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6" w:lineRule="auto"/>
              <w:ind w:left="576" w:hanging="576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130. О Родине и её истории. Образ Родины в стихотворных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прозаических произведениях писателей и поэтов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и ХХ веков. Осознание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нравственно-этических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понятий: любовь к родной стороне, малой родине,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гордость за красоту 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величие своей Отчизны.</w:t>
            </w:r>
          </w:p>
          <w:p w:rsidR="00AE109E" w:rsidRDefault="00E03A0C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 час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284" w:right="650" w:bottom="42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131.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Творчество А. С. Пушкина. </w:t>
            </w:r>
            <w:r w:rsidRPr="00427BFD">
              <w:rPr>
                <w:lang w:val="ru-RU"/>
              </w:rPr>
              <w:tab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А. С. 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Пушкина: средства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художественной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выразительности (сравнение, эпитет); рифма, ритм. Работа с иллюстративным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материалам к произведениям, их анализ Резервный час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29.03.2023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132.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Творчество А. С. Пушкина. </w:t>
            </w:r>
            <w:r w:rsidRPr="00427BFD">
              <w:rPr>
                <w:lang w:val="ru-RU"/>
              </w:rPr>
              <w:tab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А. С. </w:t>
            </w:r>
          </w:p>
          <w:p w:rsidR="00AE109E" w:rsidRPr="00427BFD" w:rsidRDefault="00E03A0C">
            <w:pPr>
              <w:autoSpaceDE w:val="0"/>
              <w:autoSpaceDN w:val="0"/>
              <w:spacing w:before="72" w:after="0" w:line="283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Пушкина: средства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художественной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выразительности (сравнение, эпитет); рифма, ритм. Работа с иллюстративным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материалам к произведениям, их анализ Резервный час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И. А. Крылова И. А. Крылов — великий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русский баснописец. Басни И. А. Крылова: назначение, темы и герои, особенности языка. Явная и скрытая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мораль басен. Использование крылатых выражений в речи Резервный час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31.03.2023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38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134.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86" w:lineRule="auto"/>
              <w:ind w:left="576" w:right="144" w:hanging="576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134. Юмористические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произведения. Комичность как основа сюжета. Герой юмористического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произведения. Средства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выразительности текста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юмористического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содержания: преувеличение.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Авторы юмористических рассказов: М. М. Зощенко, Н. Н. Носов Резервный час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03.04.2023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284" w:right="650" w:bottom="14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AE109E" w:rsidTr="0002597C">
        <w:trPr>
          <w:trHeight w:hRule="exact" w:val="708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135.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 w:rsidP="0002597C">
            <w:pPr>
              <w:autoSpaceDE w:val="0"/>
              <w:autoSpaceDN w:val="0"/>
              <w:spacing w:before="98" w:after="0" w:line="271" w:lineRule="auto"/>
              <w:ind w:left="576" w:hanging="576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Библиографическая культура(работа с детской книгой и справочной литературой).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Ценность чтения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художественной литературы и фольклора, осознание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важности читательской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деятельности. Использование с учётом учебных задач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аппарата издания (обложка, оглавление, аннотация,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предисловие, иллюстрации). Правила юного читателя.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Книга как особый вид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искусства. Общее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о первых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книгах на Руси, знакомство с рукописными книгами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Резервный час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04.04.2023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 w:rsidTr="0002597C">
        <w:trPr>
          <w:trHeight w:hRule="exact" w:val="708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71" w:lineRule="auto"/>
              <w:ind w:left="576" w:hanging="576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литературой).</w:t>
            </w:r>
          </w:p>
          <w:p w:rsidR="00AE109E" w:rsidRPr="00427BFD" w:rsidRDefault="00E03A0C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Ценность чтения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художественной литературы и фольклора, осознание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важности читательской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деятельности. Использование с учётом учебных задач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аппарата издания (обложка, оглавление, аннотация,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предисловие, иллюстрации). Правила юного читателя.</w:t>
            </w:r>
          </w:p>
          <w:p w:rsidR="00AE109E" w:rsidRPr="00427BFD" w:rsidRDefault="00E03A0C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Книга как особый вид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искусства. Общее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о первых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книгах на Руси, знакомство с рукописными книгами </w:t>
            </w:r>
            <w:r w:rsidRPr="00427BFD">
              <w:rPr>
                <w:lang w:val="ru-RU"/>
              </w:rPr>
              <w:br/>
            </w: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Резервный час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05.04.2023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E109E">
        <w:trPr>
          <w:trHeight w:hRule="exact" w:val="808"/>
        </w:trPr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Pr="00427BFD" w:rsidRDefault="00E03A0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27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109E" w:rsidRDefault="00E03A0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</w:tbl>
    <w:p w:rsidR="00AE109E" w:rsidRDefault="00AE109E">
      <w:pPr>
        <w:autoSpaceDE w:val="0"/>
        <w:autoSpaceDN w:val="0"/>
        <w:spacing w:after="0" w:line="14" w:lineRule="exact"/>
      </w:pPr>
    </w:p>
    <w:p w:rsidR="00AE109E" w:rsidRDefault="00AE109E">
      <w:pPr>
        <w:sectPr w:rsidR="00AE109E">
          <w:pgSz w:w="11900" w:h="16840"/>
          <w:pgMar w:top="284" w:right="650" w:bottom="11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Default="00AE109E">
      <w:pPr>
        <w:autoSpaceDE w:val="0"/>
        <w:autoSpaceDN w:val="0"/>
        <w:spacing w:after="78" w:line="220" w:lineRule="exact"/>
      </w:pPr>
    </w:p>
    <w:p w:rsidR="00AE109E" w:rsidRDefault="00E03A0C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AE109E" w:rsidRDefault="00E03A0C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AE109E" w:rsidRPr="00427BFD" w:rsidRDefault="00E03A0C">
      <w:pPr>
        <w:autoSpaceDE w:val="0"/>
        <w:autoSpaceDN w:val="0"/>
        <w:spacing w:before="166" w:after="0" w:line="271" w:lineRule="auto"/>
        <w:ind w:right="1152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Матвеева Е.И., Литературное чтение (в 3 частях). Учебник. 3 класс. Акционерное общество«Издательство «Просвещение»; </w:t>
      </w:r>
      <w:r w:rsidRPr="00427BFD">
        <w:rPr>
          <w:lang w:val="ru-RU"/>
        </w:rPr>
        <w:br/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AE109E" w:rsidRPr="00427BFD" w:rsidRDefault="00E03A0C">
      <w:pPr>
        <w:autoSpaceDE w:val="0"/>
        <w:autoSpaceDN w:val="0"/>
        <w:spacing w:before="262" w:after="0" w:line="230" w:lineRule="auto"/>
        <w:rPr>
          <w:lang w:val="ru-RU"/>
        </w:rPr>
      </w:pPr>
      <w:r w:rsidRPr="00427BFD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AE109E" w:rsidRPr="00427BFD" w:rsidRDefault="00E03A0C">
      <w:pPr>
        <w:autoSpaceDE w:val="0"/>
        <w:autoSpaceDN w:val="0"/>
        <w:spacing w:before="166" w:after="0" w:line="262" w:lineRule="auto"/>
        <w:rPr>
          <w:lang w:val="ru-RU"/>
        </w:rPr>
      </w:pP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Литературное чтение. Методические рекомендации 3 класс. Н. А. стефаненко - 2 изд. ( Школа России )</w:t>
      </w:r>
    </w:p>
    <w:p w:rsidR="00AE109E" w:rsidRPr="00427BFD" w:rsidRDefault="00E03A0C">
      <w:pPr>
        <w:autoSpaceDE w:val="0"/>
        <w:autoSpaceDN w:val="0"/>
        <w:spacing w:before="264" w:after="0" w:line="230" w:lineRule="auto"/>
        <w:rPr>
          <w:lang w:val="ru-RU"/>
        </w:rPr>
      </w:pPr>
      <w:r w:rsidRPr="00427BFD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AE109E" w:rsidRPr="00427BFD" w:rsidRDefault="00E03A0C">
      <w:pPr>
        <w:autoSpaceDE w:val="0"/>
        <w:autoSpaceDN w:val="0"/>
        <w:spacing w:before="168" w:after="0" w:line="271" w:lineRule="auto"/>
        <w:ind w:right="806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nsportal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427BFD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multiurok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427BFD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kopilurokov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izo</w:t>
      </w:r>
      <w:r w:rsidRPr="00427BFD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AE109E" w:rsidRPr="00427BFD" w:rsidRDefault="00AE109E">
      <w:pPr>
        <w:rPr>
          <w:lang w:val="ru-RU"/>
        </w:rPr>
        <w:sectPr w:rsidR="00AE109E" w:rsidRPr="00427BF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109E" w:rsidRPr="00427BFD" w:rsidRDefault="00AE109E">
      <w:pPr>
        <w:autoSpaceDE w:val="0"/>
        <w:autoSpaceDN w:val="0"/>
        <w:spacing w:after="78" w:line="220" w:lineRule="exact"/>
        <w:rPr>
          <w:lang w:val="ru-RU"/>
        </w:rPr>
      </w:pPr>
    </w:p>
    <w:p w:rsidR="0002597C" w:rsidRDefault="00E03A0C">
      <w:pPr>
        <w:autoSpaceDE w:val="0"/>
        <w:autoSpaceDN w:val="0"/>
        <w:spacing w:after="0" w:line="379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427BF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</w:p>
    <w:p w:rsidR="0002597C" w:rsidRPr="0002597C" w:rsidRDefault="0002597C">
      <w:pPr>
        <w:autoSpaceDE w:val="0"/>
        <w:autoSpaceDN w:val="0"/>
        <w:spacing w:after="0" w:line="379" w:lineRule="auto"/>
        <w:ind w:right="432"/>
        <w:rPr>
          <w:rFonts w:ascii="Times New Roman" w:eastAsia="Times New Roman" w:hAnsi="Times New Roman"/>
          <w:bCs/>
          <w:color w:val="000000"/>
          <w:sz w:val="24"/>
          <w:lang w:val="ru-RU"/>
        </w:rPr>
      </w:pPr>
      <w:r w:rsidRPr="0002597C">
        <w:rPr>
          <w:rFonts w:ascii="Times New Roman" w:eastAsia="Times New Roman" w:hAnsi="Times New Roman"/>
          <w:bCs/>
          <w:color w:val="000000"/>
          <w:sz w:val="24"/>
          <w:lang w:val="ru-RU"/>
        </w:rPr>
        <w:t>Классная доска</w:t>
      </w:r>
    </w:p>
    <w:p w:rsidR="0002597C" w:rsidRPr="0002597C" w:rsidRDefault="0002597C">
      <w:pPr>
        <w:autoSpaceDE w:val="0"/>
        <w:autoSpaceDN w:val="0"/>
        <w:spacing w:after="0" w:line="379" w:lineRule="auto"/>
        <w:ind w:right="432"/>
        <w:rPr>
          <w:rFonts w:ascii="Times New Roman" w:eastAsia="Times New Roman" w:hAnsi="Times New Roman"/>
          <w:bCs/>
          <w:color w:val="000000"/>
          <w:sz w:val="24"/>
          <w:lang w:val="ru-RU"/>
        </w:rPr>
      </w:pPr>
      <w:r w:rsidRPr="0002597C">
        <w:rPr>
          <w:rFonts w:ascii="Times New Roman" w:eastAsia="Times New Roman" w:hAnsi="Times New Roman"/>
          <w:bCs/>
          <w:color w:val="000000"/>
          <w:sz w:val="24"/>
          <w:lang w:val="ru-RU"/>
        </w:rPr>
        <w:t>Моноблок</w:t>
      </w:r>
    </w:p>
    <w:p w:rsidR="00AE109E" w:rsidRPr="00427BFD" w:rsidRDefault="0002597C" w:rsidP="0002597C">
      <w:pPr>
        <w:autoSpaceDE w:val="0"/>
        <w:autoSpaceDN w:val="0"/>
        <w:spacing w:after="0" w:line="379" w:lineRule="auto"/>
        <w:ind w:right="432"/>
        <w:rPr>
          <w:lang w:val="ru-RU"/>
        </w:rPr>
        <w:sectPr w:rsidR="00AE109E" w:rsidRPr="00427BF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 w:rsidRPr="0002597C">
        <w:rPr>
          <w:rFonts w:ascii="Times New Roman" w:eastAsia="Times New Roman" w:hAnsi="Times New Roman"/>
          <w:bCs/>
          <w:color w:val="000000"/>
          <w:sz w:val="24"/>
          <w:lang w:val="ru-RU"/>
        </w:rPr>
        <w:t>Интерактивная панель</w:t>
      </w:r>
      <w:r w:rsidR="00E03A0C" w:rsidRPr="00427BFD">
        <w:rPr>
          <w:lang w:val="ru-RU"/>
        </w:rPr>
        <w:br/>
      </w:r>
      <w:r w:rsidR="00E03A0C" w:rsidRPr="00427BFD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ЛАБОРАТОРНЫХ, ПРАКТИЧЕСКИХ РАБОТ, ДЕМОНСТРАЦИЙ</w:t>
      </w:r>
    </w:p>
    <w:p w:rsidR="00E03A0C" w:rsidRPr="00427BFD" w:rsidRDefault="00E03A0C" w:rsidP="0002597C">
      <w:pPr>
        <w:rPr>
          <w:lang w:val="ru-RU"/>
        </w:rPr>
      </w:pPr>
    </w:p>
    <w:sectPr w:rsidR="00E03A0C" w:rsidRPr="00427BFD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47730"/>
    <w:rsid w:val="0002597C"/>
    <w:rsid w:val="00034616"/>
    <w:rsid w:val="0006063C"/>
    <w:rsid w:val="0015074B"/>
    <w:rsid w:val="00266CFD"/>
    <w:rsid w:val="0029639D"/>
    <w:rsid w:val="00326F90"/>
    <w:rsid w:val="00427BFD"/>
    <w:rsid w:val="006766EB"/>
    <w:rsid w:val="008B66C9"/>
    <w:rsid w:val="009E1FE6"/>
    <w:rsid w:val="00AA1D8D"/>
    <w:rsid w:val="00AE109E"/>
    <w:rsid w:val="00B47730"/>
    <w:rsid w:val="00CB0664"/>
    <w:rsid w:val="00D1759F"/>
    <w:rsid w:val="00E03A0C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60</Pages>
  <Words>12888</Words>
  <Characters>73462</Characters>
  <Application>Microsoft Office Word</Application>
  <DocSecurity>0</DocSecurity>
  <Lines>612</Lines>
  <Paragraphs>172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86178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6</cp:revision>
  <dcterms:created xsi:type="dcterms:W3CDTF">2013-12-23T23:15:00Z</dcterms:created>
  <dcterms:modified xsi:type="dcterms:W3CDTF">2022-08-05T02:47:00Z</dcterms:modified>
  <cp:category/>
</cp:coreProperties>
</file>