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AE" w:rsidRPr="00932A5C" w:rsidRDefault="006F79AE" w:rsidP="006F7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2A5C">
        <w:rPr>
          <w:rFonts w:ascii="Times New Roman" w:hAnsi="Times New Roman"/>
          <w:b/>
          <w:sz w:val="28"/>
          <w:szCs w:val="28"/>
        </w:rPr>
        <w:t xml:space="preserve">Аналитический отчет </w:t>
      </w:r>
    </w:p>
    <w:p w:rsidR="006F79AE" w:rsidRPr="00932A5C" w:rsidRDefault="006F79AE" w:rsidP="006F7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2A5C">
        <w:rPr>
          <w:rFonts w:ascii="Times New Roman" w:hAnsi="Times New Roman"/>
          <w:b/>
          <w:sz w:val="28"/>
          <w:szCs w:val="28"/>
        </w:rPr>
        <w:t xml:space="preserve">по результатам ВПР по русскому языку </w:t>
      </w:r>
    </w:p>
    <w:p w:rsidR="006F79AE" w:rsidRPr="00932A5C" w:rsidRDefault="006F79AE" w:rsidP="006F79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2A5C">
        <w:rPr>
          <w:rFonts w:ascii="Times New Roman" w:hAnsi="Times New Roman"/>
          <w:b/>
          <w:sz w:val="28"/>
          <w:szCs w:val="28"/>
        </w:rPr>
        <w:t>в 7б классе</w:t>
      </w:r>
      <w:r w:rsidRPr="00932A5C">
        <w:rPr>
          <w:rFonts w:ascii="Times New Roman" w:hAnsi="Times New Roman"/>
          <w:b/>
          <w:sz w:val="28"/>
          <w:szCs w:val="28"/>
        </w:rPr>
        <w:t xml:space="preserve"> </w:t>
      </w:r>
    </w:p>
    <w:p w:rsidR="006F79AE" w:rsidRPr="00932A5C" w:rsidRDefault="006F79AE" w:rsidP="006F79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Цель: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определение уровня обязательной подготовки каждого учащегося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-го класса.</w:t>
      </w:r>
    </w:p>
    <w:p w:rsidR="006F79AE" w:rsidRPr="00932A5C" w:rsidRDefault="006F79AE" w:rsidP="006F79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Методы контроля: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анализ ВПР.</w:t>
      </w:r>
    </w:p>
    <w:p w:rsidR="006F79AE" w:rsidRPr="00932A5C" w:rsidRDefault="006F79AE" w:rsidP="006F79A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Cs/>
          <w:i/>
          <w:iCs/>
          <w:sz w:val="24"/>
          <w:szCs w:val="24"/>
          <w:u w:val="single"/>
          <w:lang w:eastAsia="ru-RU"/>
        </w:rPr>
        <w:t>Дата проведения:</w:t>
      </w:r>
      <w:r w:rsidRPr="00932A5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14</w:t>
      </w:r>
      <w:r w:rsidRPr="00932A5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</w:t>
      </w:r>
      <w:r w:rsidRPr="00932A5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09.2020</w:t>
      </w:r>
      <w:r w:rsidRPr="00932A5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г.</w:t>
      </w:r>
    </w:p>
    <w:p w:rsidR="006F79AE" w:rsidRPr="00932A5C" w:rsidRDefault="006F79AE" w:rsidP="006F79AE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u w:val="single"/>
          <w:lang w:eastAsia="ru-RU"/>
        </w:rPr>
      </w:pPr>
      <w:r w:rsidRPr="00932A5C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ru-RU"/>
        </w:rPr>
        <w:t>Всего в 7</w:t>
      </w:r>
      <w:r w:rsidRPr="00932A5C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ru-RU"/>
        </w:rPr>
        <w:t xml:space="preserve"> классе: </w:t>
      </w:r>
      <w:r w:rsidR="003B38AA" w:rsidRPr="00932A5C">
        <w:rPr>
          <w:rFonts w:ascii="Times New Roman" w:eastAsia="Times New Roman" w:hAnsi="Times New Roman"/>
          <w:sz w:val="24"/>
          <w:szCs w:val="24"/>
          <w:lang w:eastAsia="ru-RU"/>
        </w:rPr>
        <w:t>26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</w:p>
    <w:p w:rsidR="006F79AE" w:rsidRPr="00932A5C" w:rsidRDefault="006F79AE" w:rsidP="006F79A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Cs/>
          <w:i/>
          <w:sz w:val="24"/>
          <w:szCs w:val="24"/>
          <w:u w:val="single"/>
          <w:lang w:eastAsia="ru-RU"/>
        </w:rPr>
        <w:t>Выполняли  работу</w:t>
      </w:r>
      <w:r w:rsidRPr="00932A5C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>: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B38AA" w:rsidRPr="00932A5C"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</w:p>
    <w:p w:rsidR="003B38AA" w:rsidRPr="00932A5C" w:rsidRDefault="003B38AA" w:rsidP="00932A5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Количество заданий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14</w:t>
      </w:r>
    </w:p>
    <w:p w:rsidR="003B38AA" w:rsidRPr="00932A5C" w:rsidRDefault="003B38AA" w:rsidP="00932A5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Время выполнения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90 минут.</w:t>
      </w:r>
    </w:p>
    <w:p w:rsidR="003B38AA" w:rsidRPr="00932A5C" w:rsidRDefault="003B38AA" w:rsidP="00932A5C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Максимальный балл, который можно получить за всю работу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- 51.</w:t>
      </w:r>
    </w:p>
    <w:p w:rsidR="00183F67" w:rsidRPr="00932A5C" w:rsidRDefault="00183F67" w:rsidP="00932A5C">
      <w:pPr>
        <w:shd w:val="clear" w:color="auto" w:fill="FFFFFF"/>
        <w:spacing w:after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Критерии оценивания ВПР: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83F67" w:rsidRPr="00932A5C" w:rsidTr="00495727">
        <w:tc>
          <w:tcPr>
            <w:tcW w:w="4785" w:type="dxa"/>
          </w:tcPr>
          <w:p w:rsidR="00183F67" w:rsidRPr="00932A5C" w:rsidRDefault="00183F67" w:rsidP="00495727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0 до 24 баллов – «2»</w:t>
            </w:r>
          </w:p>
        </w:tc>
        <w:tc>
          <w:tcPr>
            <w:tcW w:w="4786" w:type="dxa"/>
          </w:tcPr>
          <w:p w:rsidR="00183F67" w:rsidRPr="00932A5C" w:rsidRDefault="00183F67" w:rsidP="00495727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35 до 44 баллов – «4»</w:t>
            </w:r>
          </w:p>
        </w:tc>
      </w:tr>
      <w:tr w:rsidR="00183F67" w:rsidRPr="00932A5C" w:rsidTr="00495727">
        <w:tc>
          <w:tcPr>
            <w:tcW w:w="4785" w:type="dxa"/>
          </w:tcPr>
          <w:p w:rsidR="00183F67" w:rsidRPr="00932A5C" w:rsidRDefault="00183F67" w:rsidP="00495727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25 до 34 баллов – «3»</w:t>
            </w:r>
          </w:p>
        </w:tc>
        <w:tc>
          <w:tcPr>
            <w:tcW w:w="4786" w:type="dxa"/>
          </w:tcPr>
          <w:p w:rsidR="00183F67" w:rsidRPr="00932A5C" w:rsidRDefault="00183F67" w:rsidP="00495727">
            <w:pPr>
              <w:shd w:val="clear" w:color="auto" w:fill="FFFFFF"/>
              <w:spacing w:after="0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 45 до 51 баллов – «5»</w:t>
            </w:r>
          </w:p>
        </w:tc>
      </w:tr>
    </w:tbl>
    <w:p w:rsidR="003B38AA" w:rsidRPr="00932A5C" w:rsidRDefault="003B38AA" w:rsidP="006F79A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38AA" w:rsidRPr="00932A5C" w:rsidRDefault="003B38AA" w:rsidP="003B38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2A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Структура проверочной работы.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содержит </w:t>
      </w:r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>14 заданий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, из них </w:t>
      </w:r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>13 заданий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базового уровня, которые выполняются на базовом уровне сложности, </w:t>
      </w:r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>1 задание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повышенного уровня. Задания 1-3,</w:t>
      </w:r>
      <w:r w:rsidRPr="00932A5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7-12,</w:t>
      </w:r>
      <w:r w:rsidRPr="00932A5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14 предполагают запись развернутого ответа, задания 4-6, 13 – краткого ответа в виде слова (сочетания слов).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Часть 1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 проверяет качество списывания предложенного текста, знание основ орфографических правил (правописание гласных и согласных в </w:t>
      </w:r>
      <w:proofErr w:type="gramStart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корне слова</w:t>
      </w:r>
      <w:proofErr w:type="gramEnd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), расстановку знаков препинания в предложениях с однородными членами предложения. Успешное выполнение задания опирается на навык чтения (адекватное зрительное восприятие информации, содержащейся в предъявляемом тексте) как одного из видов речевой деятельности. Наряду с предметным умением проверяется </w:t>
      </w:r>
      <w:proofErr w:type="spellStart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регулятивных универсальных учебных действий (адекватно самостоятельно оценивать правильность выполнения действия и вносить необходимые коррективы – осуществлять самоконтроль).</w:t>
      </w:r>
    </w:p>
    <w:p w:rsidR="003B38AA" w:rsidRPr="00932A5C" w:rsidRDefault="003B38AA" w:rsidP="00183F6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Часть 2 состоит из 13 заданий.</w:t>
      </w:r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Выполнение заданий 2-8 требует от учащихся определенных знаний и умений в области словообразования и </w:t>
      </w:r>
      <w:proofErr w:type="spellStart"/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>морфемики</w:t>
      </w:r>
      <w:proofErr w:type="spellEnd"/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морфологии, синтаксиса, пунктуации. Задания 9-14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направлены на выявление уровня владения </w:t>
      </w:r>
      <w:proofErr w:type="gramStart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познавательными</w:t>
      </w:r>
      <w:proofErr w:type="gramEnd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УУД.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Задание 2 </w:t>
      </w:r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предполагает знание признаков основных языковых единиц и нацелено на выявление уровня владения обучающимися базовыми учебно-языковыми аналитическими умениями: 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−  морфемный разбор направлен на проверку предметного учебно-языкового аналитического умения </w:t>
      </w:r>
      <w:proofErr w:type="gramStart"/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</w:t>
      </w:r>
      <w:proofErr w:type="gramEnd"/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делить слова на морфемы на основе смыслового, грамматического и словообразовательного анализа слова;  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>−  словообразовательный разбор − на проверку предметного учебно-языкового аналитического умения обучающихся анализировать словообразовательную структуру слова, выделяя исходную (производящую) основу и словообразующую (-</w:t>
      </w:r>
      <w:proofErr w:type="spellStart"/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>ие</w:t>
      </w:r>
      <w:proofErr w:type="spellEnd"/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>) морфем</w:t>
      </w:r>
      <w:proofErr w:type="gramStart"/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>у(</w:t>
      </w:r>
      <w:proofErr w:type="gramEnd"/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>ы); различать изученные способы словообразования слов различных частей речи;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−  морфологический разбор – на выявление уровня предметного учебно-языкового аналитического умения анализировать слово с точки зрения его принадлежности к той или иной  части речи, умения определять морфологические признаки и синтаксическую роль данного слова;  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−  синтаксический разбор − на выявление уровня предметного учебно-языкового аналитического умения анализировать различные виды предложений с точки зрения их структурной и смысловой организации, функциональной предназначенности.  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Помимо предметных умений задание предполагает проверку регулятивных (адекватно самостоятельно оценивать правильность выполнения действия и вносить необходимые </w:t>
      </w:r>
      <w:proofErr w:type="gramStart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коррективы</w:t>
      </w:r>
      <w:proofErr w:type="gramEnd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в конце действия, так и в процессе его реализации), познавательных (осуществлять логическую операцию установления </w:t>
      </w:r>
      <w:proofErr w:type="spellStart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родо</w:t>
      </w:r>
      <w:proofErr w:type="spellEnd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-видовых</w:t>
      </w:r>
      <w:r w:rsidRPr="00932A5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отношений;</w:t>
      </w:r>
      <w:r w:rsidRPr="00932A5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осуществлять</w:t>
      </w:r>
      <w:r w:rsidRPr="00932A5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сравнение, классификацию; преобразовывать информацию, используя графические обозначения в схеме структуры слова при морфемном разборе, при словообразовательном разборе) универсальных учебных действий.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3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нацелено на проверку учебно-языкового умения распознавать заданное слово в ряду других на основе сопоставления звукового и буквенного состава,  осознавать и объяснять причину несовпадения звуков и букв в слове; познавательных (осуществлять сравнение, объяснять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выявленные  </w:t>
      </w:r>
      <w:proofErr w:type="spellStart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звуко</w:t>
      </w:r>
      <w:proofErr w:type="spellEnd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-буквенные особенности слова, строить логическое рассуждение, включающее установление причинно-следственных связей) и коммуникативных (формулировать и аргументировать собственную позицию) универсальных учебных действий.</w:t>
      </w:r>
      <w:proofErr w:type="gramEnd"/>
    </w:p>
    <w:p w:rsidR="003B38AA" w:rsidRPr="00932A5C" w:rsidRDefault="003B38AA" w:rsidP="003B38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4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направлено на выявление уровня владения  орфоэпическими нормами русского литературного языка, вместе с тем оно способствует проверке коммуникативного универсального учебного действия (владеть устной речью). 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>В задании 5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проверяется учебно-языковое умение опознавать самостоятельные части речи и их формы, служебные части речи в указанном предложении;</w:t>
      </w:r>
      <w:r w:rsidRPr="00932A5C">
        <w:rPr>
          <w:rFonts w:ascii="Times New Roman" w:hAnsi="Times New Roman"/>
          <w:sz w:val="24"/>
          <w:szCs w:val="24"/>
        </w:rPr>
        <w:t xml:space="preserve">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познавательные</w:t>
      </w:r>
      <w:r w:rsidRPr="00932A5C">
        <w:rPr>
          <w:rFonts w:ascii="Times New Roman" w:hAnsi="Times New Roman"/>
          <w:sz w:val="24"/>
          <w:szCs w:val="24"/>
        </w:rPr>
        <w:t xml:space="preserve">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(осуществлять</w:t>
      </w:r>
      <w:r w:rsidRPr="00932A5C">
        <w:rPr>
          <w:rFonts w:ascii="Times New Roman" w:hAnsi="Times New Roman"/>
          <w:sz w:val="24"/>
          <w:szCs w:val="24"/>
        </w:rPr>
        <w:t xml:space="preserve">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классификацию, самостоятельно выбирая основания для логических операций) универсальные учебные действия.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6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проверяет умение распознавать случаи нарушения грамматических норм русского литературного языка в формах слов различных частей речи и исправлять эти нарушения; регулятивные (осуществлять актуальный контроль на уровне произвольного внимания) универсальные учебные действия. 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Задания 7 и 8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проверяют ряд предметных умений: учебно-языковое опознавательное умение (опознавать предложения с подлежащим и сказуемым, выраженными существительными в именительном падеже; обращение, однородные члены предложения, сложное предложение); умение применять знание синтаксиса в практике правописания; пунктуационное умение соблюдать пунктуационные нормы в процессе письма; обосновывать выбор предложения и знаков препинания в нем, в том числе − с помощью графической схемы;</w:t>
      </w:r>
      <w:proofErr w:type="gramEnd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а также универсальные учебные действия: регулятивные (осуществлять актуальный контроль на уровне произвольного внимания), познавательные (преобразовывать  предложение в графическую схему), коммуникативные (формулировать и аргументировать собственную позицию).   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задании 9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адекватного понимания </w:t>
      </w:r>
      <w:proofErr w:type="gramStart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 предъявляемой текстовой информации, ориентирования в содержании текста, владения изучающим видом чтения (познавательные и коммуникативные универсальные учебные действия) проверяются предметные коммуникативные умения распознавать и адекватно формулировать основную мысль текста в письменной форме (правописные умения), соблюдая нормы построения предложения и словоупотребления.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10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проверяет предметное коммуникативное</w:t>
      </w:r>
      <w:r w:rsidRPr="00932A5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умение осуществлять информационную переработку прочитанного текста, передавая его содержание в виде плана в письменной форме с  соблюдением норм построения предложения и словоупотребления; вместе с тем задание направлено и на выявление уровня владения познавательными УУД (адекватно воспроизводить прочитанный текст с заданной степенью свернутости, соблюдать в  плане последовательность содержания текста). </w:t>
      </w:r>
      <w:proofErr w:type="gramEnd"/>
    </w:p>
    <w:p w:rsidR="003B38AA" w:rsidRPr="00932A5C" w:rsidRDefault="003B38AA" w:rsidP="003B38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11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также предполагает  ориентирование в содержании текста, понимание его целостного смысла, нахождение в тексте требуемой информации, подтверждения выдвинутых тезисов  (познавательные универсальные учебные действия), на основе которых выявляется способность обучающихся строить речевое высказывание (предметное коммуникативное умение) в письменной форме (правописные умения) с учётом норм построения предложения и словоупотребления.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12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выявляет уровень предметных учебно-языковых опознавательных умений обучающихся распознавать лексическое значение  многозначного слова с опорой на указанный в задании контекст; определять другое значение многозначного слова, а также умение использовать многозначное слово в другом значении в самостоятельно составленном и оформленном на письме речевом высказывании (предметное коммуникативное и правописное умения), построенном с учетом норм создания предложения и словоупотребления;</w:t>
      </w:r>
      <w:proofErr w:type="gramEnd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предполагается ориентирование в содержании контекста, нахождение в контексте требуемой информации (познавательные УУД).  </w:t>
      </w:r>
    </w:p>
    <w:p w:rsidR="003B38AA" w:rsidRPr="00932A5C" w:rsidRDefault="003B38AA" w:rsidP="003B38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задании 13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проверяются: учебно-языковые умения распознавать стилистическую окраску заданного слова и подбирать к слову близкие по значению слова (синонимы); предметное коммуникативное умение, заключающееся в понимании обучающимися уместности употребления близких по значению слов в собственной речи; коммуникативное универсальное учебное действие, связанное с возможной эквивалентной заменой слов в целях эффективного речевого общения.</w:t>
      </w:r>
      <w:proofErr w:type="gramEnd"/>
    </w:p>
    <w:p w:rsidR="003B38AA" w:rsidRPr="00932A5C" w:rsidRDefault="003B38AA" w:rsidP="003B38A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14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предполагает распознавание значения фразеологической единицы (учебно-языковое умение); умение на основе значения фразеологизма и собственного жизненного опыта </w:t>
      </w:r>
      <w:proofErr w:type="gramStart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определять конкретную жизненную ситуацию для адекватной интерпретации 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фразеологизма  (предметное коммуникативное умение, познавательные универсальные учебные действия), умение  строить монологическое контекстное высказывание (предметное коммуникативное умение) в письменной форме (правописные умения); задание  нацелено и на адекватное понимание обучающимися письменно предъявляемой информации (коммуникативные универсальные учебные действия), и на выявление уровня владения обучающимися национально-культурными нормами речевого поведения (коммуникативные универсальные учебные действия), а также на осознание обучающимися  эстетической функции русского языка (личностные результаты).</w:t>
      </w:r>
    </w:p>
    <w:p w:rsidR="003B38AA" w:rsidRPr="00932A5C" w:rsidRDefault="003B38AA" w:rsidP="006F79A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3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0"/>
        <w:gridCol w:w="4252"/>
        <w:gridCol w:w="567"/>
        <w:gridCol w:w="1843"/>
        <w:gridCol w:w="1275"/>
        <w:gridCol w:w="993"/>
        <w:gridCol w:w="1134"/>
      </w:tblGrid>
      <w:tr w:rsidR="002E4997" w:rsidRPr="00932A5C" w:rsidTr="00932A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7" w:rsidRPr="00932A5C" w:rsidRDefault="00932A5C" w:rsidP="00495727">
            <w:pPr>
              <w:tabs>
                <w:tab w:val="right" w:pos="601"/>
              </w:tabs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7" w:rsidRPr="00932A5C" w:rsidRDefault="002E4997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Проверяемые требования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</w:t>
            </w:r>
            <w:proofErr w:type="spellEnd"/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выполнивших</w:t>
            </w:r>
            <w:proofErr w:type="gramEnd"/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макс. балл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</w:t>
            </w:r>
            <w:proofErr w:type="spellEnd"/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выполнивших</w:t>
            </w:r>
            <w:proofErr w:type="gramEnd"/>
          </w:p>
          <w:p w:rsidR="002E4997" w:rsidRPr="00932A5C" w:rsidRDefault="002E4997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7" w:rsidRPr="00932A5C" w:rsidRDefault="002E4997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выполнения заданий</w:t>
            </w:r>
          </w:p>
        </w:tc>
      </w:tr>
      <w:tr w:rsidR="002E4997" w:rsidRPr="00932A5C" w:rsidTr="00932A5C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1"/>
              </w:numPr>
              <w:spacing w:before="5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E4997" w:rsidRPr="00932A5C" w:rsidRDefault="002E4997" w:rsidP="00495727">
            <w:pPr>
              <w:widowControl w:val="0"/>
              <w:ind w:left="99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Умение  списывать  текст  с пропусками   орфограмм   и </w:t>
            </w:r>
            <w:proofErr w:type="spellStart"/>
            <w:r w:rsidRPr="00932A5C">
              <w:rPr>
                <w:rFonts w:ascii="Times New Roman" w:hAnsi="Times New Roman"/>
                <w:spacing w:val="-1"/>
                <w:sz w:val="24"/>
                <w:szCs w:val="24"/>
              </w:rPr>
              <w:t>пунктограмм</w:t>
            </w:r>
            <w:proofErr w:type="spellEnd"/>
            <w:r w:rsidRPr="00932A5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соблюдая в практике </w:t>
            </w:r>
            <w:proofErr w:type="gramStart"/>
            <w:r w:rsidRPr="00932A5C">
              <w:rPr>
                <w:rFonts w:ascii="Times New Roman" w:hAnsi="Times New Roman"/>
                <w:spacing w:val="-1"/>
                <w:sz w:val="24"/>
                <w:szCs w:val="24"/>
              </w:rPr>
              <w:t>письма</w:t>
            </w:r>
            <w:proofErr w:type="gramEnd"/>
            <w:r w:rsidRPr="00932A5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изученные орфографические и пунктуационные нормы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1C0B5B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96%</w:t>
            </w:r>
          </w:p>
        </w:tc>
      </w:tr>
      <w:tr w:rsidR="002E4997" w:rsidRPr="00932A5C" w:rsidTr="00932A5C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1"/>
              </w:numPr>
              <w:spacing w:before="5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107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пунктуация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1C0B5B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96</w:t>
            </w: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2E4997" w:rsidRPr="00932A5C" w:rsidTr="00932A5C">
        <w:trPr>
          <w:trHeight w:val="30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1"/>
              </w:numPr>
              <w:spacing w:before="5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107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правильность списывания текста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1C0B5B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E4997" w:rsidRPr="00932A5C" w:rsidTr="00932A5C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1"/>
              </w:numPr>
              <w:spacing w:before="5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E4997" w:rsidRPr="00932A5C" w:rsidRDefault="002E4997" w:rsidP="00495727">
            <w:pPr>
              <w:widowControl w:val="0"/>
              <w:ind w:left="99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  морфемный   и словообразовательный   анализы слов; проводить    морфологический анализ слова; проводить  синтаксический  анализ  предложения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Style w:val="1"/>
                <w:rFonts w:eastAsiaTheme="minorHAnsi"/>
                <w:sz w:val="24"/>
                <w:szCs w:val="24"/>
              </w:rPr>
              <w:t>морфемный разбор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1C0B5B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1C0B5B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7" w:rsidRPr="00932A5C" w:rsidRDefault="001C0B5B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E4997" w:rsidRPr="00932A5C" w:rsidTr="00932A5C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1"/>
              </w:numPr>
              <w:spacing w:before="5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107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Style w:val="1"/>
                <w:rFonts w:eastAsiaTheme="minorHAnsi"/>
                <w:sz w:val="24"/>
                <w:szCs w:val="24"/>
              </w:rPr>
              <w:t>словообразовательный разбор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1C0B5B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1C0B5B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15704A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E4997" w:rsidRPr="00932A5C" w:rsidTr="00932A5C"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1"/>
              </w:numPr>
              <w:spacing w:before="5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107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Style w:val="1"/>
                <w:rFonts w:eastAsiaTheme="minorHAnsi"/>
                <w:sz w:val="24"/>
                <w:szCs w:val="24"/>
              </w:rPr>
              <w:t>морфологический разбор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15704A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15704A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15704A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69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2E4997" w:rsidRPr="00932A5C" w:rsidTr="00932A5C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1"/>
              </w:numPr>
              <w:spacing w:before="5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107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Style w:val="1"/>
                <w:rFonts w:eastAsiaTheme="minorHAnsi"/>
                <w:sz w:val="24"/>
                <w:szCs w:val="24"/>
              </w:rPr>
              <w:t>синтаксический разбор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15704A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15704A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15704A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91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2E4997" w:rsidRPr="00932A5C" w:rsidTr="00932A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1"/>
              </w:numPr>
              <w:spacing w:before="5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</w:t>
            </w:r>
            <w:proofErr w:type="gramStart"/>
            <w:r w:rsidRPr="00932A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 в сл</w:t>
            </w:r>
            <w:proofErr w:type="gramEnd"/>
            <w:r w:rsidRPr="00932A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15704A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23+17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15704A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0+6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E4997" w:rsidRPr="00932A5C" w:rsidTr="00932A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1"/>
              </w:numPr>
              <w:spacing w:before="5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Style w:val="11pt"/>
                <w:rFonts w:eastAsiaTheme="minorHAnsi"/>
                <w:sz w:val="24"/>
                <w:szCs w:val="24"/>
              </w:rPr>
              <w:t>Проводить орфоэпический анализ слова; определять место ударного слога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E4997" w:rsidRPr="00932A5C" w:rsidTr="00932A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997" w:rsidRPr="00932A5C" w:rsidRDefault="002E4997" w:rsidP="00495727">
            <w:pPr>
              <w:widowControl w:val="0"/>
              <w:spacing w:before="5"/>
              <w:ind w:right="98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Style w:val="11pt"/>
                <w:rFonts w:eastAsiaTheme="minorHAnsi"/>
                <w:sz w:val="24"/>
                <w:szCs w:val="24"/>
              </w:rPr>
              <w:t>Опознавать самостоятельные части речи и их формы, служебные части речи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widowControl w:val="0"/>
              <w:spacing w:before="5"/>
              <w:ind w:right="98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widowControl w:val="0"/>
              <w:spacing w:before="5"/>
              <w:ind w:right="98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7" w:rsidRPr="00932A5C" w:rsidRDefault="0064328C" w:rsidP="00495727">
            <w:pPr>
              <w:widowControl w:val="0"/>
              <w:spacing w:before="5"/>
              <w:ind w:right="98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</w:rPr>
              <w:t xml:space="preserve">% </w:t>
            </w:r>
          </w:p>
        </w:tc>
      </w:tr>
      <w:tr w:rsidR="002E4997" w:rsidRPr="00932A5C" w:rsidTr="00932A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997" w:rsidRPr="00932A5C" w:rsidRDefault="002E4997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Style w:val="11pt"/>
                <w:rFonts w:eastAsiaTheme="minorHAnsi"/>
                <w:sz w:val="24"/>
                <w:szCs w:val="24"/>
              </w:rPr>
              <w:t>Распознавать случаи нарушения грамматических норм русского литературного языка в формах слов различных частей речи и исправлять эти нарушения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7" w:rsidRPr="00932A5C" w:rsidRDefault="0064328C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E4997" w:rsidRPr="00932A5C" w:rsidTr="00932A5C">
        <w:trPr>
          <w:trHeight w:val="96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2A5C">
              <w:rPr>
                <w:rStyle w:val="11pt"/>
                <w:rFonts w:eastAsiaTheme="minorHAnsi"/>
                <w:sz w:val="24"/>
                <w:szCs w:val="24"/>
              </w:rPr>
              <w:t xml:space="preserve">Анализировать различные виды предложений с точки зрения их структурно -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softHyphen/>
              <w:t>смысловой организации и функциональных особенностей, распознавать предложения с подлежащим и сказуемым, выраженными существительным</w:t>
            </w:r>
            <w:r w:rsidRPr="00932A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в именительном падеже; </w:t>
            </w:r>
            <w:r w:rsidRPr="00932A5C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>опираться на грамматический анализ при объяснении выбора тире и места его постановки в предложении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знака препинания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96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</w:tr>
      <w:tr w:rsidR="002E4997" w:rsidRPr="00932A5C" w:rsidTr="00932A5C">
        <w:trPr>
          <w:trHeight w:val="59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2"/>
              </w:numPr>
              <w:spacing w:before="5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107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69%</w:t>
            </w:r>
          </w:p>
        </w:tc>
      </w:tr>
      <w:tr w:rsidR="002E4997" w:rsidRPr="00932A5C" w:rsidTr="00932A5C">
        <w:trPr>
          <w:trHeight w:val="96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2A5C">
              <w:rPr>
                <w:rStyle w:val="11pt"/>
                <w:rFonts w:eastAsiaTheme="minorHAnsi"/>
                <w:sz w:val="24"/>
                <w:szCs w:val="24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 опираться на грамматический анализ при объяснении расстановки знаков препинания в предложении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Постановка знака препинания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4328C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E4997" w:rsidRPr="00932A5C" w:rsidTr="00932A5C">
        <w:trPr>
          <w:trHeight w:val="59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2"/>
              </w:numPr>
              <w:spacing w:before="5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107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объяснение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E4997" w:rsidRPr="00932A5C" w:rsidTr="00932A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997" w:rsidRPr="00932A5C" w:rsidRDefault="002E4997" w:rsidP="00495727">
            <w:pPr>
              <w:pStyle w:val="2"/>
              <w:shd w:val="clear" w:color="auto" w:fill="auto"/>
              <w:spacing w:after="0" w:line="274" w:lineRule="exact"/>
              <w:ind w:left="60" w:firstLine="0"/>
              <w:jc w:val="left"/>
              <w:rPr>
                <w:sz w:val="24"/>
                <w:szCs w:val="24"/>
              </w:rPr>
            </w:pPr>
            <w:r w:rsidRPr="00932A5C">
              <w:rPr>
                <w:rStyle w:val="11pt"/>
                <w:sz w:val="24"/>
                <w:szCs w:val="24"/>
              </w:rPr>
              <w:t>Владеть навыками изучающего чтения и информационной переработки прочитанного материала; адекватно понимать тексты различных функционально-</w:t>
            </w:r>
            <w:r w:rsidRPr="00932A5C">
              <w:rPr>
                <w:rStyle w:val="11pt"/>
                <w:sz w:val="24"/>
                <w:szCs w:val="24"/>
              </w:rPr>
              <w:softHyphen/>
              <w:t>смысловых типов речи и функциональных разновидностей языка;</w:t>
            </w:r>
          </w:p>
          <w:p w:rsidR="002E4997" w:rsidRPr="00932A5C" w:rsidRDefault="002E4997" w:rsidP="00495727">
            <w:pPr>
              <w:widowControl w:val="0"/>
              <w:tabs>
                <w:tab w:val="right" w:pos="459"/>
              </w:tabs>
              <w:spacing w:before="5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Style w:val="11pt"/>
                <w:rFonts w:eastAsiaTheme="minorHAnsi"/>
                <w:sz w:val="24"/>
                <w:szCs w:val="24"/>
              </w:rPr>
              <w:t>анализировать текст с точки</w:t>
            </w:r>
            <w:r w:rsidRPr="00932A5C">
              <w:rPr>
                <w:rFonts w:ascii="Times New Roman" w:eastAsia="Courier New" w:hAnsi="Times New Roman"/>
                <w:color w:val="000000"/>
                <w:sz w:val="24"/>
                <w:szCs w:val="24"/>
                <w:lang w:eastAsia="ru-RU"/>
              </w:rPr>
              <w:t xml:space="preserve"> зрения его основной мысли, адекватно формулировать основную мысль текста в письменной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widowControl w:val="0"/>
              <w:tabs>
                <w:tab w:val="right" w:pos="459"/>
              </w:tabs>
              <w:spacing w:before="5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widowControl w:val="0"/>
              <w:tabs>
                <w:tab w:val="right" w:pos="459"/>
              </w:tabs>
              <w:spacing w:before="5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7" w:rsidRPr="00932A5C" w:rsidRDefault="0064328C" w:rsidP="00495727">
            <w:pPr>
              <w:widowControl w:val="0"/>
              <w:tabs>
                <w:tab w:val="right" w:pos="459"/>
              </w:tabs>
              <w:spacing w:before="5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96%</w:t>
            </w:r>
          </w:p>
        </w:tc>
      </w:tr>
      <w:tr w:rsidR="002E4997" w:rsidRPr="00932A5C" w:rsidTr="00932A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997" w:rsidRPr="00932A5C" w:rsidRDefault="002E4997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Style w:val="11pt"/>
                <w:rFonts w:eastAsiaTheme="minorHAnsi"/>
                <w:sz w:val="24"/>
                <w:szCs w:val="24"/>
              </w:rPr>
              <w:t>Осуществлять информационную переработку прочитанного текста, передавать его содержание в виде плана в письменной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7" w:rsidRPr="00932A5C" w:rsidRDefault="002E4997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2E4997" w:rsidRPr="00932A5C" w:rsidTr="00932A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4997" w:rsidRPr="00932A5C" w:rsidRDefault="002E4997" w:rsidP="00495727">
            <w:pPr>
              <w:pStyle w:val="2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932A5C">
              <w:rPr>
                <w:rStyle w:val="11pt"/>
                <w:sz w:val="24"/>
                <w:szCs w:val="24"/>
              </w:rPr>
              <w:t>Понимать целостный смысл текста, находить в тексте требуемую информацию с целью подтверждения выдвинутых тезисов, на основе которых необходимо построить речевое высказывание в письменной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997" w:rsidRPr="00932A5C" w:rsidRDefault="0064328C" w:rsidP="00495727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E4997" w:rsidRPr="00932A5C" w:rsidTr="00932A5C">
        <w:trPr>
          <w:trHeight w:val="96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2A5C">
              <w:rPr>
                <w:rStyle w:val="11pt"/>
                <w:rFonts w:eastAsiaTheme="minorHAnsi"/>
                <w:sz w:val="24"/>
                <w:szCs w:val="24"/>
              </w:rPr>
              <w:t>Распознавать и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адекватно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формулировать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лексическое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значение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многозначного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слова с опорой на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контекст;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использовать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многозначное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слово в другом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значении в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самостоятельно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составленном и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оформленном на</w:t>
            </w:r>
            <w:r w:rsidRPr="00932A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t>письме речевом высказывании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Распознавание лексического значения слова в данном контексте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64328C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E4997" w:rsidRPr="00932A5C" w:rsidTr="00932A5C">
        <w:trPr>
          <w:trHeight w:val="59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2"/>
              </w:numPr>
              <w:spacing w:before="5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107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предложения, в контексте которого данное многозначное слово употреблено в другом значении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E4997" w:rsidRPr="00932A5C" w:rsidTr="00932A5C">
        <w:trPr>
          <w:trHeight w:val="88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2A5C">
              <w:rPr>
                <w:rStyle w:val="11pt"/>
                <w:rFonts w:eastAsiaTheme="minorHAnsi"/>
                <w:sz w:val="24"/>
                <w:szCs w:val="24"/>
              </w:rPr>
              <w:t>Распознавать сти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softHyphen/>
              <w:t>листическую при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softHyphen/>
              <w:t>надлежность сло</w:t>
            </w:r>
            <w:r w:rsidRPr="00932A5C">
              <w:rPr>
                <w:rStyle w:val="11pt"/>
                <w:rFonts w:eastAsiaTheme="minorHAnsi"/>
                <w:sz w:val="24"/>
                <w:szCs w:val="24"/>
              </w:rPr>
              <w:softHyphen/>
              <w:t>ва и подбирать к слову близкие по значению слова (синонимы)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Распознавание стилистической окраски слова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87%</w:t>
            </w:r>
          </w:p>
        </w:tc>
      </w:tr>
      <w:tr w:rsidR="002E4997" w:rsidRPr="00932A5C" w:rsidTr="00932A5C">
        <w:trPr>
          <w:trHeight w:val="33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2"/>
              </w:numPr>
              <w:spacing w:before="5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107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Подбор синонима к слову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E4997" w:rsidRPr="00932A5C" w:rsidTr="00932A5C">
        <w:trPr>
          <w:trHeight w:val="96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 xml:space="preserve">Распознавать значение фразеологической единицы; на основе значения фразеологизма и собственного жизненного опыта </w:t>
            </w:r>
            <w:proofErr w:type="gramStart"/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 xml:space="preserve"> определять конкретную жизненную ситуацию для адекватной интерпретации фразеологизма; умение строить монологическое контекстное высказывание в письменной форме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Объяснение значения фразеологизма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2E4997" w:rsidRPr="00932A5C" w:rsidTr="00932A5C">
        <w:trPr>
          <w:trHeight w:val="59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3B38AA">
            <w:pPr>
              <w:widowControl w:val="0"/>
              <w:numPr>
                <w:ilvl w:val="0"/>
                <w:numId w:val="2"/>
              </w:numPr>
              <w:spacing w:before="5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E4997" w:rsidRPr="00932A5C" w:rsidRDefault="002E4997" w:rsidP="00495727">
            <w:pPr>
              <w:widowControl w:val="0"/>
              <w:ind w:left="99" w:right="107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2E4997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Толкование ситуации в заданном контексте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997" w:rsidRPr="00932A5C" w:rsidRDefault="0064328C" w:rsidP="00495727">
            <w:pPr>
              <w:ind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  <w:r w:rsidR="002E4997"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64328C" w:rsidRPr="00932A5C" w:rsidRDefault="0064328C" w:rsidP="0064328C">
      <w:pPr>
        <w:widowControl w:val="0"/>
        <w:spacing w:before="69" w:after="0" w:line="240" w:lineRule="auto"/>
        <w:ind w:right="464"/>
        <w:rPr>
          <w:rFonts w:ascii="Times New Roman" w:eastAsia="Times New Roman" w:hAnsi="Times New Roman"/>
          <w:spacing w:val="-1"/>
          <w:sz w:val="24"/>
          <w:szCs w:val="24"/>
        </w:rPr>
      </w:pPr>
      <w:r w:rsidRPr="00932A5C">
        <w:rPr>
          <w:rFonts w:ascii="Times New Roman" w:eastAsia="Times New Roman" w:hAnsi="Times New Roman"/>
          <w:sz w:val="24"/>
          <w:szCs w:val="24"/>
        </w:rPr>
        <w:t xml:space="preserve">В </w:t>
      </w:r>
      <w:r w:rsidRPr="00932A5C">
        <w:rPr>
          <w:rFonts w:ascii="Times New Roman" w:eastAsia="Times New Roman" w:hAnsi="Times New Roman"/>
          <w:spacing w:val="-1"/>
          <w:sz w:val="24"/>
          <w:szCs w:val="24"/>
        </w:rPr>
        <w:t xml:space="preserve">результате </w:t>
      </w:r>
      <w:r w:rsidRPr="00932A5C">
        <w:rPr>
          <w:rFonts w:ascii="Times New Roman" w:eastAsia="Times New Roman" w:hAnsi="Times New Roman"/>
          <w:sz w:val="24"/>
          <w:szCs w:val="24"/>
        </w:rPr>
        <w:t xml:space="preserve">выполнения </w:t>
      </w:r>
      <w:r w:rsidRPr="00932A5C">
        <w:rPr>
          <w:rFonts w:ascii="Times New Roman" w:eastAsia="Times New Roman" w:hAnsi="Times New Roman"/>
          <w:spacing w:val="-1"/>
          <w:sz w:val="24"/>
          <w:szCs w:val="24"/>
        </w:rPr>
        <w:t>работы наибольшие затруднени</w:t>
      </w:r>
      <w:r w:rsidRPr="00932A5C">
        <w:rPr>
          <w:rFonts w:ascii="Times New Roman" w:eastAsia="Times New Roman" w:hAnsi="Times New Roman"/>
          <w:spacing w:val="-1"/>
          <w:sz w:val="24"/>
          <w:szCs w:val="24"/>
        </w:rPr>
        <w:t xml:space="preserve">е вызвали задания  </w:t>
      </w:r>
      <w:r w:rsidRPr="00932A5C">
        <w:rPr>
          <w:rFonts w:ascii="Times New Roman" w:eastAsia="Times New Roman" w:hAnsi="Times New Roman"/>
          <w:spacing w:val="-1"/>
          <w:sz w:val="24"/>
          <w:szCs w:val="24"/>
        </w:rPr>
        <w:t>2 (морфологический разбор),</w:t>
      </w:r>
      <w:r w:rsidRPr="00932A5C">
        <w:rPr>
          <w:rFonts w:ascii="Times New Roman" w:eastAsia="Times New Roman" w:hAnsi="Times New Roman"/>
          <w:spacing w:val="-1"/>
          <w:sz w:val="24"/>
          <w:szCs w:val="24"/>
        </w:rPr>
        <w:t xml:space="preserve"> 3 (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осознавать и объяснять причину несовпадения звуков и бу</w:t>
      </w:r>
      <w:proofErr w:type="gramStart"/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 в сл</w:t>
      </w:r>
      <w:proofErr w:type="gramEnd"/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ове</w:t>
      </w:r>
      <w:r w:rsidRPr="00932A5C">
        <w:rPr>
          <w:rFonts w:ascii="Times New Roman" w:eastAsia="Times New Roman" w:hAnsi="Times New Roman"/>
          <w:spacing w:val="-1"/>
          <w:sz w:val="24"/>
          <w:szCs w:val="24"/>
        </w:rPr>
        <w:t>)</w:t>
      </w:r>
      <w:r w:rsidRPr="00932A5C">
        <w:rPr>
          <w:rFonts w:ascii="Times New Roman" w:eastAsia="Times New Roman" w:hAnsi="Times New Roman"/>
          <w:spacing w:val="-1"/>
          <w:sz w:val="24"/>
          <w:szCs w:val="24"/>
        </w:rPr>
        <w:t>,7</w:t>
      </w:r>
      <w:r w:rsidRPr="00932A5C">
        <w:rPr>
          <w:rFonts w:ascii="Times New Roman" w:eastAsia="Times New Roman" w:hAnsi="Times New Roman"/>
          <w:spacing w:val="-1"/>
          <w:sz w:val="24"/>
          <w:szCs w:val="24"/>
        </w:rPr>
        <w:t>(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объяснение</w:t>
      </w: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постановки тире в простом предложении</w:t>
      </w:r>
      <w:r w:rsidRPr="00932A5C">
        <w:rPr>
          <w:rFonts w:ascii="Times New Roman" w:eastAsia="Times New Roman" w:hAnsi="Times New Roman"/>
          <w:spacing w:val="-1"/>
          <w:sz w:val="24"/>
          <w:szCs w:val="24"/>
        </w:rPr>
        <w:t>), 14 (</w:t>
      </w:r>
      <w:r w:rsidRPr="00932A5C">
        <w:rPr>
          <w:rFonts w:ascii="Times New Roman" w:eastAsia="Times New Roman" w:hAnsi="Times New Roman"/>
          <w:sz w:val="24"/>
          <w:szCs w:val="24"/>
        </w:rPr>
        <w:t>умение строить монологическое контекстное высказывание в письменной форме</w:t>
      </w:r>
      <w:r w:rsidR="00183F67" w:rsidRPr="00932A5C">
        <w:rPr>
          <w:rFonts w:ascii="Times New Roman" w:eastAsia="Times New Roman" w:hAnsi="Times New Roman"/>
          <w:sz w:val="24"/>
          <w:szCs w:val="24"/>
        </w:rPr>
        <w:t xml:space="preserve"> с использованием фразеологизма</w:t>
      </w:r>
      <w:r w:rsidRPr="00932A5C">
        <w:rPr>
          <w:rFonts w:ascii="Times New Roman" w:eastAsia="Times New Roman" w:hAnsi="Times New Roman"/>
          <w:spacing w:val="-1"/>
          <w:sz w:val="24"/>
          <w:szCs w:val="24"/>
        </w:rPr>
        <w:t>)</w:t>
      </w:r>
      <w:r w:rsidRPr="00932A5C">
        <w:rPr>
          <w:rFonts w:ascii="Times New Roman" w:eastAsia="Times New Roman" w:hAnsi="Times New Roman"/>
          <w:spacing w:val="-1"/>
          <w:sz w:val="24"/>
          <w:szCs w:val="24"/>
        </w:rPr>
        <w:t>.</w:t>
      </w:r>
    </w:p>
    <w:p w:rsidR="00183F67" w:rsidRPr="00932A5C" w:rsidRDefault="00183F67" w:rsidP="00183F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32A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Результаты ВПР по русскому языку</w:t>
      </w:r>
      <w:bookmarkStart w:id="0" w:name="_GoBack"/>
      <w:bookmarkEnd w:id="0"/>
      <w:r w:rsidRPr="00932A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183F67" w:rsidRPr="00932A5C" w:rsidRDefault="00183F67" w:rsidP="00183F6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1019"/>
        <w:gridCol w:w="1636"/>
        <w:gridCol w:w="642"/>
        <w:gridCol w:w="642"/>
        <w:gridCol w:w="642"/>
        <w:gridCol w:w="642"/>
        <w:gridCol w:w="1275"/>
        <w:gridCol w:w="1597"/>
        <w:gridCol w:w="1643"/>
      </w:tblGrid>
      <w:tr w:rsidR="00183F67" w:rsidRPr="00932A5C" w:rsidTr="00183F67">
        <w:tc>
          <w:tcPr>
            <w:tcW w:w="944" w:type="dxa"/>
            <w:vMerge w:val="restart"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019" w:type="dxa"/>
            <w:vMerge w:val="restart"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Всего в классе</w:t>
            </w:r>
          </w:p>
        </w:tc>
        <w:tc>
          <w:tcPr>
            <w:tcW w:w="1636" w:type="dxa"/>
            <w:vMerge w:val="restart"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Выполняли работу</w:t>
            </w:r>
          </w:p>
        </w:tc>
        <w:tc>
          <w:tcPr>
            <w:tcW w:w="2568" w:type="dxa"/>
            <w:gridSpan w:val="4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1275" w:type="dxa"/>
            <w:vMerge w:val="restart"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597" w:type="dxa"/>
            <w:vMerge w:val="restart"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932A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Кач</w:t>
            </w:r>
            <w:proofErr w:type="spellEnd"/>
            <w:r w:rsidRPr="00932A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-во знаний</w:t>
            </w:r>
          </w:p>
        </w:tc>
        <w:tc>
          <w:tcPr>
            <w:tcW w:w="1643" w:type="dxa"/>
            <w:vMerge w:val="restart"/>
            <w:vAlign w:val="center"/>
          </w:tcPr>
          <w:p w:rsidR="00183F67" w:rsidRPr="00932A5C" w:rsidRDefault="00183F67" w:rsidP="00495727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Успеваемость</w:t>
            </w:r>
          </w:p>
        </w:tc>
      </w:tr>
      <w:tr w:rsidR="00183F67" w:rsidRPr="00932A5C" w:rsidTr="00183F67">
        <w:tc>
          <w:tcPr>
            <w:tcW w:w="944" w:type="dxa"/>
            <w:vMerge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vMerge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642" w:type="dxa"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642" w:type="dxa"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642" w:type="dxa"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275" w:type="dxa"/>
            <w:vMerge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7" w:type="dxa"/>
            <w:vMerge/>
            <w:vAlign w:val="center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vMerge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83F67" w:rsidRPr="00932A5C" w:rsidTr="00183F67">
        <w:tc>
          <w:tcPr>
            <w:tcW w:w="944" w:type="dxa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019" w:type="dxa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636" w:type="dxa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42" w:type="dxa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2" w:type="dxa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2" w:type="dxa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2" w:type="dxa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597" w:type="dxa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3" w:type="dxa"/>
          </w:tcPr>
          <w:p w:rsidR="00183F67" w:rsidRPr="00932A5C" w:rsidRDefault="00183F67" w:rsidP="004957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tbl>
      <w:tblPr>
        <w:tblpPr w:leftFromText="180" w:rightFromText="180" w:bottomFromText="200" w:vertAnchor="text" w:horzAnchor="margin" w:tblpXSpec="center" w:tblpY="194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523"/>
        <w:gridCol w:w="3247"/>
      </w:tblGrid>
      <w:tr w:rsidR="00183F67" w:rsidRPr="00932A5C" w:rsidTr="00932A5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67" w:rsidRPr="00932A5C" w:rsidRDefault="00183F67" w:rsidP="0049572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Подтвердили в сравнении с годовой оценкой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67" w:rsidRPr="00932A5C" w:rsidRDefault="00183F67" w:rsidP="0049572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Понизили в сравнении с  годовой оценкой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67" w:rsidRPr="00932A5C" w:rsidRDefault="00183F67" w:rsidP="0049572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Повысили в сравнении с  годовой оценкой</w:t>
            </w:r>
          </w:p>
        </w:tc>
      </w:tr>
      <w:tr w:rsidR="00183F67" w:rsidRPr="00932A5C" w:rsidTr="00932A5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67" w:rsidRPr="00932A5C" w:rsidRDefault="00932A5C" w:rsidP="0049572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18 человек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67" w:rsidRPr="00932A5C" w:rsidRDefault="00932A5C" w:rsidP="0049572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F67" w:rsidRPr="00932A5C" w:rsidRDefault="00932A5C" w:rsidP="0049572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2A5C">
              <w:rPr>
                <w:rFonts w:ascii="Times New Roman" w:hAnsi="Times New Roman"/>
                <w:sz w:val="24"/>
                <w:szCs w:val="24"/>
              </w:rPr>
              <w:t>4 человека</w:t>
            </w:r>
          </w:p>
        </w:tc>
      </w:tr>
    </w:tbl>
    <w:p w:rsidR="00183F67" w:rsidRPr="00932A5C" w:rsidRDefault="00183F67" w:rsidP="00183F67">
      <w:pPr>
        <w:widowControl w:val="0"/>
        <w:spacing w:before="69" w:after="0" w:line="240" w:lineRule="auto"/>
        <w:ind w:right="464"/>
        <w:rPr>
          <w:rFonts w:ascii="Times New Roman" w:eastAsia="Times New Roman" w:hAnsi="Times New Roman"/>
          <w:sz w:val="24"/>
          <w:szCs w:val="24"/>
        </w:rPr>
      </w:pPr>
      <w:r w:rsidRPr="00932A5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Вывод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932A5C">
        <w:rPr>
          <w:rFonts w:ascii="Times New Roman" w:eastAsia="Times New Roman" w:hAnsi="Times New Roman"/>
          <w:sz w:val="24"/>
          <w:szCs w:val="24"/>
        </w:rPr>
        <w:t xml:space="preserve">     </w:t>
      </w:r>
    </w:p>
    <w:p w:rsidR="00183F67" w:rsidRPr="00932A5C" w:rsidRDefault="00183F67" w:rsidP="00183F6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результатам анализа проведенной проверочной работы по русскому языку за курс 6 класса можно сделать следующие выводы: материал, пройденный за год, усвоен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хорошо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это связано с 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высоким 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уровнем мотивации </w:t>
      </w:r>
      <w:proofErr w:type="gramStart"/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932A5C">
        <w:rPr>
          <w:rFonts w:ascii="Times New Roman" w:hAnsi="Times New Roman"/>
          <w:sz w:val="24"/>
          <w:szCs w:val="24"/>
        </w:rPr>
        <w:t xml:space="preserve">. </w:t>
      </w:r>
    </w:p>
    <w:p w:rsidR="00932A5C" w:rsidRPr="00932A5C" w:rsidRDefault="00183F67" w:rsidP="00183F67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932A5C">
        <w:rPr>
          <w:rFonts w:ascii="Times New Roman" w:hAnsi="Times New Roman"/>
          <w:b/>
          <w:sz w:val="24"/>
          <w:szCs w:val="24"/>
        </w:rPr>
        <w:t>Рекомендации:</w:t>
      </w:r>
      <w:r w:rsidRPr="00932A5C">
        <w:rPr>
          <w:rFonts w:ascii="Times New Roman" w:hAnsi="Times New Roman"/>
          <w:sz w:val="24"/>
          <w:szCs w:val="24"/>
        </w:rPr>
        <w:t xml:space="preserve"> </w:t>
      </w:r>
    </w:p>
    <w:p w:rsidR="00932A5C" w:rsidRPr="00932A5C" w:rsidRDefault="00932A5C" w:rsidP="00932A5C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1. Повторить орфограммы по правописанию безударной проверяемой и непроверяемой гласной в корне; правописанию согласной в корне; правописание частицы НЕ со словами; правописание приставок; правописание местоимений.</w:t>
      </w:r>
    </w:p>
    <w:p w:rsidR="00932A5C" w:rsidRPr="00932A5C" w:rsidRDefault="00932A5C" w:rsidP="00932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2. Выполнение различных заданий на отработку умений по определению грамматической основы предложения.</w:t>
      </w:r>
    </w:p>
    <w:p w:rsidR="00932A5C" w:rsidRPr="00932A5C" w:rsidRDefault="00932A5C" w:rsidP="00932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3. Выполнение различных заданий на отработку умений по определению знаков препинания в предложениях.</w:t>
      </w:r>
    </w:p>
    <w:p w:rsidR="00932A5C" w:rsidRPr="00932A5C" w:rsidRDefault="00932A5C" w:rsidP="00932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4. Усилить работу по распознаванию различных частей речи в предложении.</w:t>
      </w:r>
    </w:p>
    <w:p w:rsidR="00932A5C" w:rsidRPr="00932A5C" w:rsidRDefault="00932A5C" w:rsidP="00932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5. Усилить работу по языковым разборам (морфологический, морфемный, словообразовательный, фонетический разборы).</w:t>
      </w:r>
    </w:p>
    <w:p w:rsidR="00932A5C" w:rsidRPr="00932A5C" w:rsidRDefault="00932A5C" w:rsidP="00932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>6. Усилить работу по развитию речи (фразеологизмы, антонимы и синонимы).</w:t>
      </w:r>
    </w:p>
    <w:p w:rsidR="00932A5C" w:rsidRPr="00932A5C" w:rsidRDefault="00932A5C" w:rsidP="00932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sz w:val="24"/>
          <w:szCs w:val="24"/>
          <w:lang w:eastAsia="ru-RU"/>
        </w:rPr>
        <w:t xml:space="preserve">7. 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183F67"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родолжать обучать навыкам изучающего чтения и информационной пер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еработки прочитанного материала.</w:t>
      </w:r>
      <w:r w:rsidR="00183F67"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932A5C" w:rsidRPr="00932A5C" w:rsidRDefault="00932A5C" w:rsidP="00932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А</w:t>
      </w:r>
      <w:r w:rsidR="00183F67"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нализировать текст с точки зрения его основной мысли, адекватно формулировать основную 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мысль текста в письменной форме.</w:t>
      </w:r>
      <w:r w:rsidR="00183F67"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932A5C" w:rsidRPr="00932A5C" w:rsidRDefault="00932A5C" w:rsidP="00932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 И</w:t>
      </w:r>
      <w:r w:rsidR="00183F67"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спользовать при работе с текстом разные виды чтения (поисковое, просмотровое, ознакомительное, изучающее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932A5C" w:rsidRPr="00932A5C" w:rsidRDefault="00932A5C" w:rsidP="00932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10. </w:t>
      </w:r>
      <w:r w:rsidRPr="00932A5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</w:t>
      </w:r>
      <w:r w:rsidR="00183F67"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онимать целостный смысл текста, находить в тексте требуемую информацию с целью подтверждения выдвинутых тезисов, на основе которых необходимо построить речевое в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ысказывание в письменной форме.</w:t>
      </w:r>
    </w:p>
    <w:p w:rsidR="00932A5C" w:rsidRPr="00932A5C" w:rsidRDefault="00932A5C" w:rsidP="00932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11. Р</w:t>
      </w:r>
      <w:r w:rsidR="00183F67"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аспознавать и адекватно формулировать лексическое значение многозначного слова с опорой на контекст; использовать многозначное слово в другом значении в самостоятельно составленном и оформленном</w:t>
      </w: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письме речевом высказывании.</w:t>
      </w:r>
      <w:r w:rsidR="00183F67"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83F67" w:rsidRPr="00932A5C" w:rsidRDefault="00932A5C" w:rsidP="00932A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12. Р</w:t>
      </w:r>
      <w:r w:rsidR="00183F67" w:rsidRPr="00932A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аспознавать уровни и единицы языка в предъявленном тексте и видеть взаимосвязь между ними; создавать устные и письменные высказывания.</w:t>
      </w:r>
    </w:p>
    <w:p w:rsidR="006F79AE" w:rsidRPr="00420620" w:rsidRDefault="006F79AE" w:rsidP="006F79A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068B" w:rsidRDefault="0008068B"/>
    <w:sectPr w:rsidR="0008068B" w:rsidSect="002E49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517"/>
    <w:multiLevelType w:val="hybridMultilevel"/>
    <w:tmpl w:val="210C0AA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12E48DE"/>
    <w:multiLevelType w:val="hybridMultilevel"/>
    <w:tmpl w:val="210C0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589"/>
    <w:rsid w:val="0008068B"/>
    <w:rsid w:val="0015704A"/>
    <w:rsid w:val="00183F67"/>
    <w:rsid w:val="001C0B5B"/>
    <w:rsid w:val="00276589"/>
    <w:rsid w:val="002E4997"/>
    <w:rsid w:val="003B38AA"/>
    <w:rsid w:val="0064328C"/>
    <w:rsid w:val="006F79AE"/>
    <w:rsid w:val="0093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9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3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3B38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2"/>
    <w:rsid w:val="003B38A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pt">
    <w:name w:val="Основной текст + 11 pt"/>
    <w:basedOn w:val="a4"/>
    <w:rsid w:val="003B38A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3B38AA"/>
    <w:pPr>
      <w:widowControl w:val="0"/>
      <w:shd w:val="clear" w:color="auto" w:fill="FFFFFF"/>
      <w:spacing w:after="2220" w:line="322" w:lineRule="exact"/>
      <w:ind w:hanging="360"/>
      <w:jc w:val="center"/>
    </w:pPr>
    <w:rPr>
      <w:rFonts w:ascii="Times New Roman" w:eastAsia="Times New Roman" w:hAnsi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9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3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3B38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4">
    <w:name w:val="Основной текст_"/>
    <w:basedOn w:val="a0"/>
    <w:link w:val="2"/>
    <w:rsid w:val="003B38A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pt">
    <w:name w:val="Основной текст + 11 pt"/>
    <w:basedOn w:val="a4"/>
    <w:rsid w:val="003B38A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3B38AA"/>
    <w:pPr>
      <w:widowControl w:val="0"/>
      <w:shd w:val="clear" w:color="auto" w:fill="FFFFFF"/>
      <w:spacing w:after="2220" w:line="322" w:lineRule="exact"/>
      <w:ind w:hanging="360"/>
      <w:jc w:val="center"/>
    </w:pPr>
    <w:rPr>
      <w:rFonts w:ascii="Times New Roman" w:eastAsia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2209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</cp:revision>
  <dcterms:created xsi:type="dcterms:W3CDTF">2020-12-28T15:36:00Z</dcterms:created>
  <dcterms:modified xsi:type="dcterms:W3CDTF">2020-12-28T17:05:00Z</dcterms:modified>
</cp:coreProperties>
</file>