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41" w:rsidRPr="001D2FC1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1D2FC1">
        <w:rPr>
          <w:rFonts w:ascii="Times New Roman" w:hAnsi="Times New Roman" w:cs="Times New Roman"/>
          <w:sz w:val="20"/>
          <w:szCs w:val="20"/>
          <w:lang w:bidi="ru-RU"/>
        </w:rPr>
        <w:t>Муниципальное автономное общеобразовательное учреждение</w:t>
      </w:r>
    </w:p>
    <w:p w:rsidR="00B41941" w:rsidRPr="001D2FC1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1D2FC1">
        <w:rPr>
          <w:rFonts w:ascii="Times New Roman" w:hAnsi="Times New Roman" w:cs="Times New Roman"/>
          <w:sz w:val="20"/>
          <w:szCs w:val="20"/>
          <w:lang w:bidi="ru-RU"/>
        </w:rPr>
        <w:t>средн</w:t>
      </w:r>
      <w:r w:rsidR="00C122F1" w:rsidRPr="001D2FC1">
        <w:rPr>
          <w:rFonts w:ascii="Times New Roman" w:hAnsi="Times New Roman" w:cs="Times New Roman"/>
          <w:sz w:val="20"/>
          <w:szCs w:val="20"/>
          <w:lang w:bidi="ru-RU"/>
        </w:rPr>
        <w:t>яя общеобразовательная школа № 1</w:t>
      </w:r>
    </w:p>
    <w:p w:rsidR="00E57F21" w:rsidRPr="001D2FC1" w:rsidRDefault="00E57F2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06D2" w:rsidRPr="001D2FC1" w:rsidRDefault="00A106D2" w:rsidP="006628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06D2" w:rsidRPr="001D2FC1" w:rsidRDefault="00A106D2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106D2" w:rsidRPr="001D2FC1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2FC1">
        <w:rPr>
          <w:rFonts w:ascii="Times New Roman" w:hAnsi="Times New Roman" w:cs="Times New Roman"/>
          <w:b/>
          <w:sz w:val="20"/>
          <w:szCs w:val="20"/>
        </w:rPr>
        <w:t>Аналитический отчет по результатам ВПР, по предмету «</w:t>
      </w:r>
      <w:r w:rsidR="00A06BC5" w:rsidRPr="001D2FC1">
        <w:rPr>
          <w:rFonts w:ascii="Times New Roman" w:hAnsi="Times New Roman" w:cs="Times New Roman"/>
          <w:b/>
          <w:sz w:val="20"/>
          <w:szCs w:val="20"/>
        </w:rPr>
        <w:t>химия</w:t>
      </w:r>
      <w:r w:rsidRPr="001D2FC1">
        <w:rPr>
          <w:rFonts w:ascii="Times New Roman" w:hAnsi="Times New Roman" w:cs="Times New Roman"/>
          <w:b/>
          <w:sz w:val="20"/>
          <w:szCs w:val="20"/>
        </w:rPr>
        <w:t>»</w:t>
      </w:r>
      <w:r w:rsidR="00A06BC5" w:rsidRPr="001D2FC1">
        <w:rPr>
          <w:rFonts w:ascii="Times New Roman" w:hAnsi="Times New Roman" w:cs="Times New Roman"/>
          <w:b/>
          <w:sz w:val="20"/>
          <w:szCs w:val="20"/>
        </w:rPr>
        <w:t xml:space="preserve"> в 9б  классе</w:t>
      </w:r>
    </w:p>
    <w:p w:rsidR="00FA7499" w:rsidRPr="001D2FC1" w:rsidRDefault="00FA7499" w:rsidP="00B419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2FC1">
        <w:rPr>
          <w:rFonts w:ascii="Times New Roman" w:hAnsi="Times New Roman" w:cs="Times New Roman"/>
          <w:b/>
          <w:sz w:val="20"/>
          <w:szCs w:val="20"/>
        </w:rPr>
        <w:t>учителя</w:t>
      </w:r>
      <w:r w:rsidR="00A06BC5" w:rsidRPr="001D2FC1">
        <w:rPr>
          <w:rFonts w:ascii="Times New Roman" w:hAnsi="Times New Roman" w:cs="Times New Roman"/>
          <w:b/>
          <w:sz w:val="20"/>
          <w:szCs w:val="20"/>
        </w:rPr>
        <w:t xml:space="preserve"> Сафроновой Е.Н.</w:t>
      </w: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6BC5" w:rsidRPr="001D2FC1" w:rsidRDefault="00B41941" w:rsidP="00A06BC5">
      <w:pPr>
        <w:pStyle w:val="a3"/>
        <w:shd w:val="clear" w:color="auto" w:fill="FFFFFF"/>
        <w:spacing w:before="0" w:beforeAutospacing="0" w:after="91" w:afterAutospacing="0" w:line="219" w:lineRule="atLeast"/>
        <w:ind w:firstLine="137"/>
        <w:rPr>
          <w:rFonts w:eastAsia="Calibri"/>
          <w:sz w:val="20"/>
          <w:szCs w:val="20"/>
        </w:rPr>
      </w:pPr>
      <w:r w:rsidRPr="001D2FC1">
        <w:rPr>
          <w:rFonts w:eastAsia="Calibri"/>
          <w:sz w:val="20"/>
          <w:szCs w:val="20"/>
        </w:rPr>
        <w:t>В проверочной работе проверялось:</w:t>
      </w:r>
      <w:r w:rsidR="00433683" w:rsidRPr="001D2FC1">
        <w:rPr>
          <w:rFonts w:eastAsia="Calibri"/>
          <w:sz w:val="20"/>
          <w:szCs w:val="20"/>
        </w:rPr>
        <w:t xml:space="preserve"> 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Основные понятия химии (уровень атомно-молекулярных представлений),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Периодический закон и Периодическая система химических элементов Д.И. Менделеева,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Строение вещества,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Многообразие химических реакций,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Многообразие веществ,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Экспериментальная химия.</w:t>
      </w:r>
    </w:p>
    <w:p w:rsidR="00B41941" w:rsidRPr="001D2FC1" w:rsidRDefault="00B41941" w:rsidP="00B4194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>Каждый вариант проверочной работы состоял из</w:t>
      </w:r>
      <w:r w:rsidR="00A06BC5" w:rsidRPr="001D2FC1">
        <w:rPr>
          <w:rFonts w:ascii="Times New Roman" w:hAnsi="Times New Roman" w:cs="Times New Roman"/>
          <w:sz w:val="20"/>
          <w:szCs w:val="20"/>
        </w:rPr>
        <w:t xml:space="preserve"> 9</w:t>
      </w:r>
      <w:r w:rsidRPr="001D2FC1">
        <w:rPr>
          <w:rFonts w:ascii="Times New Roman" w:hAnsi="Times New Roman" w:cs="Times New Roman"/>
          <w:sz w:val="20"/>
          <w:szCs w:val="20"/>
        </w:rPr>
        <w:t xml:space="preserve"> частей и включал в себя </w:t>
      </w:r>
      <w:r w:rsidR="00A06BC5" w:rsidRPr="001D2FC1">
        <w:rPr>
          <w:rFonts w:ascii="Times New Roman" w:hAnsi="Times New Roman" w:cs="Times New Roman"/>
          <w:sz w:val="20"/>
          <w:szCs w:val="20"/>
        </w:rPr>
        <w:t>22 задания</w:t>
      </w:r>
    </w:p>
    <w:p w:rsidR="00FA7499" w:rsidRPr="001D2FC1" w:rsidRDefault="00FA7499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 xml:space="preserve">В работе принимали участие </w:t>
      </w:r>
      <w:r w:rsidR="00A06BC5" w:rsidRPr="001D2FC1">
        <w:rPr>
          <w:rFonts w:ascii="Times New Roman" w:hAnsi="Times New Roman" w:cs="Times New Roman"/>
          <w:sz w:val="20"/>
          <w:szCs w:val="20"/>
        </w:rPr>
        <w:t xml:space="preserve">21 </w:t>
      </w:r>
      <w:proofErr w:type="spellStart"/>
      <w:r w:rsidR="00A06BC5" w:rsidRPr="001D2FC1">
        <w:rPr>
          <w:rFonts w:ascii="Times New Roman" w:hAnsi="Times New Roman" w:cs="Times New Roman"/>
          <w:sz w:val="20"/>
          <w:szCs w:val="20"/>
        </w:rPr>
        <w:t>обучащийся</w:t>
      </w:r>
      <w:proofErr w:type="spellEnd"/>
      <w:r w:rsidR="003C0416" w:rsidRPr="001D2FC1">
        <w:rPr>
          <w:rFonts w:ascii="Times New Roman" w:hAnsi="Times New Roman" w:cs="Times New Roman"/>
          <w:sz w:val="20"/>
          <w:szCs w:val="20"/>
        </w:rPr>
        <w:t>.</w:t>
      </w:r>
      <w:r w:rsidR="00B17505">
        <w:rPr>
          <w:rFonts w:ascii="Times New Roman" w:hAnsi="Times New Roman" w:cs="Times New Roman"/>
          <w:sz w:val="20"/>
          <w:szCs w:val="20"/>
        </w:rPr>
        <w:t xml:space="preserve"> Отсутствовал 1 (Мельник Владислав)</w:t>
      </w: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4"/>
        <w:gridCol w:w="5478"/>
        <w:gridCol w:w="1276"/>
        <w:gridCol w:w="1340"/>
        <w:gridCol w:w="18"/>
        <w:gridCol w:w="9"/>
        <w:gridCol w:w="50"/>
        <w:gridCol w:w="993"/>
      </w:tblGrid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№ задания</w:t>
            </w:r>
          </w:p>
        </w:tc>
        <w:tc>
          <w:tcPr>
            <w:tcW w:w="5478" w:type="dxa"/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Проверяемый элемент содержания</w:t>
            </w:r>
          </w:p>
        </w:tc>
        <w:tc>
          <w:tcPr>
            <w:tcW w:w="1276" w:type="dxa"/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Выполнили верно</w:t>
            </w:r>
          </w:p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(кол-во учащихся).</w:t>
            </w:r>
          </w:p>
        </w:tc>
        <w:tc>
          <w:tcPr>
            <w:tcW w:w="141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Выполнили верно</w:t>
            </w:r>
            <w:proofErr w:type="gramStart"/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КГО(%)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 Первоначальные химические понятия.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Тела и вещества. Чистые вещества и смеси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писывать свойства твердых, жидких, газообразных веществ, выделяя их существенные признаки;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соединения изученных классов неорганических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неорганических соединений изученных классов;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F33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63,77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1.2. Первоначальные химические понятия.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Тела и вещества. Чистые вещества и смеси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писывать свойства твердых, жидких, газообразных веществ, выделяя их существенные признаки;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соединения изученных классов неорганических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неорганических соединений изученных классов;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F33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31,56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 Первоначальные химические понятия. Физические и химические явления. Химическая реакция. Признаки химических реакций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различать химические и физические явления;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признаки и условия протекания химических реакций;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выявлять признаки, свидетельствующие о протекании химической реакции при выполнении химического опыта;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осознавать значение теоретических знаний по химии для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56,04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4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 Первоначальные химические понятия. Физические и химические явления. Химическая реакция. Признаки химических реакций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различать химические и физические явления;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признаки и условия протекания химических реакций;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выявлять признаки, свидетельствующие о протекании химической реакции при выполнении химического опыта;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28,02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 Атомы и молекулы. Химические элементы. Знаки химически</w:t>
            </w:r>
            <w:r w:rsidR="001D2FC1"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элементов. Относительная атом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масса. Простые и сложные вещества. Атомно-молекулярное учение. Химическая формула. Относительная молекулярная масса. Моль. Молярная масса. Закон Авогадро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относительную молекулярную и молярную массы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раскрывать смысл закона Авогадро;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53,62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3.2. Атомы и молекулы. Химические элементы. Знаки химических элементов. Относительная </w:t>
            </w:r>
            <w:proofErr w:type="spellStart"/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атом-ная</w:t>
            </w:r>
            <w:proofErr w:type="spellEnd"/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масса. Простые и сложные вещества. </w:t>
            </w:r>
            <w:proofErr w:type="spell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Атом-но-молекулярное</w:t>
            </w:r>
            <w:proofErr w:type="spell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учение. Химическая формула. Относительная молекулярная масса. Моль. Молярная масса. Закон Авогадро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относительную молекулярную и молярную массы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раскрывать смысл закона Авогадро;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50,48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 Состав и строение атомов. Понятие об изотопах.  Периодический закон и Периодическая система химических элементов Д.И. Менделеева. Периоды и группы. Физический смысл порядкового номера элемента. Строение электронных оболочек атомов первых двадцати химических элементов Периодической системы Д.И. Менделеева. Химическая формула. Валентность химических элементов. Понятие об оксидах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65,46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 • раскрывать смысл понятий «атом», «химический элемент», «простое вещество», «валентность», используя знаковую систему химии;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химические элементы;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объяснять физический смысл атомного (порядкового) номера химического элемента, номеров группы и периода в Периодической системе Д.И. Менделеева;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54,35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4.3. • характеризовать химические </w:t>
            </w:r>
            <w:proofErr w:type="spellStart"/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эле-менты</w:t>
            </w:r>
            <w:proofErr w:type="spellEnd"/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(от водорода до кальция) на основе их положения в Периодической системе Д.И. Менделеева и особенностей строения их атомов;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4.4. • составлять схемы строения атомов первых 20 элементов Периодической системы Д.И. Менделеева;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бинарных соединений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31,88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11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5.1. Роль химии в жизни человека.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Вода как растворитель. Растворы. Понятие о растворимости веществ в воде. Массовая доля вещества в растворе. Роль растворов в природе и жизни человека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ычислять массовую долю растворенного вещества в растворе;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пр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иготовлять растворы с определен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массовой долей растворенного вещества;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грамотно обращаться с веществами в повседневной жизни;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34,78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 • использовать приобретенные знания для экологически грамотного поведения в окружающей среде;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6.1. Химическая формула. Массовая доля химического элемента в соединении.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Расчеты по химической формуле. Расчеты массовой доли химического элемента в соединении.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 Кислород. Водород. Вода. Важнейшие классы неорганических соединений. Оксиды. Основания. Кислоты. Соли (средние). Количество вещества. Моль. Молярная масса. Молярный объем газов.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 • 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формулы бинарных со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единений;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относительную молекулярную и молярную массы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массовую долю химического элемента по формуле соединения;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простых веществ: кислорода и водорода;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 • характеризовать физические и химические свойства воды;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соединения изученных классов неорганических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основных классов неорганических веществ: оксидов, кислот, оснований, солей;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17,87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 • определять принадлежность веществ к определенному классу соединений;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неорганических соединений изученных классов;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описывать свойства твердых, жидких, газообразных веществ, выделяя их существенные признаки;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13,53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7.1. Химическая реакция. Химические уравнения. Закон сохранения массы веществ. Типы химических реакций (соединения, разложения, замещения, обмена).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Кислород. Водород. Вода.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Генетическая связь между классами неорганических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соединений.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Правила безопасного обращения с веществами и лабораторным оборудованием. Способы разделения смесей. Понятие о методах познания в химии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аскрывать смысл понятия «химическая реакция», используя знаковую систему химии;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уравнения химических реакций;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17,39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19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 • определять тип химических реакций;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простых веществ: кислорода и водорода;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получать, собират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кислород и водо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воды;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основных классов неорганических веществ: оксидов, кислот, оснований, солей;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проводить опыты, подтверждающие химические свойства изученных классов неорганических веществ;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35,27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 • характеризовать взаимосвязь между классами неорганических соединений;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соблюдать правила безопасной работы при проведении опытов;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пользоваться лабораторным оборудованием и посудой;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уравнения реакций, соответствующих последовательности превращений неорганических веществ различных классов;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27,29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Химия в системе наук. Роль химии в жизни человека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грамотно обращаться с веществами в повседневной жизни;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44,69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Химия в систем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наук. Роль химии в жизни чело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века. Правила безопасного обращения с веществами и лабораторным оборудованием. Способы разделения смесей. Понятие о методах познания в химии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облюдать правила безопасной работы при проведении опытов;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пользоваться лабораторным оборудованием и посудой;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оценивать влияние химического загрязнения окружающей среды на организм человека;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грамотно обращаться с веществами в повседневной жизни;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59,42</w:t>
            </w:r>
          </w:p>
        </w:tc>
      </w:tr>
    </w:tbl>
    <w:p w:rsidR="00146639" w:rsidRPr="001D2FC1" w:rsidRDefault="00146639" w:rsidP="007F68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F68AB" w:rsidRPr="00EA7062" w:rsidRDefault="007F68AB" w:rsidP="00EA70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Наибольшие трудности вызвали задания: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№4 (перечисление признаков химических реакций), №16 и №17 (задачи на нахождение массовой доли химического элемента в вещества и расчеты с и</w:t>
      </w:r>
      <w:r w:rsidR="00B1750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спользованием понятия постоянной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Авогадро)</w:t>
      </w:r>
      <w:r w:rsidR="00433683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связ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 с недостаточным количеством часов </w:t>
      </w:r>
      <w:r w:rsidR="00C122F1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 изучение данных тем.</w:t>
      </w:r>
      <w:r w:rsidR="00EA7062" w:rsidRPr="00EA70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A7062" w:rsidRPr="001D2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Наиболее типичными ошибками в вы</w:t>
      </w:r>
      <w:r w:rsidR="00EA70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полнении работы были следующие: составление уравнение реакций, определение типов химических реакций, нахождение массы вещества по известному количеству вещества, расчет количества частиц по известному количеству вещества. </w:t>
      </w:r>
    </w:p>
    <w:p w:rsidR="00B41941" w:rsidRPr="001D2FC1" w:rsidRDefault="007F68AB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>Хорошо справились с заданиями</w:t>
      </w:r>
      <w:r w:rsidR="00EA7062">
        <w:rPr>
          <w:rFonts w:ascii="Times New Roman" w:hAnsi="Times New Roman" w:cs="Times New Roman"/>
          <w:sz w:val="20"/>
          <w:szCs w:val="20"/>
        </w:rPr>
        <w:t xml:space="preserve"> 1,2,3 (первоначальные химические понятия), 5 (атомы и молекулы), 7,8,9 (состав и строение атомов), 11,20,21,22 (роль химии в жизни человека), 13 (химические формулы)</w:t>
      </w:r>
    </w:p>
    <w:p w:rsidR="00122D2F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Результаты работы:</w:t>
      </w:r>
    </w:p>
    <w:p w:rsidR="00433683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«5» (28-36 баллов) – 6 обучающихся</w:t>
      </w:r>
    </w:p>
    <w:p w:rsidR="00122D2F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«4» (</w:t>
      </w:r>
      <w:r w:rsidR="00B17505">
        <w:rPr>
          <w:rFonts w:ascii="Times New Roman" w:hAnsi="Times New Roman" w:cs="Times New Roman"/>
          <w:sz w:val="20"/>
          <w:szCs w:val="20"/>
        </w:rPr>
        <w:t>19-27 баллов</w:t>
      </w:r>
      <w:r>
        <w:rPr>
          <w:rFonts w:ascii="Times New Roman" w:hAnsi="Times New Roman" w:cs="Times New Roman"/>
          <w:sz w:val="20"/>
          <w:szCs w:val="20"/>
        </w:rPr>
        <w:t>)</w:t>
      </w:r>
      <w:r w:rsidR="00B17505">
        <w:rPr>
          <w:rFonts w:ascii="Times New Roman" w:hAnsi="Times New Roman" w:cs="Times New Roman"/>
          <w:sz w:val="20"/>
          <w:szCs w:val="20"/>
        </w:rPr>
        <w:t xml:space="preserve"> – 7 обучающихся</w:t>
      </w:r>
    </w:p>
    <w:p w:rsidR="00B17505" w:rsidRDefault="00B17505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«3» (10-18 баллов) – 6 обучающихся</w:t>
      </w:r>
    </w:p>
    <w:p w:rsidR="00B17505" w:rsidRDefault="00B17505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«2» (0-9 баллов) – 2 обучающихся (</w:t>
      </w:r>
      <w:proofErr w:type="spellStart"/>
      <w:r>
        <w:rPr>
          <w:rFonts w:ascii="Times New Roman" w:hAnsi="Times New Roman" w:cs="Times New Roman"/>
          <w:sz w:val="20"/>
          <w:szCs w:val="20"/>
        </w:rPr>
        <w:t>Кадацкий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Кутявина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Н.) </w:t>
      </w:r>
    </w:p>
    <w:p w:rsidR="00122D2F" w:rsidRPr="001D2FC1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3683" w:rsidRPr="001D2FC1" w:rsidRDefault="00433683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3683" w:rsidRPr="001D2FC1" w:rsidRDefault="006628EE" w:rsidP="007F68A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2FC1">
        <w:rPr>
          <w:rFonts w:ascii="Times New Roman" w:hAnsi="Times New Roman" w:cs="Times New Roman"/>
          <w:b/>
          <w:sz w:val="20"/>
          <w:szCs w:val="20"/>
        </w:rPr>
        <w:t>Примеры выводов и рекомендаций:</w:t>
      </w:r>
    </w:p>
    <w:p w:rsidR="006628EE" w:rsidRPr="001D2FC1" w:rsidRDefault="006628EE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28EE" w:rsidRPr="001D2FC1" w:rsidRDefault="006628EE" w:rsidP="006628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>1. Провести работу над ошибками (фронтальную и индивидуальную), рассматривая задания, которые вызвали наибольшие затруднения.</w:t>
      </w:r>
    </w:p>
    <w:p w:rsidR="006628EE" w:rsidRPr="001D2FC1" w:rsidRDefault="006628EE" w:rsidP="006628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 xml:space="preserve">2. Развивать на уроках умения </w:t>
      </w:r>
      <w:r w:rsidR="00B17505">
        <w:rPr>
          <w:rFonts w:ascii="Times New Roman" w:hAnsi="Times New Roman" w:cs="Times New Roman"/>
          <w:sz w:val="20"/>
          <w:szCs w:val="20"/>
        </w:rPr>
        <w:t>решения задач на расчет массовой доли химического элемента, нахождения количества вещества,  составления химических формул и уравнений</w:t>
      </w:r>
    </w:p>
    <w:p w:rsidR="00433683" w:rsidRPr="001D2FC1" w:rsidRDefault="00B17505" w:rsidP="001466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6628EE" w:rsidRPr="001D2FC1">
        <w:rPr>
          <w:rFonts w:ascii="Times New Roman" w:hAnsi="Times New Roman" w:cs="Times New Roman"/>
          <w:sz w:val="20"/>
          <w:szCs w:val="20"/>
        </w:rPr>
        <w:t xml:space="preserve">. </w:t>
      </w:r>
      <w:r w:rsidR="00146639" w:rsidRPr="001D2FC1">
        <w:rPr>
          <w:rFonts w:ascii="Times New Roman" w:hAnsi="Times New Roman" w:cs="Times New Roman"/>
          <w:sz w:val="20"/>
          <w:szCs w:val="20"/>
        </w:rPr>
        <w:t>Включать на уроках упражнения из примерных проверочных работ, тренировать учащихся в выполнении подобных заданий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46639" w:rsidRPr="001D2FC1" w:rsidRDefault="00B17505" w:rsidP="001466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146639" w:rsidRPr="001D2FC1">
        <w:rPr>
          <w:rFonts w:ascii="Times New Roman" w:hAnsi="Times New Roman" w:cs="Times New Roman"/>
          <w:sz w:val="20"/>
          <w:szCs w:val="20"/>
        </w:rPr>
        <w:t>. Продолжить дополнительную работу с учащимися, слабо выполнившими работу</w:t>
      </w:r>
      <w:r w:rsidR="00140700" w:rsidRPr="001D2FC1">
        <w:rPr>
          <w:rFonts w:ascii="Times New Roman" w:hAnsi="Times New Roman" w:cs="Times New Roman"/>
          <w:sz w:val="20"/>
          <w:szCs w:val="20"/>
        </w:rPr>
        <w:t xml:space="preserve">, </w:t>
      </w:r>
      <w:r w:rsidR="00146639" w:rsidRPr="001D2FC1">
        <w:rPr>
          <w:rFonts w:ascii="Times New Roman" w:hAnsi="Times New Roman" w:cs="Times New Roman"/>
          <w:sz w:val="20"/>
          <w:szCs w:val="20"/>
        </w:rPr>
        <w:t>отрабатывать навыки умений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146639" w:rsidRPr="001D2FC1" w:rsidSect="00A106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2119"/>
    <w:multiLevelType w:val="hybridMultilevel"/>
    <w:tmpl w:val="D14E349C"/>
    <w:lvl w:ilvl="0" w:tplc="02E2D48A">
      <w:start w:val="1"/>
      <w:numFmt w:val="bullet"/>
      <w:lvlText w:val="-"/>
      <w:lvlJc w:val="left"/>
      <w:pPr>
        <w:ind w:left="85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C94"/>
    <w:rsid w:val="001004E2"/>
    <w:rsid w:val="00122D2F"/>
    <w:rsid w:val="00140700"/>
    <w:rsid w:val="00146639"/>
    <w:rsid w:val="001D2FC1"/>
    <w:rsid w:val="003C0416"/>
    <w:rsid w:val="00433683"/>
    <w:rsid w:val="006628EE"/>
    <w:rsid w:val="007F68AB"/>
    <w:rsid w:val="00861EBF"/>
    <w:rsid w:val="00865AD7"/>
    <w:rsid w:val="008C4B2A"/>
    <w:rsid w:val="00A06BC5"/>
    <w:rsid w:val="00A106D2"/>
    <w:rsid w:val="00A97298"/>
    <w:rsid w:val="00AE3C94"/>
    <w:rsid w:val="00B17505"/>
    <w:rsid w:val="00B41941"/>
    <w:rsid w:val="00C122F1"/>
    <w:rsid w:val="00CF33EC"/>
    <w:rsid w:val="00DD4022"/>
    <w:rsid w:val="00E57F21"/>
    <w:rsid w:val="00EA7062"/>
    <w:rsid w:val="00F33270"/>
    <w:rsid w:val="00FA7499"/>
    <w:rsid w:val="00FE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BF30-7D20-41CB-AD0D-9C3E54FB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4</cp:revision>
  <dcterms:created xsi:type="dcterms:W3CDTF">2020-12-01T11:00:00Z</dcterms:created>
  <dcterms:modified xsi:type="dcterms:W3CDTF">2020-12-03T08:24:00Z</dcterms:modified>
</cp:coreProperties>
</file>