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04" w:rsidRPr="00F7481A" w:rsidRDefault="00984504" w:rsidP="0080297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84504" w:rsidRPr="00F7481A" w:rsidRDefault="00984504" w:rsidP="00802970">
      <w:pPr>
        <w:pStyle w:val="a6"/>
        <w:ind w:firstLine="709"/>
        <w:jc w:val="both"/>
        <w:rPr>
          <w:rFonts w:ascii="Times New Roman" w:hAnsi="Times New Roman"/>
          <w:color w:val="666666"/>
          <w:sz w:val="24"/>
          <w:szCs w:val="24"/>
        </w:rPr>
      </w:pPr>
      <w:r w:rsidRPr="00F7481A">
        <w:rPr>
          <w:rFonts w:ascii="Times New Roman" w:hAnsi="Times New Roman"/>
          <w:b/>
          <w:sz w:val="24"/>
          <w:szCs w:val="24"/>
          <w:lang w:eastAsia="ru-RU"/>
        </w:rPr>
        <w:t xml:space="preserve">Сценарий городского семинара </w:t>
      </w:r>
      <w:r w:rsidRPr="00F7481A">
        <w:rPr>
          <w:rStyle w:val="a4"/>
          <w:rFonts w:ascii="Times New Roman" w:hAnsi="Times New Roman"/>
          <w:b/>
          <w:bCs/>
          <w:color w:val="666666"/>
          <w:sz w:val="24"/>
          <w:szCs w:val="24"/>
        </w:rPr>
        <w:t>«Современные подходы к преподаванию в условиях введения и реализации ФГОС »</w:t>
      </w:r>
    </w:p>
    <w:p w:rsidR="00984504" w:rsidRPr="00F7481A" w:rsidRDefault="00984504" w:rsidP="00802970">
      <w:pPr>
        <w:pStyle w:val="a3"/>
        <w:spacing w:line="270" w:lineRule="atLeast"/>
        <w:ind w:firstLine="709"/>
        <w:jc w:val="both"/>
        <w:rPr>
          <w:b/>
        </w:rPr>
      </w:pPr>
      <w:r w:rsidRPr="00F7481A">
        <w:rPr>
          <w:b/>
          <w:bCs/>
          <w:color w:val="666666"/>
          <w:shd w:val="clear" w:color="auto" w:fill="FFFFFF"/>
        </w:rPr>
        <w:t>Форма проведения: семинар-практикум с использованием групповой формы работы. Обеспечение: раздаточный материал для каждой группы, презентация</w:t>
      </w:r>
      <w:r w:rsidR="005641C3" w:rsidRPr="00F7481A">
        <w:rPr>
          <w:b/>
          <w:bCs/>
          <w:color w:val="666666"/>
          <w:shd w:val="clear" w:color="auto" w:fill="FFFFFF"/>
        </w:rPr>
        <w:t>.</w:t>
      </w:r>
    </w:p>
    <w:p w:rsidR="00C55894" w:rsidRPr="001353B6" w:rsidRDefault="00C55894" w:rsidP="0080297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3B6">
        <w:rPr>
          <w:rFonts w:ascii="Times New Roman" w:hAnsi="Times New Roman"/>
          <w:sz w:val="24"/>
          <w:szCs w:val="24"/>
          <w:lang w:eastAsia="ru-RU"/>
        </w:rPr>
        <w:t>Ход семинара:</w:t>
      </w:r>
    </w:p>
    <w:p w:rsidR="00C55894" w:rsidRPr="001353B6" w:rsidRDefault="00C55894" w:rsidP="0080297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3B6">
        <w:rPr>
          <w:rFonts w:ascii="Times New Roman" w:hAnsi="Times New Roman"/>
          <w:sz w:val="24"/>
          <w:szCs w:val="24"/>
          <w:lang w:eastAsia="ru-RU"/>
        </w:rPr>
        <w:t>1.Орг. момент.  Участникам  семинара предлагается выбрать  ключик  по цвету (желтый, розовый, голубой и зеленый). Предлагаем занять свои места по цвету выбранного ключика.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7481A">
        <w:rPr>
          <w:rFonts w:ascii="Times New Roman" w:hAnsi="Times New Roman"/>
          <w:b/>
          <w:sz w:val="24"/>
          <w:szCs w:val="24"/>
          <w:lang w:eastAsia="ru-RU"/>
        </w:rPr>
        <w:t>Создание ситуации успеха:</w:t>
      </w:r>
    </w:p>
    <w:p w:rsidR="00EA7980" w:rsidRPr="00F7481A" w:rsidRDefault="00C55894" w:rsidP="00802970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hAnsi="Times New Roman"/>
          <w:sz w:val="24"/>
          <w:szCs w:val="24"/>
        </w:rPr>
        <w:t xml:space="preserve">Добрый день, уважаемые коллеги! </w:t>
      </w:r>
      <w:r w:rsidR="00C45AAD" w:rsidRPr="00F7481A">
        <w:rPr>
          <w:rFonts w:ascii="Times New Roman" w:hAnsi="Times New Roman"/>
          <w:sz w:val="24"/>
          <w:szCs w:val="24"/>
        </w:rPr>
        <w:t xml:space="preserve"> </w:t>
      </w:r>
      <w:r w:rsidR="00A274E8" w:rsidRPr="00F7481A">
        <w:rPr>
          <w:rFonts w:ascii="Times New Roman" w:hAnsi="Times New Roman"/>
          <w:sz w:val="24"/>
          <w:szCs w:val="24"/>
        </w:rPr>
        <w:t xml:space="preserve"> В соответствии с планом мероприятий Городского м</w:t>
      </w:r>
      <w:r w:rsidR="00972144">
        <w:rPr>
          <w:rFonts w:ascii="Times New Roman" w:hAnsi="Times New Roman"/>
          <w:sz w:val="24"/>
          <w:szCs w:val="24"/>
        </w:rPr>
        <w:t>етодического объединения на 2018-2019</w:t>
      </w:r>
      <w:r w:rsidR="00A274E8" w:rsidRPr="00F7481A">
        <w:rPr>
          <w:rFonts w:ascii="Times New Roman" w:hAnsi="Times New Roman"/>
          <w:sz w:val="24"/>
          <w:szCs w:val="24"/>
        </w:rPr>
        <w:t xml:space="preserve"> учебный год</w:t>
      </w:r>
      <w:r w:rsidR="00C45AAD" w:rsidRPr="00F7481A">
        <w:rPr>
          <w:rFonts w:ascii="Times New Roman" w:hAnsi="Times New Roman"/>
          <w:sz w:val="24"/>
          <w:szCs w:val="24"/>
        </w:rPr>
        <w:t xml:space="preserve"> </w:t>
      </w:r>
      <w:r w:rsidR="009639A7" w:rsidRPr="00F7481A">
        <w:rPr>
          <w:rFonts w:ascii="Times New Roman" w:hAnsi="Times New Roman"/>
          <w:sz w:val="24"/>
          <w:szCs w:val="24"/>
        </w:rPr>
        <w:t xml:space="preserve">мы проводим городской семинар на тему </w:t>
      </w:r>
      <w:r w:rsidR="009639A7" w:rsidRPr="00F748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«Современные подходы к преподаванию иностранного языка в условиях введения и реализации ФГОС»</w:t>
      </w:r>
    </w:p>
    <w:p w:rsidR="004F4457" w:rsidRPr="00F7481A" w:rsidRDefault="004F4457" w:rsidP="0080297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семинара:</w:t>
      </w:r>
    </w:p>
    <w:p w:rsidR="003352F5" w:rsidRPr="00F7481A" w:rsidRDefault="003352F5" w:rsidP="0080297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</w:t>
      </w:r>
      <w:r w:rsidR="00D30E8A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</w:t>
      </w:r>
      <w:r w:rsidR="00D30E8A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</w:t>
      </w:r>
      <w:r w:rsidR="00D30E8A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по освоению, пониманию, принятию основных методологических позиций современного урока, обеспечивающих внедрение новых образовательных стандартов.</w:t>
      </w:r>
    </w:p>
    <w:p w:rsidR="006B79EE" w:rsidRPr="00F7481A" w:rsidRDefault="006B79EE" w:rsidP="0080297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семинара:</w:t>
      </w:r>
    </w:p>
    <w:p w:rsidR="005029BD" w:rsidRPr="00F7481A" w:rsidRDefault="005029BD" w:rsidP="00802970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eastAsia="ru-RU"/>
        </w:rPr>
      </w:pPr>
      <w:r w:rsidRPr="00F7481A">
        <w:rPr>
          <w:rFonts w:ascii="Times New Roman" w:hAnsi="Times New Roman"/>
          <w:sz w:val="24"/>
          <w:szCs w:val="24"/>
        </w:rPr>
        <w:t>Познакомить учителей  с инновационными методами, формами, моделями обучения в условиях внедрения и реализации Федеральных государственных образовательных стандартов.</w:t>
      </w:r>
    </w:p>
    <w:p w:rsidR="005029BD" w:rsidRPr="00F7481A" w:rsidRDefault="00521387" w:rsidP="005029BD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color w:val="000000"/>
          <w:sz w:val="24"/>
          <w:szCs w:val="24"/>
        </w:rPr>
        <w:t>Помочь учителям эффективно использовать полученные знания в практической деятельности</w:t>
      </w:r>
      <w:r w:rsidR="00134B48" w:rsidRPr="00F748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29BD" w:rsidRPr="00F7481A" w:rsidRDefault="005029BD" w:rsidP="005029BD">
      <w:pPr>
        <w:widowControl w:val="0"/>
        <w:autoSpaceDE w:val="0"/>
        <w:autoSpaceDN w:val="0"/>
        <w:adjustRightInd w:val="0"/>
        <w:spacing w:before="240"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 xml:space="preserve">Развитие и образование ни одному человеку не могут быть </w:t>
      </w:r>
      <w:proofErr w:type="gramStart"/>
      <w:r w:rsidRPr="00F7481A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Pr="00F7481A">
        <w:rPr>
          <w:rFonts w:ascii="Times New Roman" w:hAnsi="Times New Roman" w:cs="Times New Roman"/>
          <w:sz w:val="24"/>
          <w:szCs w:val="24"/>
        </w:rPr>
        <w:t xml:space="preserve"> или сообщены. Всякий, кто желает к ним приобщиться, должен достигнуть этого собственной деятельностью, собственными силами, собственным напряжением. (Адольф </w:t>
      </w:r>
      <w:proofErr w:type="spellStart"/>
      <w:r w:rsidRPr="00F7481A">
        <w:rPr>
          <w:rFonts w:ascii="Times New Roman" w:hAnsi="Times New Roman" w:cs="Times New Roman"/>
          <w:sz w:val="24"/>
          <w:szCs w:val="24"/>
        </w:rPr>
        <w:t>Дистервег</w:t>
      </w:r>
      <w:proofErr w:type="spellEnd"/>
      <w:r w:rsidRPr="00F7481A">
        <w:rPr>
          <w:rFonts w:ascii="Times New Roman" w:hAnsi="Times New Roman" w:cs="Times New Roman"/>
          <w:sz w:val="24"/>
          <w:szCs w:val="24"/>
        </w:rPr>
        <w:t>)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7481A">
        <w:rPr>
          <w:rFonts w:ascii="Times New Roman" w:hAnsi="Times New Roman"/>
          <w:sz w:val="24"/>
          <w:szCs w:val="24"/>
        </w:rPr>
        <w:t>Начнем мы с такой притчи: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7481A">
        <w:rPr>
          <w:rFonts w:ascii="Times New Roman" w:hAnsi="Times New Roman"/>
          <w:b/>
          <w:i/>
          <w:sz w:val="24"/>
          <w:szCs w:val="24"/>
        </w:rPr>
        <w:t xml:space="preserve">Наберись смелости и сделай попытку! </w:t>
      </w:r>
      <w:proofErr w:type="gramStart"/>
      <w:r w:rsidRPr="00F7481A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Pr="00F7481A">
        <w:rPr>
          <w:rFonts w:ascii="Times New Roman" w:hAnsi="Times New Roman"/>
          <w:b/>
          <w:i/>
          <w:sz w:val="24"/>
          <w:szCs w:val="24"/>
        </w:rPr>
        <w:t>слайд)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481A">
        <w:rPr>
          <w:rFonts w:ascii="Times New Roman" w:hAnsi="Times New Roman"/>
          <w:i/>
          <w:sz w:val="24"/>
          <w:szCs w:val="24"/>
        </w:rPr>
        <w:t xml:space="preserve"> Однажды царь решил подвергнуть испытанию всех своих придворных, чтобы узнать, кто из них способен занять в его царстве важный государственный пост. Толпа сильных и мудрых мужей обступила его. 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481A">
        <w:rPr>
          <w:rFonts w:ascii="Times New Roman" w:hAnsi="Times New Roman"/>
          <w:i/>
          <w:sz w:val="24"/>
          <w:szCs w:val="24"/>
        </w:rPr>
        <w:t xml:space="preserve">«-О, вы, подданные мои»,- « У меня есть трудная </w:t>
      </w:r>
      <w:proofErr w:type="gramStart"/>
      <w:r w:rsidRPr="00F7481A">
        <w:rPr>
          <w:rFonts w:ascii="Times New Roman" w:hAnsi="Times New Roman"/>
          <w:i/>
          <w:sz w:val="24"/>
          <w:szCs w:val="24"/>
        </w:rPr>
        <w:t>задача</w:t>
      </w:r>
      <w:proofErr w:type="gramEnd"/>
      <w:r w:rsidRPr="00F7481A">
        <w:rPr>
          <w:rFonts w:ascii="Times New Roman" w:hAnsi="Times New Roman"/>
          <w:i/>
          <w:sz w:val="24"/>
          <w:szCs w:val="24"/>
        </w:rPr>
        <w:t xml:space="preserve"> и я хотел бы знать, кто сможет решить ее.»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481A">
        <w:rPr>
          <w:rFonts w:ascii="Times New Roman" w:hAnsi="Times New Roman"/>
          <w:i/>
          <w:sz w:val="24"/>
          <w:szCs w:val="24"/>
        </w:rPr>
        <w:t xml:space="preserve">Он подвел присутствующих к огромному дверному замку, такому огромному, какого еще ни кто никогда не видывал. 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481A">
        <w:rPr>
          <w:rFonts w:ascii="Times New Roman" w:hAnsi="Times New Roman"/>
          <w:i/>
          <w:sz w:val="24"/>
          <w:szCs w:val="24"/>
        </w:rPr>
        <w:t>«Это самый большой и самый тяжелый замок, который</w:t>
      </w:r>
      <w:r w:rsidRPr="00F7481A">
        <w:rPr>
          <w:rFonts w:ascii="Times New Roman" w:hAnsi="Times New Roman"/>
          <w:i/>
          <w:sz w:val="24"/>
          <w:szCs w:val="24"/>
        </w:rPr>
        <w:tab/>
        <w:t xml:space="preserve"> когда </w:t>
      </w:r>
      <w:proofErr w:type="gramStart"/>
      <w:r w:rsidRPr="00F7481A">
        <w:rPr>
          <w:rFonts w:ascii="Times New Roman" w:hAnsi="Times New Roman"/>
          <w:i/>
          <w:sz w:val="24"/>
          <w:szCs w:val="24"/>
        </w:rPr>
        <w:t>–л</w:t>
      </w:r>
      <w:proofErr w:type="gramEnd"/>
      <w:r w:rsidRPr="00F7481A">
        <w:rPr>
          <w:rFonts w:ascii="Times New Roman" w:hAnsi="Times New Roman"/>
          <w:i/>
          <w:sz w:val="24"/>
          <w:szCs w:val="24"/>
        </w:rPr>
        <w:t>ибо был в моем царстве. Кто из вас сможет открыть его?»- спросил царь.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481A">
        <w:rPr>
          <w:rFonts w:ascii="Times New Roman" w:hAnsi="Times New Roman"/>
          <w:i/>
          <w:sz w:val="24"/>
          <w:szCs w:val="24"/>
        </w:rPr>
        <w:t xml:space="preserve">Одни придворные только отрицательно качали головами, другие, которые считались мудрыми, стали разглядывать замок, однако, вскоре признались, что не смогут открыть его. Раз уж </w:t>
      </w:r>
      <w:proofErr w:type="gramStart"/>
      <w:r w:rsidRPr="00F7481A">
        <w:rPr>
          <w:rFonts w:ascii="Times New Roman" w:hAnsi="Times New Roman"/>
          <w:i/>
          <w:sz w:val="24"/>
          <w:szCs w:val="24"/>
        </w:rPr>
        <w:t>мудрые</w:t>
      </w:r>
      <w:proofErr w:type="gramEnd"/>
      <w:r w:rsidRPr="00F7481A">
        <w:rPr>
          <w:rFonts w:ascii="Times New Roman" w:hAnsi="Times New Roman"/>
          <w:i/>
          <w:sz w:val="24"/>
          <w:szCs w:val="24"/>
        </w:rPr>
        <w:t xml:space="preserve"> потерпели неудачу, то остальным  придворным ничего не оставалось, как тоже признаться, что эта задача им не под силу, она слишком </w:t>
      </w:r>
      <w:r w:rsidRPr="00F7481A">
        <w:rPr>
          <w:rFonts w:ascii="Times New Roman" w:hAnsi="Times New Roman"/>
          <w:i/>
          <w:sz w:val="24"/>
          <w:szCs w:val="24"/>
        </w:rPr>
        <w:lastRenderedPageBreak/>
        <w:t>трудна. Лишь один визирь подошел к замку. Он стал внимательно его осматривать и ощупывать, затем попытался различными способами сдвинуть с места, и наконец, одним рывком дернул его.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481A">
        <w:rPr>
          <w:rFonts w:ascii="Times New Roman" w:hAnsi="Times New Roman"/>
          <w:i/>
          <w:sz w:val="24"/>
          <w:szCs w:val="24"/>
        </w:rPr>
        <w:t xml:space="preserve">О, чудо- замок открылся! Он просто </w:t>
      </w:r>
      <w:proofErr w:type="gramStart"/>
      <w:r w:rsidRPr="00F7481A">
        <w:rPr>
          <w:rFonts w:ascii="Times New Roman" w:hAnsi="Times New Roman"/>
          <w:i/>
          <w:sz w:val="24"/>
          <w:szCs w:val="24"/>
        </w:rPr>
        <w:t>был не полностью защелкнут</w:t>
      </w:r>
      <w:proofErr w:type="gramEnd"/>
      <w:r w:rsidRPr="00F7481A">
        <w:rPr>
          <w:rFonts w:ascii="Times New Roman" w:hAnsi="Times New Roman"/>
          <w:i/>
          <w:sz w:val="24"/>
          <w:szCs w:val="24"/>
        </w:rPr>
        <w:t xml:space="preserve">. 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481A">
        <w:rPr>
          <w:rFonts w:ascii="Times New Roman" w:hAnsi="Times New Roman"/>
          <w:i/>
          <w:sz w:val="24"/>
          <w:szCs w:val="24"/>
        </w:rPr>
        <w:t>Тогда царь объявил: «Ты получишь место при дворе, потому, что полагаешься не только на то, что видишь и слышишь, но надеешься, на собственные силы и не боишься сделать попытку».</w:t>
      </w:r>
    </w:p>
    <w:p w:rsidR="00C55894" w:rsidRPr="00F7481A" w:rsidRDefault="00C55894" w:rsidP="00802970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213E9" w:rsidRPr="00F7481A" w:rsidRDefault="00C55894" w:rsidP="00802970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F7481A">
        <w:rPr>
          <w:rFonts w:ascii="Times New Roman" w:hAnsi="Times New Roman"/>
          <w:sz w:val="24"/>
          <w:szCs w:val="24"/>
        </w:rPr>
        <w:t>Нам учителям, работающим  по ФГОС второго поколения тоже необходимо набраться смелости и сделать попытку для реализации современных образовательных технологий.</w:t>
      </w:r>
      <w:r w:rsidR="00924F4E" w:rsidRPr="00F7481A">
        <w:rPr>
          <w:rFonts w:ascii="Times New Roman" w:hAnsi="Times New Roman"/>
          <w:sz w:val="24"/>
          <w:szCs w:val="24"/>
        </w:rPr>
        <w:t xml:space="preserve"> </w:t>
      </w:r>
    </w:p>
    <w:p w:rsidR="00D5414E" w:rsidRPr="00F7481A" w:rsidRDefault="00074E5F" w:rsidP="0080297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Время есть величай</w:t>
      </w:r>
      <w:r w:rsidR="00620FC5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из новаторов», - говорил английский </w:t>
      </w:r>
      <w:proofErr w:type="spellStart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филосов</w:t>
      </w:r>
      <w:proofErr w:type="spellEnd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Френсис Бекон. Время затрагивает все сферы человеческой жизни, в том числе и образование, пер</w:t>
      </w:r>
      <w:r w:rsidR="00BB001B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одически требуя его обновления. Сегодня уже всем ясно: в «новое» время со старыми стандартами «войти»</w:t>
      </w:r>
      <w:r w:rsidR="0097017A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нельзя. Как показала массовая практика, задача формирования новой личности неосуществима традиционными подходами к образованию школьников. Поэтому введение новых образовательных стандартов</w:t>
      </w:r>
      <w:r w:rsidR="00FD3DDE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="0097017A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веяние времени.</w:t>
      </w:r>
    </w:p>
    <w:p w:rsidR="00D5414E" w:rsidRPr="00F7481A" w:rsidRDefault="00D5414E" w:rsidP="0080297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«стандарт» впервые появилось в российском образовании в начале 90-х. Стандарт утверждает то, что школьники должны знать и уметь на определенных этапах своей учебы. За прошедшие годы школе было предложено несколько вариантов стандартов нового поколения, над которыми работали ученые и практики. Они представляли собой обязательный минимум тех знаний, умений и навыков, которые должен освоить ученик к концу каждого периода обучения. Но уже в начале 2000 года стало ясно, что российская система общего образования отстает от мировой практики и становится неконкурентоспособной. Главное отличие новых федеральных государственных образовательных стандартов в том, что на основе их освоения планируется выйти на новый уровень результатов школьников</w:t>
      </w:r>
      <w:proofErr w:type="gramStart"/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54E95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954E95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Слайд)</w:t>
      </w:r>
    </w:p>
    <w:p w:rsidR="0090288E" w:rsidRPr="00F7481A" w:rsidRDefault="0090288E" w:rsidP="0080297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</w:p>
    <w:p w:rsidR="00226B17" w:rsidRPr="00F7481A" w:rsidRDefault="00226B17" w:rsidP="0080297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17 декабря 2010 года</w:t>
      </w:r>
      <w:r w:rsidR="00192177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1897 утверждены федеральные государственные стандарты.</w:t>
      </w:r>
    </w:p>
    <w:p w:rsidR="00236767" w:rsidRPr="00F7481A" w:rsidRDefault="00236767" w:rsidP="0080297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4E4F" w:rsidRPr="00F7481A" w:rsidRDefault="00844E4F" w:rsidP="0080297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81A">
        <w:rPr>
          <w:rFonts w:ascii="Times New Roman" w:hAnsi="Times New Roman" w:cs="Times New Roman"/>
          <w:b/>
          <w:sz w:val="24"/>
          <w:szCs w:val="24"/>
        </w:rPr>
        <w:t>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образования.</w:t>
      </w:r>
    </w:p>
    <w:p w:rsidR="00C24885" w:rsidRPr="00F7481A" w:rsidRDefault="00C24885" w:rsidP="0080297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C5C" w:rsidRPr="00F7481A" w:rsidRDefault="00D666CA" w:rsidP="00802970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481A">
        <w:rPr>
          <w:rStyle w:val="a5"/>
          <w:rFonts w:ascii="Times New Roman" w:hAnsi="Times New Roman" w:cs="Times New Roman"/>
          <w:color w:val="1E90FF"/>
          <w:sz w:val="24"/>
          <w:szCs w:val="24"/>
          <w:shd w:val="clear" w:color="auto" w:fill="FFFFFF"/>
        </w:rPr>
        <w:t>Федеральные государственные образовательные стандарты должны обеспечивать:</w:t>
      </w:r>
      <w:r w:rsidRPr="00F74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4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единство образовательного пространства Российской Федерации;</w:t>
      </w:r>
      <w:r w:rsidRPr="00F74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  <w:r w:rsidRPr="00F74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4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481A">
        <w:rPr>
          <w:rStyle w:val="a5"/>
          <w:rFonts w:ascii="Times New Roman" w:hAnsi="Times New Roman" w:cs="Times New Roman"/>
          <w:color w:val="629E00"/>
          <w:sz w:val="24"/>
          <w:szCs w:val="24"/>
          <w:shd w:val="clear" w:color="auto" w:fill="FFFFFF"/>
        </w:rPr>
        <w:t>Федеральным законом от 1 декабря 2007 года N 309-ФЗ была утверждена новая структура государственного образовательного стандарта. Теперь ФГОС должны включать</w:t>
      </w:r>
      <w:r w:rsidR="000E22E9" w:rsidRPr="00F7481A">
        <w:rPr>
          <w:rStyle w:val="a5"/>
          <w:rFonts w:ascii="Times New Roman" w:hAnsi="Times New Roman" w:cs="Times New Roman"/>
          <w:color w:val="629E00"/>
          <w:sz w:val="24"/>
          <w:szCs w:val="24"/>
          <w:shd w:val="clear" w:color="auto" w:fill="FFFFFF"/>
        </w:rPr>
        <w:t xml:space="preserve"> </w:t>
      </w:r>
      <w:r w:rsidRPr="00F7481A">
        <w:rPr>
          <w:rStyle w:val="a5"/>
          <w:rFonts w:ascii="Times New Roman" w:hAnsi="Times New Roman" w:cs="Times New Roman"/>
          <w:color w:val="629E00"/>
          <w:sz w:val="24"/>
          <w:szCs w:val="24"/>
          <w:shd w:val="clear" w:color="auto" w:fill="FFFFFF"/>
        </w:rPr>
        <w:t>3 вида требований:</w:t>
      </w:r>
      <w:r w:rsidRPr="00F74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4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48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1) требования к структуре основных образовательных программ</w:t>
      </w:r>
      <w:r w:rsidR="00091C5C" w:rsidRPr="00F748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  <w:r w:rsidRPr="00F748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24885" w:rsidRPr="00F7481A" w:rsidRDefault="00D666CA" w:rsidP="0080297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8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2) требования к условиям реализации основных образовательных программ</w:t>
      </w:r>
      <w:r w:rsidR="00091C5C" w:rsidRPr="00F748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  <w:r w:rsidRPr="00F748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7481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748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3) требования к результатам освоения основных образовательных программ.</w:t>
      </w:r>
    </w:p>
    <w:p w:rsidR="004B12F9" w:rsidRPr="00F7481A" w:rsidRDefault="00811D43" w:rsidP="00191E8F">
      <w:pPr>
        <w:pStyle w:val="a3"/>
        <w:shd w:val="clear" w:color="auto" w:fill="FFFFFF"/>
        <w:spacing w:before="225" w:beforeAutospacing="0" w:after="225" w:afterAutospacing="0" w:line="270" w:lineRule="atLeast"/>
        <w:jc w:val="both"/>
        <w:rPr>
          <w:b/>
        </w:rPr>
      </w:pPr>
      <w:r w:rsidRPr="00F7481A">
        <w:rPr>
          <w:b/>
        </w:rPr>
        <w:t xml:space="preserve">                                                                                                                                                             </w:t>
      </w:r>
    </w:p>
    <w:p w:rsidR="003558B7" w:rsidRPr="00F7481A" w:rsidRDefault="003558B7" w:rsidP="003558B7">
      <w:pPr>
        <w:pStyle w:val="a3"/>
        <w:jc w:val="both"/>
        <w:rPr>
          <w:b/>
        </w:rPr>
      </w:pPr>
      <w:r w:rsidRPr="00F7481A">
        <w:rPr>
          <w:b/>
        </w:rPr>
        <w:t>Изменилась не только структура, но и методология стандарта.</w:t>
      </w:r>
    </w:p>
    <w:p w:rsidR="003558B7" w:rsidRPr="00F7481A" w:rsidRDefault="003558B7" w:rsidP="003558B7">
      <w:pPr>
        <w:pStyle w:val="a3"/>
        <w:jc w:val="both"/>
        <w:rPr>
          <w:b/>
        </w:rPr>
      </w:pPr>
      <w:r w:rsidRPr="00F7481A">
        <w:rPr>
          <w:b/>
        </w:rPr>
        <w:t>Слайд</w:t>
      </w:r>
    </w:p>
    <w:p w:rsidR="00CD3B1E" w:rsidRPr="00F7481A" w:rsidRDefault="003558B7" w:rsidP="00355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основе Стандарта лежит системно </w:t>
      </w:r>
      <w:r w:rsidR="00CD3B1E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деятельностный</w:t>
      </w:r>
      <w:proofErr w:type="spellEnd"/>
      <w:r w:rsidR="00CD3B1E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подход</w:t>
      </w:r>
      <w:r w:rsidR="00165AB3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558B7" w:rsidRPr="00F7481A" w:rsidRDefault="003558B7" w:rsidP="00F7481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который обеспечивает:</w:t>
      </w:r>
    </w:p>
    <w:p w:rsidR="003558B7" w:rsidRPr="00F7481A" w:rsidRDefault="003558B7" w:rsidP="00355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готовности к саморазвитию и непрерывному образованию;</w:t>
      </w:r>
    </w:p>
    <w:p w:rsidR="003558B7" w:rsidRPr="00F7481A" w:rsidRDefault="003558B7" w:rsidP="00355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проектирование и конструирование развивающей образовательной среды для </w:t>
      </w:r>
      <w:proofErr w:type="gramStart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58B7" w:rsidRPr="00F7481A" w:rsidRDefault="003558B7" w:rsidP="00355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активную учебно-познавательную деятельность </w:t>
      </w:r>
      <w:proofErr w:type="gramStart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58B7" w:rsidRPr="00F7481A" w:rsidRDefault="003558B7" w:rsidP="00355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образовательного процесса с учетом индивидуальных возрастных, психологических и физиологических особенностей обучающихся.</w:t>
      </w:r>
    </w:p>
    <w:p w:rsidR="00DB4B1C" w:rsidRPr="00F7481A" w:rsidRDefault="00DB4B1C" w:rsidP="003558B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(цель </w:t>
      </w:r>
      <w:proofErr w:type="spellStart"/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подхода)</w:t>
      </w:r>
    </w:p>
    <w:p w:rsidR="003558B7" w:rsidRPr="00F7481A" w:rsidRDefault="003558B7" w:rsidP="003558B7">
      <w:pPr>
        <w:pStyle w:val="a3"/>
        <w:rPr>
          <w:color w:val="000000"/>
        </w:rPr>
      </w:pPr>
      <w:r w:rsidRPr="00F7481A">
        <w:rPr>
          <w:color w:val="000000"/>
        </w:rPr>
        <w:t xml:space="preserve">Основные задачи образования сегодня – не просто вооружить ученика фиксированным набором знаний, а сформировать у него умение и желание учиться всю жизнь, работать в команде, способность к </w:t>
      </w:r>
      <w:proofErr w:type="spellStart"/>
      <w:r w:rsidRPr="00F7481A">
        <w:rPr>
          <w:color w:val="000000"/>
        </w:rPr>
        <w:t>самоизменению</w:t>
      </w:r>
      <w:proofErr w:type="spellEnd"/>
      <w:r w:rsidRPr="00F7481A">
        <w:rPr>
          <w:color w:val="000000"/>
        </w:rPr>
        <w:t xml:space="preserve"> и саморазвитию на основе рефлексивной самоорганизации.</w:t>
      </w:r>
    </w:p>
    <w:p w:rsidR="003558B7" w:rsidRPr="00F7481A" w:rsidRDefault="003558B7" w:rsidP="003558B7">
      <w:pPr>
        <w:pStyle w:val="a3"/>
      </w:pPr>
      <w:r w:rsidRPr="00F7481A">
        <w:t xml:space="preserve">Системообразующей составляющей стандарта стали </w:t>
      </w:r>
      <w:r w:rsidRPr="00F7481A">
        <w:rPr>
          <w:rStyle w:val="a4"/>
          <w:bCs/>
        </w:rPr>
        <w:t>требования к результатам</w:t>
      </w:r>
      <w:r w:rsidRPr="00F7481A">
        <w:t xml:space="preserve"> освоения основных образовательных программ, представляющие собой конкретизированные цели образования. </w:t>
      </w:r>
      <w:r w:rsidR="00147D27" w:rsidRPr="00F7481A">
        <w:t>С</w:t>
      </w:r>
      <w:r w:rsidRPr="00F7481A">
        <w:t xml:space="preserve">тандарт </w:t>
      </w:r>
      <w:proofErr w:type="gramStart"/>
      <w:r w:rsidRPr="00F7481A">
        <w:t>ориентируется не только на предметные как это было</w:t>
      </w:r>
      <w:proofErr w:type="gramEnd"/>
      <w:r w:rsidRPr="00F7481A">
        <w:t xml:space="preserve"> раньше, но и </w:t>
      </w:r>
      <w:r w:rsidR="00382845" w:rsidRPr="00F7481A">
        <w:t xml:space="preserve">на личностные и  </w:t>
      </w:r>
      <w:proofErr w:type="spellStart"/>
      <w:r w:rsidRPr="00F7481A">
        <w:t>метапредметные</w:t>
      </w:r>
      <w:proofErr w:type="spellEnd"/>
      <w:r w:rsidRPr="00F7481A">
        <w:t xml:space="preserve"> результаты.  </w:t>
      </w:r>
    </w:p>
    <w:p w:rsidR="00970975" w:rsidRPr="00F7481A" w:rsidRDefault="003558B7" w:rsidP="009709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b/>
          <w:sz w:val="24"/>
          <w:szCs w:val="24"/>
        </w:rPr>
        <w:t>Слайд</w:t>
      </w:r>
      <w:r w:rsidR="00970975" w:rsidRPr="00F74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B1C" w:rsidRPr="00F7481A" w:rsidRDefault="00DB4B1C" w:rsidP="009709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8B7" w:rsidRPr="00F7481A" w:rsidRDefault="00970975" w:rsidP="004F548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81A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3558B7" w:rsidRPr="00F7481A" w:rsidRDefault="003558B7" w:rsidP="003558B7">
      <w:pPr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</w:t>
      </w:r>
      <w:r w:rsidR="00382845" w:rsidRPr="00F7481A">
        <w:rPr>
          <w:rFonts w:ascii="Times New Roman" w:hAnsi="Times New Roman" w:cs="Times New Roman"/>
          <w:sz w:val="24"/>
          <w:szCs w:val="24"/>
        </w:rPr>
        <w:t xml:space="preserve">к </w:t>
      </w:r>
      <w:r w:rsidRPr="00F7481A">
        <w:rPr>
          <w:rFonts w:ascii="Times New Roman" w:hAnsi="Times New Roman" w:cs="Times New Roman"/>
          <w:sz w:val="24"/>
          <w:szCs w:val="24"/>
        </w:rPr>
        <w:t xml:space="preserve">саморазвитию, </w:t>
      </w:r>
      <w:proofErr w:type="spellStart"/>
      <w:r w:rsidRPr="00F7481A">
        <w:rPr>
          <w:rFonts w:ascii="Times New Roman" w:hAnsi="Times New Roman" w:cs="Times New Roman"/>
          <w:sz w:val="24"/>
          <w:szCs w:val="24"/>
        </w:rPr>
        <w:t>сформированн</w:t>
      </w:r>
      <w:r w:rsidR="00C95456" w:rsidRPr="00F7481A">
        <w:rPr>
          <w:rFonts w:ascii="Times New Roman" w:hAnsi="Times New Roman" w:cs="Times New Roman"/>
          <w:sz w:val="24"/>
          <w:szCs w:val="24"/>
        </w:rPr>
        <w:t>о</w:t>
      </w:r>
      <w:r w:rsidRPr="00F7481A">
        <w:rPr>
          <w:rFonts w:ascii="Times New Roman" w:hAnsi="Times New Roman" w:cs="Times New Roman"/>
          <w:sz w:val="24"/>
          <w:szCs w:val="24"/>
        </w:rPr>
        <w:t>ст</w:t>
      </w:r>
      <w:r w:rsidR="00C95456" w:rsidRPr="00F7481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7481A">
        <w:rPr>
          <w:rFonts w:ascii="Times New Roman" w:hAnsi="Times New Roman" w:cs="Times New Roman"/>
          <w:sz w:val="24"/>
          <w:szCs w:val="24"/>
        </w:rPr>
        <w:t xml:space="preserve"> мотивации к обучению и познанию, ценностно-смысловы</w:t>
      </w:r>
      <w:r w:rsidR="00A125DC" w:rsidRPr="00F7481A">
        <w:rPr>
          <w:rFonts w:ascii="Times New Roman" w:hAnsi="Times New Roman" w:cs="Times New Roman"/>
          <w:sz w:val="24"/>
          <w:szCs w:val="24"/>
        </w:rPr>
        <w:t>м</w:t>
      </w:r>
      <w:r w:rsidRPr="00F7481A"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A125DC" w:rsidRPr="00F7481A">
        <w:rPr>
          <w:rFonts w:ascii="Times New Roman" w:hAnsi="Times New Roman" w:cs="Times New Roman"/>
          <w:sz w:val="24"/>
          <w:szCs w:val="24"/>
        </w:rPr>
        <w:t>ам</w:t>
      </w:r>
      <w:r w:rsidRPr="00F7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81A">
        <w:rPr>
          <w:rFonts w:ascii="Times New Roman" w:hAnsi="Times New Roman" w:cs="Times New Roman"/>
          <w:sz w:val="24"/>
          <w:szCs w:val="24"/>
        </w:rPr>
        <w:t>обуающихся</w:t>
      </w:r>
      <w:proofErr w:type="spellEnd"/>
      <w:r w:rsidRPr="00F7481A">
        <w:rPr>
          <w:rFonts w:ascii="Times New Roman" w:hAnsi="Times New Roman" w:cs="Times New Roman"/>
          <w:sz w:val="24"/>
          <w:szCs w:val="24"/>
        </w:rPr>
        <w:t>, отражающи</w:t>
      </w:r>
      <w:r w:rsidR="00A125DC" w:rsidRPr="00F7481A">
        <w:rPr>
          <w:rFonts w:ascii="Times New Roman" w:hAnsi="Times New Roman" w:cs="Times New Roman"/>
          <w:sz w:val="24"/>
          <w:szCs w:val="24"/>
        </w:rPr>
        <w:t>х</w:t>
      </w:r>
      <w:r w:rsidRPr="00F7481A">
        <w:rPr>
          <w:rFonts w:ascii="Times New Roman" w:hAnsi="Times New Roman" w:cs="Times New Roman"/>
          <w:sz w:val="24"/>
          <w:szCs w:val="24"/>
        </w:rPr>
        <w:t xml:space="preserve"> их индивидуально – личностные позиции, социальные компетенции, личностные качества; </w:t>
      </w:r>
      <w:proofErr w:type="spellStart"/>
      <w:r w:rsidRPr="00F7481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7481A">
        <w:rPr>
          <w:rFonts w:ascii="Times New Roman" w:hAnsi="Times New Roman" w:cs="Times New Roman"/>
          <w:sz w:val="24"/>
          <w:szCs w:val="24"/>
        </w:rPr>
        <w:t xml:space="preserve"> </w:t>
      </w:r>
      <w:r w:rsidR="00147D27" w:rsidRPr="00F7481A">
        <w:rPr>
          <w:rFonts w:ascii="Times New Roman" w:hAnsi="Times New Roman" w:cs="Times New Roman"/>
          <w:sz w:val="24"/>
          <w:szCs w:val="24"/>
        </w:rPr>
        <w:t xml:space="preserve"> </w:t>
      </w:r>
      <w:r w:rsidRPr="00F7481A">
        <w:rPr>
          <w:rFonts w:ascii="Times New Roman" w:hAnsi="Times New Roman" w:cs="Times New Roman"/>
          <w:sz w:val="24"/>
          <w:szCs w:val="24"/>
        </w:rPr>
        <w:t>основ гражданской идентичности.</w:t>
      </w:r>
    </w:p>
    <w:p w:rsidR="00395461" w:rsidRPr="00F7481A" w:rsidRDefault="00395461" w:rsidP="00D746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81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7481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F7481A">
        <w:rPr>
          <w:rFonts w:ascii="Times New Roman" w:hAnsi="Times New Roman" w:cs="Times New Roman"/>
          <w:sz w:val="24"/>
          <w:szCs w:val="24"/>
        </w:rPr>
        <w:t xml:space="preserve">  должны отражать:</w:t>
      </w:r>
    </w:p>
    <w:p w:rsidR="003558B7" w:rsidRPr="00F7481A" w:rsidRDefault="003558B7" w:rsidP="003558B7">
      <w:pPr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 xml:space="preserve">освоенные </w:t>
      </w:r>
      <w:proofErr w:type="gramStart"/>
      <w:r w:rsidRPr="00F7481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7481A">
        <w:rPr>
          <w:rFonts w:ascii="Times New Roman" w:hAnsi="Times New Roman" w:cs="Times New Roman"/>
          <w:sz w:val="24"/>
          <w:szCs w:val="24"/>
        </w:rPr>
        <w:t xml:space="preserve"> </w:t>
      </w:r>
      <w:r w:rsidR="003A0330" w:rsidRPr="00F7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66F" w:rsidRPr="00F7481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46566F" w:rsidRPr="00F7481A">
        <w:rPr>
          <w:rFonts w:ascii="Times New Roman" w:hAnsi="Times New Roman" w:cs="Times New Roman"/>
          <w:sz w:val="24"/>
          <w:szCs w:val="24"/>
        </w:rPr>
        <w:t xml:space="preserve"> понятия и</w:t>
      </w:r>
      <w:r w:rsidR="00D746DC" w:rsidRPr="00F7481A">
        <w:rPr>
          <w:rFonts w:ascii="Times New Roman" w:hAnsi="Times New Roman" w:cs="Times New Roman"/>
          <w:sz w:val="24"/>
          <w:szCs w:val="24"/>
        </w:rPr>
        <w:t xml:space="preserve"> </w:t>
      </w:r>
      <w:r w:rsidRPr="00F7481A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</w:t>
      </w:r>
    </w:p>
    <w:p w:rsidR="00801D5C" w:rsidRPr="00F7481A" w:rsidRDefault="00801D5C" w:rsidP="00801D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>11</w:t>
      </w:r>
      <w:r w:rsidRPr="00F7481A">
        <w:rPr>
          <w:rFonts w:ascii="Times New Roman" w:hAnsi="Times New Roman" w:cs="Times New Roman"/>
          <w:b/>
          <w:sz w:val="24"/>
          <w:szCs w:val="24"/>
        </w:rPr>
        <w:t>. Предметные результаты</w:t>
      </w:r>
      <w:r w:rsidRPr="00F7481A">
        <w:rPr>
          <w:rFonts w:ascii="Times New Roman" w:hAnsi="Times New Roman" w:cs="Times New Roman"/>
          <w:sz w:val="24"/>
          <w:szCs w:val="24"/>
        </w:rPr>
        <w:t xml:space="preserve"> должны обеспечивать успешное обучение на следующем уровне общего образования.</w:t>
      </w:r>
    </w:p>
    <w:p w:rsidR="003558B7" w:rsidRPr="00F7481A" w:rsidRDefault="003558B7" w:rsidP="003558B7">
      <w:pPr>
        <w:pStyle w:val="a3"/>
        <w:jc w:val="center"/>
      </w:pPr>
      <w:proofErr w:type="gramStart"/>
      <w:r w:rsidRPr="00F7481A">
        <w:lastRenderedPageBreak/>
        <w:t>Соблюдение</w:t>
      </w:r>
      <w:r w:rsidR="00643B40" w:rsidRPr="00F7481A">
        <w:t xml:space="preserve"> всех </w:t>
      </w:r>
      <w:r w:rsidRPr="00F7481A">
        <w:t xml:space="preserve"> </w:t>
      </w:r>
      <w:r w:rsidRPr="00F7481A">
        <w:rPr>
          <w:rStyle w:val="a4"/>
          <w:bCs/>
          <w:i w:val="0"/>
        </w:rPr>
        <w:t>требований к условиям</w:t>
      </w:r>
      <w:r w:rsidRPr="00F7481A">
        <w:t xml:space="preserve"> реализации основной образовательной программы общего образования должно обеспечивать</w:t>
      </w:r>
      <w:r w:rsidR="00643B40" w:rsidRPr="00F7481A">
        <w:t xml:space="preserve">: </w:t>
      </w:r>
      <w:r w:rsidRPr="00F7481A">
        <w:t xml:space="preserve"> создание комфортной для обучающихся  и педагогических работников образовательной среды, гарантирующей охрану и укрепление физического, психологического и социального здоровья школьников; высокое качество образования, его доступность, открытость и привлекательность для обучающихся, </w:t>
      </w:r>
      <w:r w:rsidR="00643B40" w:rsidRPr="00F7481A">
        <w:t xml:space="preserve">  </w:t>
      </w:r>
      <w:r w:rsidRPr="00F7481A">
        <w:t>их родителей и всего общества, духовно-нравственное развитие и воспитание  обучающихся. </w:t>
      </w:r>
      <w:proofErr w:type="gramEnd"/>
    </w:p>
    <w:p w:rsidR="00511C41" w:rsidRPr="00F7481A" w:rsidRDefault="00511C41" w:rsidP="0080297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5EDF" w:rsidRPr="00F7481A" w:rsidRDefault="00255EDF" w:rsidP="00255EDF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>Необходимо создать такие условия, при которых дети не потеряют интерес к учебе и осознают, что чем дальше, тем интереснее будет учиться.</w:t>
      </w:r>
    </w:p>
    <w:p w:rsidR="005A5104" w:rsidRPr="00F7481A" w:rsidRDefault="00EB1F92" w:rsidP="00EB1F92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81A">
        <w:rPr>
          <w:rFonts w:ascii="Times New Roman" w:hAnsi="Times New Roman" w:cs="Times New Roman"/>
          <w:b/>
          <w:sz w:val="24"/>
          <w:szCs w:val="24"/>
          <w:u w:val="single"/>
        </w:rPr>
        <w:t>Задание группам</w:t>
      </w:r>
    </w:p>
    <w:p w:rsidR="00CA36AA" w:rsidRPr="00F7481A" w:rsidRDefault="00CA36AA" w:rsidP="00CA36A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81A">
        <w:rPr>
          <w:rFonts w:ascii="Times New Roman" w:hAnsi="Times New Roman" w:cs="Times New Roman"/>
          <w:b/>
          <w:sz w:val="24"/>
          <w:szCs w:val="24"/>
          <w:u w:val="single"/>
        </w:rPr>
        <w:t xml:space="preserve">А теперь,  перейдем   к практической части нашего семинара. </w:t>
      </w:r>
    </w:p>
    <w:p w:rsidR="005A5104" w:rsidRPr="00F7481A" w:rsidRDefault="005A5104" w:rsidP="005A5104">
      <w:pPr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>Уважаемые коллеги</w:t>
      </w:r>
      <w:r w:rsidR="00094D27" w:rsidRPr="00F7481A">
        <w:rPr>
          <w:rFonts w:ascii="Times New Roman" w:hAnsi="Times New Roman" w:cs="Times New Roman"/>
          <w:sz w:val="24"/>
          <w:szCs w:val="24"/>
        </w:rPr>
        <w:t xml:space="preserve">, </w:t>
      </w:r>
      <w:r w:rsidR="00CA36AA" w:rsidRPr="00F7481A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Pr="00F7481A">
        <w:rPr>
          <w:rFonts w:ascii="Times New Roman" w:hAnsi="Times New Roman" w:cs="Times New Roman"/>
          <w:sz w:val="24"/>
          <w:szCs w:val="24"/>
        </w:rPr>
        <w:t xml:space="preserve"> </w:t>
      </w:r>
      <w:r w:rsidR="00CA36AA" w:rsidRPr="00F7481A">
        <w:rPr>
          <w:rFonts w:ascii="Times New Roman" w:hAnsi="Times New Roman" w:cs="Times New Roman"/>
          <w:sz w:val="24"/>
          <w:szCs w:val="24"/>
        </w:rPr>
        <w:t xml:space="preserve"> Вам выполнить тест. П</w:t>
      </w:r>
      <w:r w:rsidR="003E0E5F" w:rsidRPr="00F7481A">
        <w:rPr>
          <w:rFonts w:ascii="Times New Roman" w:hAnsi="Times New Roman" w:cs="Times New Roman"/>
          <w:sz w:val="24"/>
          <w:szCs w:val="24"/>
        </w:rPr>
        <w:t xml:space="preserve">роверим </w:t>
      </w:r>
      <w:r w:rsidRPr="00F7481A">
        <w:rPr>
          <w:rFonts w:ascii="Times New Roman" w:hAnsi="Times New Roman" w:cs="Times New Roman"/>
          <w:sz w:val="24"/>
          <w:szCs w:val="24"/>
        </w:rPr>
        <w:t xml:space="preserve">  полученные знания.</w:t>
      </w:r>
      <w:r w:rsidR="00D600FD" w:rsidRPr="00F74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BF" w:rsidRPr="00F7481A" w:rsidRDefault="00C931BF" w:rsidP="005A5104">
      <w:pPr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>Уважаемые коллеги на столах  перед вами папки. В ходе методического семинара мы будем пополнять их  методическими  памятками и рекомендациями.</w:t>
      </w:r>
    </w:p>
    <w:p w:rsidR="00557395" w:rsidRPr="00F7481A" w:rsidRDefault="00F905B3" w:rsidP="005A5104">
      <w:pPr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sz w:val="24"/>
          <w:szCs w:val="24"/>
        </w:rPr>
        <w:t xml:space="preserve"> Итак,  первая памятка</w:t>
      </w:r>
    </w:p>
    <w:p w:rsidR="00F905B3" w:rsidRPr="00F7481A" w:rsidRDefault="00F905B3" w:rsidP="005A5104">
      <w:pPr>
        <w:rPr>
          <w:rFonts w:ascii="Times New Roman" w:hAnsi="Times New Roman" w:cs="Times New Roman"/>
          <w:b/>
          <w:sz w:val="24"/>
          <w:szCs w:val="24"/>
        </w:rPr>
      </w:pPr>
      <w:r w:rsidRPr="00F7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EDE" w:rsidRPr="00F7481A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и </w:t>
      </w:r>
      <w:r w:rsidRPr="00F7481A">
        <w:rPr>
          <w:rFonts w:ascii="Times New Roman" w:hAnsi="Times New Roman" w:cs="Times New Roman"/>
          <w:b/>
          <w:sz w:val="24"/>
          <w:szCs w:val="24"/>
        </w:rPr>
        <w:t xml:space="preserve"> особенности ФГОС</w:t>
      </w:r>
      <w:r w:rsidR="00370EDE" w:rsidRPr="00F7481A">
        <w:rPr>
          <w:rFonts w:ascii="Times New Roman" w:hAnsi="Times New Roman" w:cs="Times New Roman"/>
          <w:b/>
          <w:sz w:val="24"/>
          <w:szCs w:val="24"/>
        </w:rPr>
        <w:t>.</w:t>
      </w:r>
    </w:p>
    <w:p w:rsidR="000F2277" w:rsidRPr="00F7481A" w:rsidRDefault="00DF3792" w:rsidP="005A51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81A">
        <w:rPr>
          <w:rFonts w:ascii="Times New Roman" w:hAnsi="Times New Roman" w:cs="Times New Roman"/>
          <w:b/>
          <w:sz w:val="24"/>
          <w:szCs w:val="24"/>
          <w:u w:val="single"/>
        </w:rPr>
        <w:t>Второй доклад</w:t>
      </w:r>
      <w:r w:rsidR="00EE24A0" w:rsidRPr="00F74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E4D42" w:rsidRPr="00F7481A" w:rsidRDefault="00EE24A0" w:rsidP="005A5104">
      <w:pPr>
        <w:rPr>
          <w:rFonts w:ascii="Times New Roman" w:hAnsi="Times New Roman" w:cs="Times New Roman"/>
          <w:b/>
          <w:sz w:val="24"/>
          <w:szCs w:val="24"/>
        </w:rPr>
      </w:pPr>
      <w:r w:rsidRPr="00F7481A">
        <w:rPr>
          <w:rFonts w:ascii="Times New Roman" w:hAnsi="Times New Roman" w:cs="Times New Roman"/>
          <w:b/>
          <w:sz w:val="24"/>
          <w:szCs w:val="24"/>
        </w:rPr>
        <w:t>«Современный урок иностранного языка в аспекте требований ФГОС»</w:t>
      </w:r>
    </w:p>
    <w:p w:rsidR="005A5104" w:rsidRPr="00F7481A" w:rsidRDefault="005A5104" w:rsidP="005A5104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F7481A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Основной формой обучения  в школе сегодня по-прежнему остаётся урок. Урок, его планирование и проведение – это то, с чем имеет дело учитель ежедневно, это то, что ему понятно.</w:t>
      </w:r>
    </w:p>
    <w:p w:rsidR="002E218A" w:rsidRPr="00F7481A" w:rsidRDefault="002E218A" w:rsidP="005A5104">
      <w:pPr>
        <w:rPr>
          <w:rFonts w:ascii="Times New Roman" w:hAnsi="Times New Roman" w:cs="Times New Roman"/>
          <w:sz w:val="24"/>
          <w:szCs w:val="24"/>
        </w:rPr>
      </w:pPr>
      <w:r w:rsidRPr="00F7481A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В чем же отличия современного урока </w:t>
      </w:r>
      <w:proofErr w:type="gramStart"/>
      <w:r w:rsidRPr="00F7481A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от</w:t>
      </w:r>
      <w:proofErr w:type="gramEnd"/>
      <w:r w:rsidRPr="00F7481A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традиционного?</w:t>
      </w:r>
    </w:p>
    <w:p w:rsidR="005A5104" w:rsidRPr="00F7481A" w:rsidRDefault="005A5104" w:rsidP="005A5104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F7481A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Расскажет </w:t>
      </w:r>
      <w:r w:rsidR="00972144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учитель  МАОУ СОШ №3 </w:t>
      </w:r>
      <w:proofErr w:type="spellStart"/>
      <w:r w:rsidR="00972144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Зюкова</w:t>
      </w:r>
      <w:proofErr w:type="spellEnd"/>
      <w:r w:rsidR="00972144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Анастасия </w:t>
      </w:r>
      <w:proofErr w:type="spellStart"/>
      <w:r w:rsidR="00972144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Михаловна</w:t>
      </w:r>
      <w:proofErr w:type="spellEnd"/>
    </w:p>
    <w:p w:rsidR="00997E8E" w:rsidRPr="00F7481A" w:rsidRDefault="00997E8E" w:rsidP="005A5104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F7481A">
        <w:rPr>
          <w:rFonts w:ascii="Times New Roman" w:hAnsi="Times New Roman" w:cs="Times New Roman"/>
          <w:b/>
          <w:sz w:val="24"/>
          <w:szCs w:val="24"/>
        </w:rPr>
        <w:t>«Современный урок иностранного языка в аспекте требований ФГОС»</w:t>
      </w:r>
    </w:p>
    <w:p w:rsidR="003C74A3" w:rsidRPr="00F7481A" w:rsidRDefault="002B6530" w:rsidP="004F50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Задание группам</w:t>
      </w:r>
      <w:r w:rsidR="000F2277" w:rsidRPr="00F7481A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.</w:t>
      </w:r>
      <w:r w:rsidR="003C74A3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70AC1" w:rsidRPr="00F7481A" w:rsidRDefault="00F70AC1" w:rsidP="004F50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теперь, давайте проведем практическую часть. </w:t>
      </w:r>
    </w:p>
    <w:p w:rsidR="003C74A3" w:rsidRPr="00F7481A" w:rsidRDefault="003C74A3" w:rsidP="003C74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коллеги на основе вышеизложенного предлагаю Вам </w:t>
      </w:r>
      <w:r w:rsidR="00A43334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заполнить таблицу изменений в деятельности педагога работающего по ФГОС. 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Используя </w:t>
      </w:r>
      <w:proofErr w:type="gramStart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карточки</w:t>
      </w:r>
      <w:proofErr w:type="gramEnd"/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 расположите правильно первая колонка  деятельность учителя работающего традиционно, вторая колонка  деятельность учителя, работающего по ФГОС.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C32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2277" w:rsidRPr="00F7481A" w:rsidRDefault="007466BD" w:rsidP="003C74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</w:t>
      </w:r>
      <w:r w:rsidR="00A43334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3334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B0533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роверим</w:t>
      </w:r>
      <w:r w:rsidR="00A43334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</w:t>
      </w:r>
      <w:r w:rsidR="00AB0533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</w:t>
      </w: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Внимание  на доску</w:t>
      </w:r>
      <w:r w:rsidR="00A43334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277" w:rsidRPr="00F7481A" w:rsidRDefault="0012201B" w:rsidP="003C74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памятка характеристика  изменений</w:t>
      </w:r>
      <w:r w:rsidR="005A2950" w:rsidRPr="00F74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педагога, работающего по ФГОС.</w:t>
      </w:r>
    </w:p>
    <w:p w:rsidR="000F2277" w:rsidRPr="001353B6" w:rsidRDefault="004F501A" w:rsidP="00D541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Третий доклад</w:t>
      </w:r>
    </w:p>
    <w:p w:rsidR="009869E5" w:rsidRPr="00F7481A" w:rsidRDefault="00804BF3" w:rsidP="00D541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C96C61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аиболее «удачным» сценарием современного урока является его обобщенно-графическое выражение, а именно Технологическая карта урока, как современная форма планирования педагогического взаимодействия учителя и ученика, дающая возможность отразить </w:t>
      </w:r>
      <w:proofErr w:type="spellStart"/>
      <w:r w:rsidR="00C96C61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деятельностную</w:t>
      </w:r>
      <w:proofErr w:type="spellEnd"/>
      <w:r w:rsidR="00C96C61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составляющую взаимодействия всех участников учебного процесса.</w:t>
      </w:r>
    </w:p>
    <w:p w:rsidR="00B55BFE" w:rsidRPr="00F7481A" w:rsidRDefault="00B55BFE" w:rsidP="00D541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Какова структура технологической карты и в чем  ее преимущества?</w:t>
      </w:r>
    </w:p>
    <w:p w:rsidR="007466BD" w:rsidRPr="00F7481A" w:rsidRDefault="00972144" w:rsidP="00D541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Расскажет Казаков Елена Александровна учитель МАОУ </w:t>
      </w:r>
      <w:r w:rsidR="00B55BFE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55BFE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 № 1 </w:t>
      </w:r>
    </w:p>
    <w:p w:rsidR="000F2277" w:rsidRPr="001353B6" w:rsidRDefault="000F2277" w:rsidP="000F2277">
      <w:pPr>
        <w:pStyle w:val="a3"/>
        <w:shd w:val="clear" w:color="auto" w:fill="FFFFFF"/>
        <w:rPr>
          <w:bCs/>
          <w:color w:val="000000"/>
          <w:u w:val="single"/>
        </w:rPr>
      </w:pPr>
      <w:r w:rsidRPr="001353B6">
        <w:rPr>
          <w:bCs/>
          <w:color w:val="000000"/>
          <w:u w:val="single"/>
        </w:rPr>
        <w:t>Четвертый доклад</w:t>
      </w:r>
    </w:p>
    <w:p w:rsidR="00F8681B" w:rsidRPr="00F7481A" w:rsidRDefault="00155F27" w:rsidP="00C524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смены видов деятельности обучающихся, рекомендуется осуществлять выбор технологии в зависимости от предметного содержания, целей урока, уровня подготовленности обучающихся, возможности удовлетворения их образовательных запросов, возрастной категории обучающихся.</w:t>
      </w:r>
    </w:p>
    <w:p w:rsidR="00DF0832" w:rsidRPr="00F7481A" w:rsidRDefault="00EA17AC" w:rsidP="00C524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условиях реализации требований ФГОС  наиболее актуальными становятся</w:t>
      </w:r>
      <w:r w:rsidR="003B79A0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53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технологии:</w:t>
      </w:r>
      <w:r w:rsidRPr="00F7481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F8681B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педагогические технологии следует применять</w:t>
      </w:r>
      <w:r w:rsidR="000A7996" w:rsidRPr="00F7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урок был эффективным, результативным, а процесс получения знаний для учащихся интересным и продуктивным.</w:t>
      </w:r>
    </w:p>
    <w:p w:rsidR="00155F27" w:rsidRPr="001353B6" w:rsidRDefault="00DF0832" w:rsidP="001353B6">
      <w:pPr>
        <w:pStyle w:val="a3"/>
        <w:shd w:val="clear" w:color="auto" w:fill="FFFFFF"/>
        <w:rPr>
          <w:color w:val="000000"/>
        </w:rPr>
      </w:pPr>
      <w:r w:rsidRPr="00F7481A">
        <w:rPr>
          <w:color w:val="000000"/>
          <w:shd w:val="clear" w:color="auto" w:fill="FFFFFF"/>
        </w:rPr>
        <w:t xml:space="preserve">Поделятся </w:t>
      </w:r>
      <w:r w:rsidR="00972144">
        <w:rPr>
          <w:color w:val="000000"/>
          <w:shd w:val="clear" w:color="auto" w:fill="FFFFFF"/>
        </w:rPr>
        <w:t xml:space="preserve">опытом своей работы учителя  МАОУ СОШ №2  </w:t>
      </w:r>
      <w:proofErr w:type="spellStart"/>
      <w:r w:rsidR="00972144">
        <w:rPr>
          <w:color w:val="000000"/>
          <w:shd w:val="clear" w:color="auto" w:fill="FFFFFF"/>
        </w:rPr>
        <w:t>Перкина</w:t>
      </w:r>
      <w:proofErr w:type="spellEnd"/>
      <w:r w:rsidR="00972144">
        <w:rPr>
          <w:color w:val="000000"/>
          <w:shd w:val="clear" w:color="auto" w:fill="FFFFFF"/>
        </w:rPr>
        <w:t xml:space="preserve"> Елена Геннадьевна, Глухих Наталья Викторовна.</w:t>
      </w:r>
      <w:r w:rsidR="00155F27" w:rsidRPr="00F7481A">
        <w:rPr>
          <w:color w:val="000000"/>
        </w:rPr>
        <w:br/>
      </w:r>
      <w:r w:rsidR="00155F27" w:rsidRPr="00F7481A">
        <w:rPr>
          <w:color w:val="000000"/>
        </w:rPr>
        <w:br/>
      </w:r>
      <w:r w:rsidR="000E723D" w:rsidRPr="001353B6">
        <w:rPr>
          <w:bCs/>
          <w:color w:val="000000"/>
        </w:rPr>
        <w:t>«Современные педагогические технологии в преподавании иностранного языка»</w:t>
      </w:r>
    </w:p>
    <w:p w:rsidR="005874C0" w:rsidRPr="001353B6" w:rsidRDefault="005874C0" w:rsidP="00587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53B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(Задание для участников мастер-класса.</w:t>
      </w:r>
      <w:proofErr w:type="gramEnd"/>
      <w:r w:rsidRPr="001353B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 </w:t>
      </w:r>
      <w:proofErr w:type="gramStart"/>
      <w:r w:rsidRPr="00135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 «</w:t>
      </w:r>
      <w:proofErr w:type="spellStart"/>
      <w:r w:rsidRPr="00135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Синквейн</w:t>
      </w:r>
      <w:proofErr w:type="spellEnd"/>
      <w:r w:rsidRPr="00135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»).</w:t>
      </w:r>
      <w:proofErr w:type="gramEnd"/>
    </w:p>
    <w:p w:rsidR="005874C0" w:rsidRPr="001353B6" w:rsidRDefault="005874C0" w:rsidP="00587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Предлагаю вам составить </w:t>
      </w:r>
      <w:proofErr w:type="spellStart"/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мастер-класса.</w:t>
      </w:r>
    </w:p>
    <w:p w:rsidR="005874C0" w:rsidRPr="001353B6" w:rsidRDefault="005874C0" w:rsidP="00587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 </w:t>
      </w:r>
      <w:proofErr w:type="spellStart"/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874C0" w:rsidRPr="001353B6" w:rsidRDefault="005874C0" w:rsidP="005874C0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подход</w:t>
      </w:r>
    </w:p>
    <w:p w:rsidR="005874C0" w:rsidRPr="001353B6" w:rsidRDefault="005874C0" w:rsidP="005874C0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современный, </w:t>
      </w:r>
      <w:proofErr w:type="spellStart"/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</w:p>
    <w:p w:rsidR="005874C0" w:rsidRPr="001353B6" w:rsidRDefault="005874C0" w:rsidP="005874C0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озадачить, взаимодействовать, сотрудничать</w:t>
      </w:r>
    </w:p>
    <w:p w:rsidR="005874C0" w:rsidRPr="001353B6" w:rsidRDefault="005874C0" w:rsidP="005874C0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изменяет мое отношение к ученикам.</w:t>
      </w:r>
    </w:p>
    <w:p w:rsidR="000F2277" w:rsidRPr="001353B6" w:rsidRDefault="005874C0" w:rsidP="000F2277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Урок.</w:t>
      </w:r>
    </w:p>
    <w:p w:rsidR="000F2277" w:rsidRPr="001353B6" w:rsidRDefault="00074DBE" w:rsidP="0007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353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Пятый доклад </w:t>
      </w:r>
    </w:p>
    <w:p w:rsidR="000F2277" w:rsidRPr="00F7481A" w:rsidRDefault="00DF4AA1" w:rsidP="001B0C8A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ведением ФГОС изменились методологические основы системы оценки</w:t>
      </w:r>
      <w:r w:rsidR="009B5DEE" w:rsidRPr="00F7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252F98" w:rsidRPr="00F7481A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К</w:t>
      </w:r>
      <w:r w:rsidR="008A59E0" w:rsidRPr="00F7481A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аждому педагогу крайне важно пересмотреть свои взгляды  на систему оценивания результатов обучающихся, так как оценке отводится особое место в учебном процессе.</w:t>
      </w:r>
      <w:r w:rsidR="008A59E0" w:rsidRPr="00F7481A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  </w:t>
      </w:r>
      <w:r w:rsidR="00A64FB2" w:rsidRPr="00F7481A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Об изменениях системы оценивания расскажет</w:t>
      </w:r>
      <w:r w:rsidR="001B0C8A" w:rsidRPr="00F7481A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</w:t>
      </w:r>
      <w:r w:rsidR="00972144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Миронова Анастасия </w:t>
      </w:r>
      <w:proofErr w:type="spellStart"/>
      <w:r w:rsidR="00972144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Виктороввна</w:t>
      </w:r>
      <w:proofErr w:type="spellEnd"/>
    </w:p>
    <w:p w:rsidR="00074DBE" w:rsidRPr="001353B6" w:rsidRDefault="000F2277" w:rsidP="00652787">
      <w:pPr>
        <w:pStyle w:val="a3"/>
        <w:rPr>
          <w:bCs/>
          <w:i/>
          <w:iCs/>
          <w:color w:val="000000"/>
          <w:u w:val="single"/>
        </w:rPr>
      </w:pPr>
      <w:r w:rsidRPr="001353B6">
        <w:rPr>
          <w:bCs/>
          <w:i/>
          <w:iCs/>
          <w:color w:val="000000"/>
          <w:u w:val="single"/>
        </w:rPr>
        <w:t>Шестой доклад</w:t>
      </w:r>
    </w:p>
    <w:p w:rsidR="00AF6616" w:rsidRPr="001353B6" w:rsidRDefault="00B7540C" w:rsidP="006234A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yellow"/>
        </w:rPr>
      </w:pPr>
      <w:r w:rsidRPr="001353B6">
        <w:rPr>
          <w:rFonts w:ascii="Times New Roman" w:hAnsi="Times New Roman" w:cs="Times New Roman"/>
          <w:bCs/>
          <w:iCs/>
          <w:color w:val="000000"/>
          <w:sz w:val="24"/>
          <w:szCs w:val="24"/>
          <w:highlight w:val="yellow"/>
        </w:rPr>
        <w:t>С переходом на новые стандарты внеурочная деятельность для работы становится обязательной.</w:t>
      </w:r>
    </w:p>
    <w:p w:rsidR="003F2682" w:rsidRPr="001353B6" w:rsidRDefault="003F2682" w:rsidP="006234A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yellow"/>
        </w:rPr>
      </w:pPr>
      <w:r w:rsidRPr="001353B6">
        <w:rPr>
          <w:rFonts w:ascii="Times New Roman" w:hAnsi="Times New Roman" w:cs="Times New Roman"/>
          <w:bCs/>
          <w:iCs/>
          <w:color w:val="000000"/>
          <w:sz w:val="24"/>
          <w:szCs w:val="24"/>
          <w:highlight w:val="yellow"/>
        </w:rPr>
        <w:lastRenderedPageBreak/>
        <w:t xml:space="preserve">Как организовать  внеурочную деятельность так, чтобы обучающийся смог научиться действовать, чувствовать и принимать  решения? </w:t>
      </w:r>
    </w:p>
    <w:p w:rsidR="00B7540C" w:rsidRPr="001353B6" w:rsidRDefault="00B7540C" w:rsidP="006234A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353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</w:p>
    <w:p w:rsidR="00E41A35" w:rsidRPr="001353B6" w:rsidRDefault="00E41A35" w:rsidP="00E41A35">
      <w:pPr>
        <w:pStyle w:val="3"/>
        <w:shd w:val="clear" w:color="auto" w:fill="FFFFFF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353B6">
        <w:rPr>
          <w:rFonts w:ascii="Times New Roman" w:hAnsi="Times New Roman" w:cs="Times New Roman"/>
          <w:b w:val="0"/>
          <w:color w:val="00000A"/>
          <w:sz w:val="24"/>
          <w:szCs w:val="24"/>
        </w:rPr>
        <w:t>6. Итог семинара</w:t>
      </w:r>
    </w:p>
    <w:p w:rsidR="00C5245B" w:rsidRPr="00F7481A" w:rsidRDefault="00E41A35" w:rsidP="007B59E7">
      <w:pPr>
        <w:pStyle w:val="a3"/>
        <w:shd w:val="clear" w:color="auto" w:fill="FFFFFF"/>
        <w:rPr>
          <w:b/>
          <w:bCs/>
          <w:color w:val="000000"/>
        </w:rPr>
      </w:pPr>
      <w:r w:rsidRPr="00F7481A">
        <w:rPr>
          <w:color w:val="333333"/>
          <w:highlight w:val="yellow"/>
        </w:rPr>
        <w:t xml:space="preserve">- Мы стремимся найти формы, которые помогут коллективу успешно освоить стратегию </w:t>
      </w:r>
      <w:proofErr w:type="spellStart"/>
      <w:r w:rsidRPr="00F7481A">
        <w:rPr>
          <w:color w:val="333333"/>
          <w:highlight w:val="yellow"/>
        </w:rPr>
        <w:t>компетентностного</w:t>
      </w:r>
      <w:proofErr w:type="spellEnd"/>
      <w:r w:rsidRPr="00F7481A">
        <w:rPr>
          <w:color w:val="333333"/>
          <w:highlight w:val="yellow"/>
        </w:rPr>
        <w:t xml:space="preserve"> обучения.</w:t>
      </w:r>
      <w:r w:rsidR="009F0D1A" w:rsidRPr="00F7481A">
        <w:rPr>
          <w:color w:val="333333"/>
        </w:rPr>
        <w:t xml:space="preserve"> </w:t>
      </w:r>
      <w:r w:rsidR="006575C9" w:rsidRPr="00F7481A">
        <w:rPr>
          <w:color w:val="333333"/>
        </w:rPr>
        <w:t>М</w:t>
      </w:r>
      <w:r w:rsidR="0017411B" w:rsidRPr="00F7481A">
        <w:rPr>
          <w:color w:val="333333"/>
        </w:rPr>
        <w:t>ы хотим</w:t>
      </w:r>
      <w:proofErr w:type="gramStart"/>
      <w:r w:rsidR="0017411B" w:rsidRPr="00F7481A">
        <w:rPr>
          <w:color w:val="333333"/>
        </w:rPr>
        <w:t xml:space="preserve"> </w:t>
      </w:r>
      <w:r w:rsidR="00C53794" w:rsidRPr="00F7481A">
        <w:rPr>
          <w:color w:val="333333"/>
        </w:rPr>
        <w:t>,</w:t>
      </w:r>
      <w:proofErr w:type="gramEnd"/>
      <w:r w:rsidR="00C53794" w:rsidRPr="00F7481A">
        <w:rPr>
          <w:color w:val="333333"/>
        </w:rPr>
        <w:t xml:space="preserve"> чтобы наши ученики имели высокие ожидания и были уверены в своих способностях учиться, ставили перед собой высокие цели и находили свой собственный яркий путь, обучаясь для будущего.</w:t>
      </w:r>
      <w:r w:rsidRPr="00F7481A">
        <w:rPr>
          <w:color w:val="333333"/>
        </w:rPr>
        <w:t xml:space="preserve"> И предлагаемая линия действий может нам в этом помочь.</w:t>
      </w:r>
      <w:r w:rsidRPr="00F7481A">
        <w:rPr>
          <w:rStyle w:val="apple-converted-space"/>
          <w:color w:val="333333"/>
        </w:rPr>
        <w:t> </w:t>
      </w:r>
      <w:r w:rsidRPr="00F7481A">
        <w:rPr>
          <w:b/>
          <w:bCs/>
          <w:color w:val="333333"/>
        </w:rPr>
        <w:t>«П</w:t>
      </w:r>
      <w:r w:rsidRPr="00F7481A">
        <w:rPr>
          <w:b/>
          <w:bCs/>
          <w:color w:val="000000"/>
        </w:rPr>
        <w:t>опробуй сам – предложи обучающимся – поделись с коллегами – найди единомышленников – объедините усилия. Ведь только вместе можно добиться наилучшего успеха!».</w:t>
      </w:r>
      <w:r w:rsidR="002B00F3" w:rsidRPr="00F7481A">
        <w:rPr>
          <w:b/>
          <w:bCs/>
          <w:color w:val="000000"/>
        </w:rPr>
        <w:t xml:space="preserve"> 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Учить детей сегодня трудно,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 раньше было нелегко.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Читать, считать, писать учили: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«Даёт корова молоко».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Век XXI – век открытий,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Век инноваций, новизны,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  от учителя зависит,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gramStart"/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Какими дети быть должны.</w:t>
      </w:r>
      <w:proofErr w:type="gramEnd"/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Жела</w:t>
      </w:r>
      <w:r w:rsidR="00EE31A9"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ю</w:t>
      </w: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вам, чтоб дети  в вашем классе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Светились от улыбок и любви,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Здоровья вам и творческих успехов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C12C5" w:rsidRPr="00F7481A" w:rsidRDefault="00EC12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век инноваций, новизны!</w:t>
      </w:r>
    </w:p>
    <w:p w:rsidR="00BB3383" w:rsidRPr="00F7481A" w:rsidRDefault="00BB3383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Спасибо </w:t>
      </w:r>
      <w:r w:rsidR="007C1682"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всем </w:t>
      </w:r>
      <w:r w:rsidRPr="00F74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 внимание.</w:t>
      </w:r>
    </w:p>
    <w:p w:rsidR="00864EC5" w:rsidRPr="00F7481A" w:rsidRDefault="00864E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864EC5" w:rsidRPr="00F7481A" w:rsidRDefault="00864EC5" w:rsidP="00EC12C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864EC5" w:rsidRPr="00F7481A" w:rsidSect="00F7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FBB"/>
    <w:multiLevelType w:val="multilevel"/>
    <w:tmpl w:val="FF5AB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00D6A"/>
    <w:multiLevelType w:val="multilevel"/>
    <w:tmpl w:val="A856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F76DE"/>
    <w:multiLevelType w:val="hybridMultilevel"/>
    <w:tmpl w:val="E47895BE"/>
    <w:lvl w:ilvl="0" w:tplc="06BA5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A68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A1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007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24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6A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A8A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E0A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70217"/>
    <w:multiLevelType w:val="multilevel"/>
    <w:tmpl w:val="220686E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15853FDA"/>
    <w:multiLevelType w:val="hybridMultilevel"/>
    <w:tmpl w:val="312C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323380"/>
    <w:multiLevelType w:val="multilevel"/>
    <w:tmpl w:val="02DC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A7697"/>
    <w:multiLevelType w:val="multilevel"/>
    <w:tmpl w:val="C0B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738A0"/>
    <w:multiLevelType w:val="hybridMultilevel"/>
    <w:tmpl w:val="34E83834"/>
    <w:lvl w:ilvl="0" w:tplc="ABE287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47C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84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601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6A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64E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2B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E2D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2D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28047C"/>
    <w:multiLevelType w:val="multilevel"/>
    <w:tmpl w:val="6F1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4141B5"/>
    <w:multiLevelType w:val="hybridMultilevel"/>
    <w:tmpl w:val="41B06EEA"/>
    <w:lvl w:ilvl="0" w:tplc="8FDA46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2C700163"/>
    <w:multiLevelType w:val="multilevel"/>
    <w:tmpl w:val="A26E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2979A6"/>
    <w:multiLevelType w:val="multilevel"/>
    <w:tmpl w:val="5B98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53A97"/>
    <w:multiLevelType w:val="hybridMultilevel"/>
    <w:tmpl w:val="C5700886"/>
    <w:lvl w:ilvl="0" w:tplc="36A84D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E266B"/>
    <w:multiLevelType w:val="multilevel"/>
    <w:tmpl w:val="35C8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20D63"/>
    <w:multiLevelType w:val="hybridMultilevel"/>
    <w:tmpl w:val="7BC80C9A"/>
    <w:lvl w:ilvl="0" w:tplc="C82CCE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C1A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86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58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C3A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A5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43C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CAD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F29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E7CA5"/>
    <w:multiLevelType w:val="hybridMultilevel"/>
    <w:tmpl w:val="307451DE"/>
    <w:lvl w:ilvl="0" w:tplc="21E25F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8AB7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80E3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24FB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2FD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B6EC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C240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6873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1878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6A36739"/>
    <w:multiLevelType w:val="hybridMultilevel"/>
    <w:tmpl w:val="055017E4"/>
    <w:lvl w:ilvl="0" w:tplc="8A0EA8E0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A2ABC"/>
    <w:multiLevelType w:val="multilevel"/>
    <w:tmpl w:val="7C2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CB03BA"/>
    <w:multiLevelType w:val="hybridMultilevel"/>
    <w:tmpl w:val="35E878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8116A5D"/>
    <w:multiLevelType w:val="hybridMultilevel"/>
    <w:tmpl w:val="626890E4"/>
    <w:lvl w:ilvl="0" w:tplc="F45ABF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877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4C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0AA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3B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BCA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E10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6C5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E8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4278EB"/>
    <w:multiLevelType w:val="hybridMultilevel"/>
    <w:tmpl w:val="4E5E0008"/>
    <w:lvl w:ilvl="0" w:tplc="9A96FA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41E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EEA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E4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4EE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AA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6E1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8BF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8E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1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12"/>
  </w:num>
  <w:num w:numId="11">
    <w:abstractNumId w:val="14"/>
  </w:num>
  <w:num w:numId="12">
    <w:abstractNumId w:val="19"/>
  </w:num>
  <w:num w:numId="13">
    <w:abstractNumId w:val="4"/>
  </w:num>
  <w:num w:numId="14">
    <w:abstractNumId w:val="7"/>
  </w:num>
  <w:num w:numId="15">
    <w:abstractNumId w:val="17"/>
  </w:num>
  <w:num w:numId="16">
    <w:abstractNumId w:val="13"/>
  </w:num>
  <w:num w:numId="17">
    <w:abstractNumId w:val="18"/>
  </w:num>
  <w:num w:numId="18">
    <w:abstractNumId w:val="6"/>
  </w:num>
  <w:num w:numId="19">
    <w:abstractNumId w:val="11"/>
  </w:num>
  <w:num w:numId="20">
    <w:abstractNumId w:val="3"/>
  </w:num>
  <w:num w:numId="21">
    <w:abstractNumId w:val="1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14E"/>
    <w:rsid w:val="000020D4"/>
    <w:rsid w:val="00006498"/>
    <w:rsid w:val="00007B52"/>
    <w:rsid w:val="00020733"/>
    <w:rsid w:val="000309B5"/>
    <w:rsid w:val="00030A8D"/>
    <w:rsid w:val="00044722"/>
    <w:rsid w:val="0005527B"/>
    <w:rsid w:val="00066B72"/>
    <w:rsid w:val="00070359"/>
    <w:rsid w:val="00074DBE"/>
    <w:rsid w:val="00074E5F"/>
    <w:rsid w:val="0007701E"/>
    <w:rsid w:val="00090DC7"/>
    <w:rsid w:val="00091C5C"/>
    <w:rsid w:val="00094D27"/>
    <w:rsid w:val="000A7996"/>
    <w:rsid w:val="000B0253"/>
    <w:rsid w:val="000C107E"/>
    <w:rsid w:val="000D3C27"/>
    <w:rsid w:val="000D3FDD"/>
    <w:rsid w:val="000E22E9"/>
    <w:rsid w:val="000E723D"/>
    <w:rsid w:val="000F2277"/>
    <w:rsid w:val="000F5F8B"/>
    <w:rsid w:val="000F63D4"/>
    <w:rsid w:val="001026CB"/>
    <w:rsid w:val="00106940"/>
    <w:rsid w:val="001204FF"/>
    <w:rsid w:val="0012201B"/>
    <w:rsid w:val="00126121"/>
    <w:rsid w:val="0013316D"/>
    <w:rsid w:val="00134B48"/>
    <w:rsid w:val="001353B6"/>
    <w:rsid w:val="00136822"/>
    <w:rsid w:val="00136EDF"/>
    <w:rsid w:val="00142DA9"/>
    <w:rsid w:val="00144A34"/>
    <w:rsid w:val="00147D27"/>
    <w:rsid w:val="00151054"/>
    <w:rsid w:val="001528CC"/>
    <w:rsid w:val="0015404C"/>
    <w:rsid w:val="00155F27"/>
    <w:rsid w:val="001616F8"/>
    <w:rsid w:val="00163A72"/>
    <w:rsid w:val="00165AB3"/>
    <w:rsid w:val="0017411B"/>
    <w:rsid w:val="00177772"/>
    <w:rsid w:val="0018429C"/>
    <w:rsid w:val="0018669A"/>
    <w:rsid w:val="00191E8F"/>
    <w:rsid w:val="00192177"/>
    <w:rsid w:val="001A78BD"/>
    <w:rsid w:val="001B0C8A"/>
    <w:rsid w:val="001C02C0"/>
    <w:rsid w:val="001C0A72"/>
    <w:rsid w:val="001C4600"/>
    <w:rsid w:val="001D0DEB"/>
    <w:rsid w:val="001D36F4"/>
    <w:rsid w:val="001D687C"/>
    <w:rsid w:val="001D6B42"/>
    <w:rsid w:val="001E2568"/>
    <w:rsid w:val="001E3734"/>
    <w:rsid w:val="001F6149"/>
    <w:rsid w:val="002037E8"/>
    <w:rsid w:val="00206C25"/>
    <w:rsid w:val="00212F15"/>
    <w:rsid w:val="00216ACC"/>
    <w:rsid w:val="00226B17"/>
    <w:rsid w:val="00234415"/>
    <w:rsid w:val="00236767"/>
    <w:rsid w:val="00241619"/>
    <w:rsid w:val="00244F5F"/>
    <w:rsid w:val="00245A42"/>
    <w:rsid w:val="00252F98"/>
    <w:rsid w:val="00255EDF"/>
    <w:rsid w:val="002563D7"/>
    <w:rsid w:val="00261970"/>
    <w:rsid w:val="002664AD"/>
    <w:rsid w:val="00267F9B"/>
    <w:rsid w:val="002705CE"/>
    <w:rsid w:val="00271CC7"/>
    <w:rsid w:val="002831F6"/>
    <w:rsid w:val="00290AC4"/>
    <w:rsid w:val="00295D9F"/>
    <w:rsid w:val="002A3851"/>
    <w:rsid w:val="002A52FC"/>
    <w:rsid w:val="002B00F3"/>
    <w:rsid w:val="002B4A60"/>
    <w:rsid w:val="002B6530"/>
    <w:rsid w:val="002B6A9A"/>
    <w:rsid w:val="002B7A90"/>
    <w:rsid w:val="002D2044"/>
    <w:rsid w:val="002D5E62"/>
    <w:rsid w:val="002E218A"/>
    <w:rsid w:val="002F4B06"/>
    <w:rsid w:val="002F69E0"/>
    <w:rsid w:val="00307CE7"/>
    <w:rsid w:val="00312D58"/>
    <w:rsid w:val="0032104B"/>
    <w:rsid w:val="00334C05"/>
    <w:rsid w:val="00334C9B"/>
    <w:rsid w:val="003352F5"/>
    <w:rsid w:val="003354D4"/>
    <w:rsid w:val="0035305B"/>
    <w:rsid w:val="003558B7"/>
    <w:rsid w:val="00363717"/>
    <w:rsid w:val="00370EDE"/>
    <w:rsid w:val="0037512D"/>
    <w:rsid w:val="00380403"/>
    <w:rsid w:val="003815A5"/>
    <w:rsid w:val="00382845"/>
    <w:rsid w:val="00395461"/>
    <w:rsid w:val="003A0330"/>
    <w:rsid w:val="003A1508"/>
    <w:rsid w:val="003A2177"/>
    <w:rsid w:val="003A6CC7"/>
    <w:rsid w:val="003A79FF"/>
    <w:rsid w:val="003B79A0"/>
    <w:rsid w:val="003C2520"/>
    <w:rsid w:val="003C74A3"/>
    <w:rsid w:val="003E0E5F"/>
    <w:rsid w:val="003E3283"/>
    <w:rsid w:val="003F2682"/>
    <w:rsid w:val="003F5852"/>
    <w:rsid w:val="004028EE"/>
    <w:rsid w:val="00407F6C"/>
    <w:rsid w:val="004116B3"/>
    <w:rsid w:val="0041465F"/>
    <w:rsid w:val="00417926"/>
    <w:rsid w:val="0042164B"/>
    <w:rsid w:val="00422287"/>
    <w:rsid w:val="004407CF"/>
    <w:rsid w:val="00460DE1"/>
    <w:rsid w:val="0046566F"/>
    <w:rsid w:val="00485434"/>
    <w:rsid w:val="0048551E"/>
    <w:rsid w:val="00486165"/>
    <w:rsid w:val="00486682"/>
    <w:rsid w:val="004960D8"/>
    <w:rsid w:val="00497523"/>
    <w:rsid w:val="004A19BC"/>
    <w:rsid w:val="004A7E0D"/>
    <w:rsid w:val="004B12F9"/>
    <w:rsid w:val="004B33BB"/>
    <w:rsid w:val="004C0293"/>
    <w:rsid w:val="004C1FAC"/>
    <w:rsid w:val="004D27A8"/>
    <w:rsid w:val="004D7035"/>
    <w:rsid w:val="004E5936"/>
    <w:rsid w:val="004E692B"/>
    <w:rsid w:val="004F4457"/>
    <w:rsid w:val="004F501A"/>
    <w:rsid w:val="004F5485"/>
    <w:rsid w:val="00500FEF"/>
    <w:rsid w:val="005029BD"/>
    <w:rsid w:val="00511C41"/>
    <w:rsid w:val="00521387"/>
    <w:rsid w:val="005213E9"/>
    <w:rsid w:val="005251D0"/>
    <w:rsid w:val="00531D46"/>
    <w:rsid w:val="00541A7F"/>
    <w:rsid w:val="0055598B"/>
    <w:rsid w:val="00557395"/>
    <w:rsid w:val="00563386"/>
    <w:rsid w:val="005641C3"/>
    <w:rsid w:val="005816BA"/>
    <w:rsid w:val="005874C0"/>
    <w:rsid w:val="00592EB4"/>
    <w:rsid w:val="00597620"/>
    <w:rsid w:val="00597EB9"/>
    <w:rsid w:val="005A2950"/>
    <w:rsid w:val="005A5104"/>
    <w:rsid w:val="005A670F"/>
    <w:rsid w:val="005B0F74"/>
    <w:rsid w:val="005C0ADF"/>
    <w:rsid w:val="005C146F"/>
    <w:rsid w:val="005C2F83"/>
    <w:rsid w:val="005D5713"/>
    <w:rsid w:val="005E107A"/>
    <w:rsid w:val="005E63A6"/>
    <w:rsid w:val="005F14B2"/>
    <w:rsid w:val="005F60FC"/>
    <w:rsid w:val="0060564C"/>
    <w:rsid w:val="00612C9A"/>
    <w:rsid w:val="00620FBF"/>
    <w:rsid w:val="00620FC5"/>
    <w:rsid w:val="006234A8"/>
    <w:rsid w:val="006275EF"/>
    <w:rsid w:val="006324F4"/>
    <w:rsid w:val="00634632"/>
    <w:rsid w:val="006407A5"/>
    <w:rsid w:val="00640CFE"/>
    <w:rsid w:val="006419F0"/>
    <w:rsid w:val="00643B40"/>
    <w:rsid w:val="00652787"/>
    <w:rsid w:val="00652FF9"/>
    <w:rsid w:val="006575C9"/>
    <w:rsid w:val="006641DB"/>
    <w:rsid w:val="00676826"/>
    <w:rsid w:val="00681FB2"/>
    <w:rsid w:val="00686F04"/>
    <w:rsid w:val="006A0480"/>
    <w:rsid w:val="006B3FFC"/>
    <w:rsid w:val="006B79EE"/>
    <w:rsid w:val="006C253A"/>
    <w:rsid w:val="006C2626"/>
    <w:rsid w:val="006C79FB"/>
    <w:rsid w:val="006D1D8F"/>
    <w:rsid w:val="006E3326"/>
    <w:rsid w:val="006F4D3F"/>
    <w:rsid w:val="00706910"/>
    <w:rsid w:val="0071424E"/>
    <w:rsid w:val="00717BFB"/>
    <w:rsid w:val="007210E3"/>
    <w:rsid w:val="007378EF"/>
    <w:rsid w:val="007466BD"/>
    <w:rsid w:val="00750B40"/>
    <w:rsid w:val="007526C3"/>
    <w:rsid w:val="00765CD5"/>
    <w:rsid w:val="00773FDE"/>
    <w:rsid w:val="007744A4"/>
    <w:rsid w:val="00775816"/>
    <w:rsid w:val="007809FF"/>
    <w:rsid w:val="007839E1"/>
    <w:rsid w:val="00784557"/>
    <w:rsid w:val="007904C7"/>
    <w:rsid w:val="0079177B"/>
    <w:rsid w:val="00791999"/>
    <w:rsid w:val="007A6A51"/>
    <w:rsid w:val="007A723C"/>
    <w:rsid w:val="007B59E7"/>
    <w:rsid w:val="007C1682"/>
    <w:rsid w:val="007D4ACC"/>
    <w:rsid w:val="007D6C69"/>
    <w:rsid w:val="007E39C6"/>
    <w:rsid w:val="007E3BBD"/>
    <w:rsid w:val="007E4A49"/>
    <w:rsid w:val="007F1919"/>
    <w:rsid w:val="007F1AE8"/>
    <w:rsid w:val="007F332A"/>
    <w:rsid w:val="007F45E9"/>
    <w:rsid w:val="00801D5C"/>
    <w:rsid w:val="00802970"/>
    <w:rsid w:val="00804BF3"/>
    <w:rsid w:val="00811D43"/>
    <w:rsid w:val="0082133C"/>
    <w:rsid w:val="008217AD"/>
    <w:rsid w:val="008264CE"/>
    <w:rsid w:val="00827326"/>
    <w:rsid w:val="00841104"/>
    <w:rsid w:val="00843F67"/>
    <w:rsid w:val="00844E4F"/>
    <w:rsid w:val="00850A4F"/>
    <w:rsid w:val="0086112A"/>
    <w:rsid w:val="00864EC5"/>
    <w:rsid w:val="00874CC5"/>
    <w:rsid w:val="00887A58"/>
    <w:rsid w:val="00890578"/>
    <w:rsid w:val="008A1563"/>
    <w:rsid w:val="008A59E0"/>
    <w:rsid w:val="008B2268"/>
    <w:rsid w:val="008B5DE1"/>
    <w:rsid w:val="008B7BB3"/>
    <w:rsid w:val="008E2D11"/>
    <w:rsid w:val="008F1345"/>
    <w:rsid w:val="0090288E"/>
    <w:rsid w:val="00907210"/>
    <w:rsid w:val="009162C7"/>
    <w:rsid w:val="00924F4E"/>
    <w:rsid w:val="00932826"/>
    <w:rsid w:val="009334A9"/>
    <w:rsid w:val="0093485F"/>
    <w:rsid w:val="00954E95"/>
    <w:rsid w:val="00961749"/>
    <w:rsid w:val="009639A7"/>
    <w:rsid w:val="00963C32"/>
    <w:rsid w:val="0097017A"/>
    <w:rsid w:val="00970975"/>
    <w:rsid w:val="00972144"/>
    <w:rsid w:val="009836FC"/>
    <w:rsid w:val="00984504"/>
    <w:rsid w:val="0098451C"/>
    <w:rsid w:val="00984960"/>
    <w:rsid w:val="009869E5"/>
    <w:rsid w:val="00990F08"/>
    <w:rsid w:val="00991383"/>
    <w:rsid w:val="00991983"/>
    <w:rsid w:val="00997E8E"/>
    <w:rsid w:val="009A7290"/>
    <w:rsid w:val="009B5DEE"/>
    <w:rsid w:val="009C7072"/>
    <w:rsid w:val="009C72F1"/>
    <w:rsid w:val="009D7B83"/>
    <w:rsid w:val="009E4326"/>
    <w:rsid w:val="009E57E6"/>
    <w:rsid w:val="009F0D1A"/>
    <w:rsid w:val="00A005B6"/>
    <w:rsid w:val="00A04476"/>
    <w:rsid w:val="00A101D9"/>
    <w:rsid w:val="00A125DC"/>
    <w:rsid w:val="00A13824"/>
    <w:rsid w:val="00A274E8"/>
    <w:rsid w:val="00A315C1"/>
    <w:rsid w:val="00A43334"/>
    <w:rsid w:val="00A529A2"/>
    <w:rsid w:val="00A557D4"/>
    <w:rsid w:val="00A64FB2"/>
    <w:rsid w:val="00A7040B"/>
    <w:rsid w:val="00A7181C"/>
    <w:rsid w:val="00A7340E"/>
    <w:rsid w:val="00A749D7"/>
    <w:rsid w:val="00A8366E"/>
    <w:rsid w:val="00AB0533"/>
    <w:rsid w:val="00AB1BAF"/>
    <w:rsid w:val="00AB73BF"/>
    <w:rsid w:val="00AC2B26"/>
    <w:rsid w:val="00AD15DB"/>
    <w:rsid w:val="00AE4CB4"/>
    <w:rsid w:val="00AF593C"/>
    <w:rsid w:val="00AF5D53"/>
    <w:rsid w:val="00AF6616"/>
    <w:rsid w:val="00B06E6F"/>
    <w:rsid w:val="00B27881"/>
    <w:rsid w:val="00B36195"/>
    <w:rsid w:val="00B55BFE"/>
    <w:rsid w:val="00B65CE2"/>
    <w:rsid w:val="00B71770"/>
    <w:rsid w:val="00B72466"/>
    <w:rsid w:val="00B7540C"/>
    <w:rsid w:val="00B82FA9"/>
    <w:rsid w:val="00B963F8"/>
    <w:rsid w:val="00B964F5"/>
    <w:rsid w:val="00BA3FEB"/>
    <w:rsid w:val="00BB001B"/>
    <w:rsid w:val="00BB28E2"/>
    <w:rsid w:val="00BB3383"/>
    <w:rsid w:val="00BC2EB5"/>
    <w:rsid w:val="00BD7C4C"/>
    <w:rsid w:val="00BE1BFC"/>
    <w:rsid w:val="00BE5035"/>
    <w:rsid w:val="00BF6FD4"/>
    <w:rsid w:val="00C140B2"/>
    <w:rsid w:val="00C152D1"/>
    <w:rsid w:val="00C24416"/>
    <w:rsid w:val="00C24885"/>
    <w:rsid w:val="00C3236E"/>
    <w:rsid w:val="00C35C46"/>
    <w:rsid w:val="00C36EB2"/>
    <w:rsid w:val="00C413AF"/>
    <w:rsid w:val="00C4439D"/>
    <w:rsid w:val="00C449A8"/>
    <w:rsid w:val="00C45AAD"/>
    <w:rsid w:val="00C506D7"/>
    <w:rsid w:val="00C5245B"/>
    <w:rsid w:val="00C52D4D"/>
    <w:rsid w:val="00C53794"/>
    <w:rsid w:val="00C557AF"/>
    <w:rsid w:val="00C55894"/>
    <w:rsid w:val="00C6444D"/>
    <w:rsid w:val="00C87F8A"/>
    <w:rsid w:val="00C931BF"/>
    <w:rsid w:val="00C95456"/>
    <w:rsid w:val="00C96C61"/>
    <w:rsid w:val="00CA36AA"/>
    <w:rsid w:val="00CC46A3"/>
    <w:rsid w:val="00CD0602"/>
    <w:rsid w:val="00CD2E57"/>
    <w:rsid w:val="00CD3B1E"/>
    <w:rsid w:val="00CD3C9E"/>
    <w:rsid w:val="00CD50F4"/>
    <w:rsid w:val="00CE313C"/>
    <w:rsid w:val="00CE5C2C"/>
    <w:rsid w:val="00D01900"/>
    <w:rsid w:val="00D02D88"/>
    <w:rsid w:val="00D145B5"/>
    <w:rsid w:val="00D21A4F"/>
    <w:rsid w:val="00D274E2"/>
    <w:rsid w:val="00D30E8A"/>
    <w:rsid w:val="00D32F00"/>
    <w:rsid w:val="00D4097C"/>
    <w:rsid w:val="00D45430"/>
    <w:rsid w:val="00D47E09"/>
    <w:rsid w:val="00D5414E"/>
    <w:rsid w:val="00D600FD"/>
    <w:rsid w:val="00D63A6E"/>
    <w:rsid w:val="00D63BF9"/>
    <w:rsid w:val="00D666CA"/>
    <w:rsid w:val="00D746DC"/>
    <w:rsid w:val="00D8697C"/>
    <w:rsid w:val="00D92966"/>
    <w:rsid w:val="00DB4B1C"/>
    <w:rsid w:val="00DD22A2"/>
    <w:rsid w:val="00DD49E5"/>
    <w:rsid w:val="00DD7554"/>
    <w:rsid w:val="00DE1F10"/>
    <w:rsid w:val="00DE4D42"/>
    <w:rsid w:val="00DF0832"/>
    <w:rsid w:val="00DF2ACE"/>
    <w:rsid w:val="00DF3792"/>
    <w:rsid w:val="00DF4AA1"/>
    <w:rsid w:val="00DF70FA"/>
    <w:rsid w:val="00E00EA7"/>
    <w:rsid w:val="00E204C0"/>
    <w:rsid w:val="00E32047"/>
    <w:rsid w:val="00E334E5"/>
    <w:rsid w:val="00E3603A"/>
    <w:rsid w:val="00E41A35"/>
    <w:rsid w:val="00E511EE"/>
    <w:rsid w:val="00E54FB9"/>
    <w:rsid w:val="00E63C8E"/>
    <w:rsid w:val="00E7645E"/>
    <w:rsid w:val="00E765B1"/>
    <w:rsid w:val="00E95E87"/>
    <w:rsid w:val="00EA17AC"/>
    <w:rsid w:val="00EA6757"/>
    <w:rsid w:val="00EA7980"/>
    <w:rsid w:val="00EB09E4"/>
    <w:rsid w:val="00EB1F92"/>
    <w:rsid w:val="00EB5B8B"/>
    <w:rsid w:val="00EC12C5"/>
    <w:rsid w:val="00EC515B"/>
    <w:rsid w:val="00EC5BD1"/>
    <w:rsid w:val="00ED784C"/>
    <w:rsid w:val="00EE24A0"/>
    <w:rsid w:val="00EE31A9"/>
    <w:rsid w:val="00EF0029"/>
    <w:rsid w:val="00EF5BE0"/>
    <w:rsid w:val="00F103B9"/>
    <w:rsid w:val="00F12BAD"/>
    <w:rsid w:val="00F235F2"/>
    <w:rsid w:val="00F25A53"/>
    <w:rsid w:val="00F25AD0"/>
    <w:rsid w:val="00F27B6C"/>
    <w:rsid w:val="00F35C90"/>
    <w:rsid w:val="00F36A94"/>
    <w:rsid w:val="00F45F7E"/>
    <w:rsid w:val="00F5785F"/>
    <w:rsid w:val="00F70AC1"/>
    <w:rsid w:val="00F70AD6"/>
    <w:rsid w:val="00F71932"/>
    <w:rsid w:val="00F7481A"/>
    <w:rsid w:val="00F77CEA"/>
    <w:rsid w:val="00F826D0"/>
    <w:rsid w:val="00F8681B"/>
    <w:rsid w:val="00F8733A"/>
    <w:rsid w:val="00F905B3"/>
    <w:rsid w:val="00F93189"/>
    <w:rsid w:val="00F96EE5"/>
    <w:rsid w:val="00F96F61"/>
    <w:rsid w:val="00FA020A"/>
    <w:rsid w:val="00FC2394"/>
    <w:rsid w:val="00FD3DDE"/>
    <w:rsid w:val="00FE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4E"/>
  </w:style>
  <w:style w:type="paragraph" w:styleId="2">
    <w:name w:val="heading 2"/>
    <w:basedOn w:val="a"/>
    <w:next w:val="a"/>
    <w:link w:val="20"/>
    <w:qFormat/>
    <w:rsid w:val="006324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F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6F04"/>
    <w:rPr>
      <w:i/>
      <w:iCs/>
    </w:rPr>
  </w:style>
  <w:style w:type="character" w:styleId="a5">
    <w:name w:val="Strong"/>
    <w:basedOn w:val="a0"/>
    <w:uiPriority w:val="22"/>
    <w:qFormat/>
    <w:rsid w:val="00686F04"/>
    <w:rPr>
      <w:b/>
      <w:bCs/>
    </w:rPr>
  </w:style>
  <w:style w:type="paragraph" w:styleId="a6">
    <w:name w:val="No Spacing"/>
    <w:uiPriority w:val="1"/>
    <w:qFormat/>
    <w:rsid w:val="00C558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D49E5"/>
  </w:style>
  <w:style w:type="character" w:customStyle="1" w:styleId="20">
    <w:name w:val="Заголовок 2 Знак"/>
    <w:basedOn w:val="a0"/>
    <w:link w:val="2"/>
    <w:rsid w:val="006324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6324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Body Text Indent"/>
    <w:basedOn w:val="a"/>
    <w:link w:val="a8"/>
    <w:rsid w:val="006324F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32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334E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D8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02D88"/>
  </w:style>
  <w:style w:type="character" w:styleId="ac">
    <w:name w:val="Hyperlink"/>
    <w:rsid w:val="00D02D88"/>
    <w:rPr>
      <w:color w:val="000080"/>
      <w:u w:val="single"/>
    </w:rPr>
  </w:style>
  <w:style w:type="paragraph" w:customStyle="1" w:styleId="Default">
    <w:name w:val="Default"/>
    <w:rsid w:val="00D02D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41A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B3F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rsid w:val="001A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78BD"/>
  </w:style>
  <w:style w:type="paragraph" w:styleId="ad">
    <w:name w:val="Balloon Text"/>
    <w:basedOn w:val="a"/>
    <w:link w:val="ae"/>
    <w:uiPriority w:val="99"/>
    <w:semiHidden/>
    <w:unhideWhenUsed/>
    <w:rsid w:val="00C5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06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44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5c3">
    <w:name w:val="c15 c3"/>
    <w:basedOn w:val="a"/>
    <w:rsid w:val="00AF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65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985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12" w:space="0" w:color="D0CBBA"/>
                                    <w:left w:val="single" w:sz="12" w:space="0" w:color="D0CBBA"/>
                                    <w:bottom w:val="single" w:sz="12" w:space="0" w:color="D0CBBA"/>
                                    <w:right w:val="single" w:sz="12" w:space="0" w:color="D0CBB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DDD57-FB0D-439D-8C92-16F29DAC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Казаков</cp:lastModifiedBy>
  <cp:revision>288</cp:revision>
  <cp:lastPrinted>2016-04-09T02:40:00Z</cp:lastPrinted>
  <dcterms:created xsi:type="dcterms:W3CDTF">2016-03-28T16:12:00Z</dcterms:created>
  <dcterms:modified xsi:type="dcterms:W3CDTF">2021-03-24T13:38:00Z</dcterms:modified>
</cp:coreProperties>
</file>