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87A" w:rsidRPr="0002587A" w:rsidRDefault="0002587A" w:rsidP="000258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87A">
        <w:rPr>
          <w:rFonts w:ascii="Times New Roman" w:hAnsi="Times New Roman" w:cs="Times New Roman"/>
          <w:b/>
          <w:sz w:val="24"/>
          <w:szCs w:val="24"/>
        </w:rPr>
        <w:t xml:space="preserve">План </w:t>
      </w:r>
      <w:proofErr w:type="gramStart"/>
      <w:r w:rsidRPr="0002587A">
        <w:rPr>
          <w:rFonts w:ascii="Times New Roman" w:hAnsi="Times New Roman" w:cs="Times New Roman"/>
          <w:b/>
          <w:sz w:val="24"/>
          <w:szCs w:val="24"/>
        </w:rPr>
        <w:t>мероприятий повышения объективности оценивания образовательных результатов</w:t>
      </w:r>
      <w:proofErr w:type="gramEnd"/>
      <w:r w:rsidRPr="0002587A">
        <w:rPr>
          <w:rFonts w:ascii="Times New Roman" w:hAnsi="Times New Roman" w:cs="Times New Roman"/>
          <w:b/>
          <w:sz w:val="24"/>
          <w:szCs w:val="24"/>
        </w:rPr>
        <w:t xml:space="preserve">  МАОУ СОШ №1 на 2020</w:t>
      </w:r>
      <w:r w:rsidR="00050B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587A">
        <w:rPr>
          <w:rFonts w:ascii="Times New Roman" w:hAnsi="Times New Roman" w:cs="Times New Roman"/>
          <w:b/>
          <w:sz w:val="24"/>
          <w:szCs w:val="24"/>
        </w:rPr>
        <w:t>год</w:t>
      </w:r>
      <w:r w:rsidR="00050B48">
        <w:rPr>
          <w:rFonts w:ascii="Times New Roman" w:hAnsi="Times New Roman" w:cs="Times New Roman"/>
          <w:b/>
          <w:sz w:val="24"/>
          <w:szCs w:val="24"/>
        </w:rPr>
        <w:t>.</w:t>
      </w:r>
    </w:p>
    <w:p w:rsidR="0002587A" w:rsidRPr="0002587A" w:rsidRDefault="0002587A" w:rsidP="0002587A">
      <w:pPr>
        <w:rPr>
          <w:rFonts w:ascii="Times New Roman" w:hAnsi="Times New Roman" w:cs="Times New Roman"/>
          <w:sz w:val="24"/>
          <w:szCs w:val="24"/>
        </w:rPr>
      </w:pPr>
    </w:p>
    <w:p w:rsidR="0002587A" w:rsidRPr="0002587A" w:rsidRDefault="0002587A" w:rsidP="0002587A">
      <w:pPr>
        <w:rPr>
          <w:rFonts w:ascii="Times New Roman" w:hAnsi="Times New Roman" w:cs="Times New Roman"/>
          <w:i/>
          <w:sz w:val="24"/>
          <w:szCs w:val="24"/>
        </w:rPr>
      </w:pPr>
      <w:r w:rsidRPr="0002587A">
        <w:rPr>
          <w:rFonts w:ascii="Times New Roman" w:hAnsi="Times New Roman" w:cs="Times New Roman"/>
          <w:i/>
          <w:sz w:val="24"/>
          <w:szCs w:val="24"/>
        </w:rPr>
        <w:t>Обеспечение объективности образовательных результатов в рамках конкретной оценочной процедуры в ОО</w:t>
      </w:r>
    </w:p>
    <w:p w:rsidR="0002587A" w:rsidRPr="0002587A" w:rsidRDefault="0002587A" w:rsidP="0002587A">
      <w:pPr>
        <w:rPr>
          <w:rFonts w:ascii="Times New Roman" w:hAnsi="Times New Roman" w:cs="Times New Roman"/>
          <w:sz w:val="24"/>
          <w:szCs w:val="24"/>
        </w:rPr>
      </w:pPr>
      <w:r w:rsidRPr="0002587A">
        <w:rPr>
          <w:rFonts w:ascii="Times New Roman" w:hAnsi="Times New Roman" w:cs="Times New Roman"/>
          <w:sz w:val="24"/>
          <w:szCs w:val="24"/>
        </w:rPr>
        <w:t xml:space="preserve">Для обеспечения возможности получения в рамках конкретной оценочной процедуры объективных результатов необходимо выполнение следующих условий. </w:t>
      </w:r>
    </w:p>
    <w:p w:rsidR="0002587A" w:rsidRPr="0002587A" w:rsidRDefault="0002587A" w:rsidP="0002587A">
      <w:pPr>
        <w:rPr>
          <w:rFonts w:ascii="Times New Roman" w:hAnsi="Times New Roman" w:cs="Times New Roman"/>
          <w:sz w:val="24"/>
          <w:szCs w:val="24"/>
        </w:rPr>
      </w:pPr>
      <w:r w:rsidRPr="0002587A">
        <w:rPr>
          <w:rFonts w:ascii="Times New Roman" w:hAnsi="Times New Roman" w:cs="Times New Roman"/>
          <w:sz w:val="24"/>
          <w:szCs w:val="24"/>
        </w:rPr>
        <w:t>1. Наличие описания оценочной процедуры, закрепляющего соответствие этой оценочной процедуры следующим принципам:</w:t>
      </w:r>
    </w:p>
    <w:p w:rsidR="0002587A" w:rsidRPr="0002587A" w:rsidRDefault="0002587A" w:rsidP="000258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587A">
        <w:rPr>
          <w:rFonts w:ascii="Times New Roman" w:hAnsi="Times New Roman" w:cs="Times New Roman"/>
          <w:sz w:val="24"/>
          <w:szCs w:val="24"/>
        </w:rPr>
        <w:t xml:space="preserve">использование научно обоснованной концепции и качественных контрольных измерительных материалов; </w:t>
      </w:r>
    </w:p>
    <w:p w:rsidR="0002587A" w:rsidRPr="0002587A" w:rsidRDefault="0002587A" w:rsidP="000258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587A">
        <w:rPr>
          <w:rFonts w:ascii="Times New Roman" w:hAnsi="Times New Roman" w:cs="Times New Roman"/>
          <w:sz w:val="24"/>
          <w:szCs w:val="24"/>
        </w:rPr>
        <w:t xml:space="preserve">применение единых организационно-технологических решений, мер защиты информации; </w:t>
      </w:r>
    </w:p>
    <w:p w:rsidR="0002587A" w:rsidRPr="0002587A" w:rsidRDefault="0002587A" w:rsidP="000258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587A">
        <w:rPr>
          <w:rFonts w:ascii="Times New Roman" w:hAnsi="Times New Roman" w:cs="Times New Roman"/>
          <w:sz w:val="24"/>
          <w:szCs w:val="24"/>
        </w:rPr>
        <w:t>привлечение квалифицированных специалистов на всех этапах процедуры;</w:t>
      </w:r>
    </w:p>
    <w:p w:rsidR="00F04CEF" w:rsidRPr="0002587A" w:rsidRDefault="0002587A" w:rsidP="000258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587A">
        <w:rPr>
          <w:rFonts w:ascii="Times New Roman" w:hAnsi="Times New Roman" w:cs="Times New Roman"/>
          <w:sz w:val="24"/>
          <w:szCs w:val="24"/>
        </w:rPr>
        <w:t>устранение конфликта интересов в отношении всех специалистов, привлеченных к проведению оценочной процедуры.</w:t>
      </w:r>
    </w:p>
    <w:p w:rsidR="0002587A" w:rsidRPr="0002587A" w:rsidRDefault="0002587A" w:rsidP="0002587A">
      <w:pPr>
        <w:rPr>
          <w:rFonts w:ascii="Times New Roman" w:hAnsi="Times New Roman" w:cs="Times New Roman"/>
          <w:sz w:val="24"/>
          <w:szCs w:val="24"/>
        </w:rPr>
      </w:pPr>
      <w:r w:rsidRPr="0002587A">
        <w:rPr>
          <w:rFonts w:ascii="Times New Roman" w:hAnsi="Times New Roman" w:cs="Times New Roman"/>
          <w:sz w:val="24"/>
          <w:szCs w:val="24"/>
        </w:rPr>
        <w:t xml:space="preserve">2. Условие отсутствия конфликта интересов означает, в том числе, необходимость соблюдения следующих требований: </w:t>
      </w:r>
    </w:p>
    <w:p w:rsidR="0002587A" w:rsidRPr="0002587A" w:rsidRDefault="0002587A" w:rsidP="0002587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2587A">
        <w:rPr>
          <w:rFonts w:ascii="Times New Roman" w:hAnsi="Times New Roman" w:cs="Times New Roman"/>
          <w:sz w:val="24"/>
          <w:szCs w:val="24"/>
        </w:rPr>
        <w:t xml:space="preserve">в качестве наблюдателей не могут выступать родители обучающихся классов, принимающих участие в оценочной процедуре; </w:t>
      </w:r>
    </w:p>
    <w:p w:rsidR="0002587A" w:rsidRPr="0002587A" w:rsidRDefault="0002587A" w:rsidP="0002587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2587A">
        <w:rPr>
          <w:rFonts w:ascii="Times New Roman" w:hAnsi="Times New Roman" w:cs="Times New Roman"/>
          <w:sz w:val="24"/>
          <w:szCs w:val="24"/>
        </w:rPr>
        <w:t xml:space="preserve">учитель, ведущий данный предмет и преподающий в данном классе, не должен быть организатором работы и участвовать в проверке работ; </w:t>
      </w:r>
    </w:p>
    <w:p w:rsidR="0002587A" w:rsidRPr="0002587A" w:rsidRDefault="0002587A" w:rsidP="0002587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2587A">
        <w:rPr>
          <w:rFonts w:ascii="Times New Roman" w:hAnsi="Times New Roman" w:cs="Times New Roman"/>
          <w:sz w:val="24"/>
          <w:szCs w:val="24"/>
        </w:rPr>
        <w:t>родитель (близкий родственник), являющийся работником данной ОО не должен быть организатором оценочной процедуры и участвовать в проверке работ;</w:t>
      </w:r>
    </w:p>
    <w:p w:rsidR="0002587A" w:rsidRPr="0002587A" w:rsidRDefault="0002587A" w:rsidP="0002587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2587A">
        <w:rPr>
          <w:rFonts w:ascii="Times New Roman" w:hAnsi="Times New Roman" w:cs="Times New Roman"/>
          <w:sz w:val="24"/>
          <w:szCs w:val="24"/>
        </w:rPr>
        <w:t xml:space="preserve">проверка работ должна проводиться по стандартизированным критериям с предварительным коллегиальным обсуждением подходов к оцениванию. </w:t>
      </w:r>
    </w:p>
    <w:p w:rsidR="0002587A" w:rsidRPr="0002587A" w:rsidRDefault="0002587A" w:rsidP="0002587A">
      <w:pPr>
        <w:rPr>
          <w:rFonts w:ascii="Times New Roman" w:hAnsi="Times New Roman" w:cs="Times New Roman"/>
          <w:sz w:val="24"/>
          <w:szCs w:val="24"/>
        </w:rPr>
      </w:pPr>
      <w:r w:rsidRPr="0002587A">
        <w:rPr>
          <w:rFonts w:ascii="Times New Roman" w:hAnsi="Times New Roman" w:cs="Times New Roman"/>
          <w:sz w:val="24"/>
          <w:szCs w:val="24"/>
        </w:rPr>
        <w:t>2. Организация контроля соблюдения всех положений и регламентов, приведенных в описании оценочной процедуры. Контроль может, в том числе, осуществляться посредством:</w:t>
      </w:r>
    </w:p>
    <w:p w:rsidR="0002587A" w:rsidRPr="0002587A" w:rsidRDefault="0002587A" w:rsidP="0002587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2587A">
        <w:rPr>
          <w:rFonts w:ascii="Times New Roman" w:hAnsi="Times New Roman" w:cs="Times New Roman"/>
          <w:sz w:val="24"/>
          <w:szCs w:val="24"/>
        </w:rPr>
        <w:t xml:space="preserve">привлечения независимых, общественных наблюдателей; </w:t>
      </w:r>
    </w:p>
    <w:p w:rsidR="0002587A" w:rsidRPr="0002587A" w:rsidRDefault="0002587A" w:rsidP="0002587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2587A">
        <w:rPr>
          <w:rFonts w:ascii="Times New Roman" w:hAnsi="Times New Roman" w:cs="Times New Roman"/>
          <w:sz w:val="24"/>
          <w:szCs w:val="24"/>
        </w:rPr>
        <w:t>организации видеонаблюдения.</w:t>
      </w:r>
    </w:p>
    <w:p w:rsidR="0002587A" w:rsidRPr="0002587A" w:rsidRDefault="0002587A" w:rsidP="0002587A">
      <w:pPr>
        <w:rPr>
          <w:rFonts w:ascii="Times New Roman" w:hAnsi="Times New Roman" w:cs="Times New Roman"/>
          <w:sz w:val="24"/>
          <w:szCs w:val="24"/>
        </w:rPr>
      </w:pPr>
      <w:r w:rsidRPr="0002587A">
        <w:rPr>
          <w:rFonts w:ascii="Times New Roman" w:hAnsi="Times New Roman" w:cs="Times New Roman"/>
          <w:sz w:val="24"/>
          <w:szCs w:val="24"/>
        </w:rPr>
        <w:t>Формирование у участников образовательных отношений позитивного отношения к объективной оценке образовательных результатов</w:t>
      </w:r>
    </w:p>
    <w:p w:rsidR="0002587A" w:rsidRPr="0002587A" w:rsidRDefault="0002587A" w:rsidP="0002587A">
      <w:pPr>
        <w:rPr>
          <w:rFonts w:ascii="Times New Roman" w:hAnsi="Times New Roman" w:cs="Times New Roman"/>
          <w:sz w:val="24"/>
          <w:szCs w:val="24"/>
        </w:rPr>
      </w:pPr>
      <w:r w:rsidRPr="0002587A">
        <w:rPr>
          <w:rFonts w:ascii="Times New Roman" w:hAnsi="Times New Roman" w:cs="Times New Roman"/>
          <w:sz w:val="24"/>
          <w:szCs w:val="24"/>
        </w:rPr>
        <w:t xml:space="preserve">Для формирования у участников образовательных отношений позитивного отношения к объективной оценке образовательных результатов применяются следующие меры: </w:t>
      </w:r>
    </w:p>
    <w:p w:rsidR="0002587A" w:rsidRPr="0002587A" w:rsidRDefault="0002587A" w:rsidP="0002587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587A">
        <w:rPr>
          <w:rFonts w:ascii="Times New Roman" w:hAnsi="Times New Roman" w:cs="Times New Roman"/>
          <w:sz w:val="24"/>
          <w:szCs w:val="24"/>
        </w:rPr>
        <w:lastRenderedPageBreak/>
        <w:t>реализация в приоритетном порядке программ помощи детям, имеющим низкие результаты обучения, программы помощи учителям, имеющим профессиональные проблемы и дефициты;</w:t>
      </w:r>
    </w:p>
    <w:p w:rsidR="0002587A" w:rsidRPr="0002587A" w:rsidRDefault="0002587A" w:rsidP="0002587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587A">
        <w:rPr>
          <w:rFonts w:ascii="Times New Roman" w:hAnsi="Times New Roman" w:cs="Times New Roman"/>
          <w:sz w:val="24"/>
          <w:szCs w:val="24"/>
        </w:rPr>
        <w:t>применение мер административного воздействия, только если программы помощи не приводят к позитивным сдвигам в результатах;</w:t>
      </w:r>
    </w:p>
    <w:p w:rsidR="0002587A" w:rsidRPr="0002587A" w:rsidRDefault="0002587A" w:rsidP="0002587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587A">
        <w:rPr>
          <w:rFonts w:ascii="Times New Roman" w:hAnsi="Times New Roman" w:cs="Times New Roman"/>
          <w:sz w:val="24"/>
          <w:szCs w:val="24"/>
        </w:rPr>
        <w:t xml:space="preserve">использование для оценки деятельности педагога результатов, показанных его учениками, только по желанию педагога; </w:t>
      </w:r>
    </w:p>
    <w:p w:rsidR="0002587A" w:rsidRPr="0002587A" w:rsidRDefault="0002587A" w:rsidP="0002587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587A">
        <w:rPr>
          <w:rFonts w:ascii="Times New Roman" w:hAnsi="Times New Roman" w:cs="Times New Roman"/>
          <w:sz w:val="24"/>
          <w:szCs w:val="24"/>
        </w:rPr>
        <w:t>способствовать повышению заинтересованности педагога в использовании объективных результатов оценочных процедур;</w:t>
      </w:r>
    </w:p>
    <w:p w:rsidR="0002587A" w:rsidRDefault="0002587A" w:rsidP="0002587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2587A">
        <w:rPr>
          <w:rFonts w:ascii="Times New Roman" w:hAnsi="Times New Roman" w:cs="Times New Roman"/>
          <w:sz w:val="24"/>
          <w:szCs w:val="24"/>
        </w:rPr>
        <w:t xml:space="preserve">проводить разъяснительную работу по вопросам повышения объективности оценки образовательных результатов и </w:t>
      </w:r>
      <w:proofErr w:type="gramStart"/>
      <w:r w:rsidRPr="0002587A">
        <w:rPr>
          <w:rFonts w:ascii="Times New Roman" w:hAnsi="Times New Roman" w:cs="Times New Roman"/>
          <w:sz w:val="24"/>
          <w:szCs w:val="24"/>
        </w:rPr>
        <w:t>реализации</w:t>
      </w:r>
      <w:proofErr w:type="gramEnd"/>
      <w:r w:rsidRPr="0002587A">
        <w:rPr>
          <w:rFonts w:ascii="Times New Roman" w:hAnsi="Times New Roman" w:cs="Times New Roman"/>
          <w:sz w:val="24"/>
          <w:szCs w:val="24"/>
        </w:rPr>
        <w:t xml:space="preserve"> вышеперечисленных мер.</w:t>
      </w:r>
    </w:p>
    <w:p w:rsidR="0002587A" w:rsidRPr="0002587A" w:rsidRDefault="0002587A" w:rsidP="0002587A"/>
    <w:p w:rsidR="0002587A" w:rsidRPr="0002587A" w:rsidRDefault="0002587A" w:rsidP="0002587A"/>
    <w:p w:rsidR="0002587A" w:rsidRPr="0002587A" w:rsidRDefault="0002587A" w:rsidP="0002587A"/>
    <w:p w:rsidR="0002587A" w:rsidRPr="0002587A" w:rsidRDefault="0002587A" w:rsidP="0002587A"/>
    <w:p w:rsidR="0002587A" w:rsidRPr="0002587A" w:rsidRDefault="0002587A" w:rsidP="0002587A"/>
    <w:p w:rsidR="0002587A" w:rsidRPr="0002587A" w:rsidRDefault="0002587A" w:rsidP="0002587A"/>
    <w:p w:rsidR="0002587A" w:rsidRPr="0002587A" w:rsidRDefault="0002587A" w:rsidP="0002587A"/>
    <w:p w:rsidR="0002587A" w:rsidRPr="0002587A" w:rsidRDefault="0002587A" w:rsidP="0002587A"/>
    <w:p w:rsidR="0002587A" w:rsidRPr="0002587A" w:rsidRDefault="0002587A" w:rsidP="0002587A"/>
    <w:p w:rsidR="0002587A" w:rsidRDefault="0002587A" w:rsidP="0002587A"/>
    <w:p w:rsidR="0002587A" w:rsidRDefault="0002587A" w:rsidP="0002587A">
      <w:pPr>
        <w:ind w:firstLine="708"/>
      </w:pPr>
    </w:p>
    <w:p w:rsidR="0002587A" w:rsidRDefault="0002587A" w:rsidP="0002587A">
      <w:pPr>
        <w:ind w:firstLine="708"/>
      </w:pPr>
    </w:p>
    <w:p w:rsidR="0002587A" w:rsidRDefault="0002587A" w:rsidP="0002587A">
      <w:pPr>
        <w:ind w:firstLine="708"/>
      </w:pPr>
    </w:p>
    <w:p w:rsidR="0002587A" w:rsidRDefault="0002587A" w:rsidP="0002587A">
      <w:pPr>
        <w:ind w:firstLine="708"/>
      </w:pPr>
    </w:p>
    <w:p w:rsidR="0002587A" w:rsidRDefault="0002587A" w:rsidP="0002587A">
      <w:pPr>
        <w:ind w:firstLine="708"/>
      </w:pPr>
    </w:p>
    <w:p w:rsidR="0002587A" w:rsidRDefault="0002587A" w:rsidP="0002587A">
      <w:pPr>
        <w:ind w:firstLine="708"/>
      </w:pPr>
    </w:p>
    <w:p w:rsidR="0002587A" w:rsidRDefault="0002587A" w:rsidP="0002587A">
      <w:pPr>
        <w:ind w:firstLine="708"/>
      </w:pPr>
    </w:p>
    <w:p w:rsidR="0002587A" w:rsidRDefault="0002587A" w:rsidP="0002587A">
      <w:pPr>
        <w:ind w:firstLine="708"/>
      </w:pPr>
    </w:p>
    <w:p w:rsidR="0002587A" w:rsidRDefault="0002587A" w:rsidP="0002587A">
      <w:pPr>
        <w:ind w:firstLine="708"/>
      </w:pPr>
    </w:p>
    <w:p w:rsidR="0002587A" w:rsidRDefault="0002587A" w:rsidP="0002587A">
      <w:pPr>
        <w:ind w:firstLine="708"/>
      </w:pPr>
    </w:p>
    <w:p w:rsidR="0002587A" w:rsidRDefault="0002587A" w:rsidP="0002587A">
      <w:pPr>
        <w:ind w:firstLine="708"/>
      </w:pPr>
    </w:p>
    <w:p w:rsidR="0002587A" w:rsidRPr="00050B48" w:rsidRDefault="0002587A" w:rsidP="0002587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50B48">
        <w:rPr>
          <w:rFonts w:ascii="Times New Roman" w:hAnsi="Times New Roman" w:cs="Times New Roman"/>
          <w:sz w:val="24"/>
          <w:szCs w:val="24"/>
        </w:rPr>
        <w:lastRenderedPageBreak/>
        <w:t xml:space="preserve">План </w:t>
      </w:r>
      <w:proofErr w:type="gramStart"/>
      <w:r w:rsidRPr="00050B48">
        <w:rPr>
          <w:rFonts w:ascii="Times New Roman" w:hAnsi="Times New Roman" w:cs="Times New Roman"/>
          <w:sz w:val="24"/>
          <w:szCs w:val="24"/>
        </w:rPr>
        <w:t>мероприятий повышения объективности оценивания образовательных результатов</w:t>
      </w:r>
      <w:proofErr w:type="gramEnd"/>
      <w:r w:rsidRPr="00050B48">
        <w:rPr>
          <w:rFonts w:ascii="Times New Roman" w:hAnsi="Times New Roman" w:cs="Times New Roman"/>
          <w:sz w:val="24"/>
          <w:szCs w:val="24"/>
        </w:rPr>
        <w:t xml:space="preserve"> на 2020 год</w:t>
      </w:r>
    </w:p>
    <w:tbl>
      <w:tblPr>
        <w:tblStyle w:val="a4"/>
        <w:tblW w:w="9038" w:type="dxa"/>
        <w:tblLayout w:type="fixed"/>
        <w:tblLook w:val="04A0"/>
      </w:tblPr>
      <w:tblGrid>
        <w:gridCol w:w="534"/>
        <w:gridCol w:w="4819"/>
        <w:gridCol w:w="1701"/>
        <w:gridCol w:w="1984"/>
      </w:tblGrid>
      <w:tr w:rsidR="0002587A" w:rsidRPr="00050B48" w:rsidTr="00050B48">
        <w:tc>
          <w:tcPr>
            <w:tcW w:w="534" w:type="dxa"/>
          </w:tcPr>
          <w:p w:rsidR="0002587A" w:rsidRPr="00050B48" w:rsidRDefault="0002587A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19" w:type="dxa"/>
          </w:tcPr>
          <w:p w:rsidR="0002587A" w:rsidRPr="00050B48" w:rsidRDefault="0002587A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Направление деятельности, мероприятия</w:t>
            </w:r>
          </w:p>
        </w:tc>
        <w:tc>
          <w:tcPr>
            <w:tcW w:w="1701" w:type="dxa"/>
          </w:tcPr>
          <w:p w:rsidR="0002587A" w:rsidRPr="00050B48" w:rsidRDefault="0002587A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1984" w:type="dxa"/>
          </w:tcPr>
          <w:p w:rsidR="0002587A" w:rsidRPr="00050B48" w:rsidRDefault="0002587A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054B53" w:rsidRPr="00050B48" w:rsidTr="00050B48">
        <w:tc>
          <w:tcPr>
            <w:tcW w:w="9038" w:type="dxa"/>
            <w:gridSpan w:val="4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 xml:space="preserve">1.Изучение методологии проведения и результатов комплексного </w:t>
            </w:r>
            <w:proofErr w:type="gramStart"/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анализа результатов процедур оценки качества образования</w:t>
            </w:r>
            <w:proofErr w:type="gramEnd"/>
            <w:r w:rsidRPr="00050B48">
              <w:rPr>
                <w:rFonts w:ascii="Times New Roman" w:hAnsi="Times New Roman" w:cs="Times New Roman"/>
                <w:sz w:val="24"/>
                <w:szCs w:val="24"/>
              </w:rPr>
              <w:t xml:space="preserve"> и ГИА</w:t>
            </w:r>
          </w:p>
        </w:tc>
      </w:tr>
      <w:tr w:rsidR="00054B53" w:rsidRPr="00050B48" w:rsidTr="00050B48">
        <w:tc>
          <w:tcPr>
            <w:tcW w:w="534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19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proofErr w:type="gramStart"/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методологии проведения комплексного анализа результатов процедур оценки качества образования</w:t>
            </w:r>
            <w:proofErr w:type="gramEnd"/>
            <w:r w:rsidRPr="00050B48">
              <w:rPr>
                <w:rFonts w:ascii="Times New Roman" w:hAnsi="Times New Roman" w:cs="Times New Roman"/>
                <w:sz w:val="24"/>
                <w:szCs w:val="24"/>
              </w:rPr>
              <w:t xml:space="preserve"> и ГИА</w:t>
            </w:r>
          </w:p>
        </w:tc>
        <w:tc>
          <w:tcPr>
            <w:tcW w:w="1701" w:type="dxa"/>
            <w:vMerge w:val="restart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1984" w:type="dxa"/>
            <w:vMerge w:val="restart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54B53" w:rsidRPr="00050B48" w:rsidTr="00050B48">
        <w:tc>
          <w:tcPr>
            <w:tcW w:w="534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19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proofErr w:type="gramStart"/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анализа результатов процедур оценки качества образования</w:t>
            </w:r>
            <w:proofErr w:type="gramEnd"/>
            <w:r w:rsidRPr="00050B48">
              <w:rPr>
                <w:rFonts w:ascii="Times New Roman" w:hAnsi="Times New Roman" w:cs="Times New Roman"/>
                <w:sz w:val="24"/>
                <w:szCs w:val="24"/>
              </w:rPr>
              <w:t xml:space="preserve"> и ГИА в Российской Федерации</w:t>
            </w:r>
          </w:p>
        </w:tc>
        <w:tc>
          <w:tcPr>
            <w:tcW w:w="1701" w:type="dxa"/>
            <w:vMerge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B53" w:rsidRPr="00050B48" w:rsidTr="00050B48">
        <w:tc>
          <w:tcPr>
            <w:tcW w:w="534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819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Изучение федерального и регионального планов повышения объективности образовательных результатов обучающихся</w:t>
            </w:r>
          </w:p>
        </w:tc>
        <w:tc>
          <w:tcPr>
            <w:tcW w:w="1701" w:type="dxa"/>
            <w:vMerge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B53" w:rsidRPr="00050B48" w:rsidTr="00050B48">
        <w:tc>
          <w:tcPr>
            <w:tcW w:w="9038" w:type="dxa"/>
            <w:gridSpan w:val="4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2.Выявление педагогов и обучающихся с необъективными результатами и профилактическая работа с ними</w:t>
            </w:r>
          </w:p>
        </w:tc>
      </w:tr>
      <w:tr w:rsidR="00054B53" w:rsidRPr="00050B48" w:rsidTr="00050B48">
        <w:tc>
          <w:tcPr>
            <w:tcW w:w="534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819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процента выполнения каждого задания по каждой педагогу и учащемуся, </w:t>
            </w:r>
            <w:proofErr w:type="gramStart"/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участвовавшим</w:t>
            </w:r>
            <w:proofErr w:type="gramEnd"/>
            <w:r w:rsidRPr="00050B48">
              <w:rPr>
                <w:rFonts w:ascii="Times New Roman" w:hAnsi="Times New Roman" w:cs="Times New Roman"/>
                <w:sz w:val="24"/>
                <w:szCs w:val="24"/>
              </w:rPr>
              <w:t xml:space="preserve"> в оценочной процедуре, относительно контрольной выборки по ОО</w:t>
            </w:r>
          </w:p>
        </w:tc>
        <w:tc>
          <w:tcPr>
            <w:tcW w:w="1701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в течение 10 календарных дней после каждой оценочной процедуры</w:t>
            </w:r>
          </w:p>
        </w:tc>
        <w:tc>
          <w:tcPr>
            <w:tcW w:w="1984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54B53" w:rsidRPr="00050B48" w:rsidTr="00050B48">
        <w:tc>
          <w:tcPr>
            <w:tcW w:w="534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819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Сравнения достигнутого уровня результатов оценочной процедуры в ОО с уровнем результатов ЕГЭ</w:t>
            </w:r>
          </w:p>
        </w:tc>
        <w:tc>
          <w:tcPr>
            <w:tcW w:w="1701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в течение 10 календарных дней после каждой оценочной процедуры</w:t>
            </w:r>
          </w:p>
        </w:tc>
        <w:tc>
          <w:tcPr>
            <w:tcW w:w="1984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54B53" w:rsidRPr="00050B48" w:rsidTr="00050B48">
        <w:tc>
          <w:tcPr>
            <w:tcW w:w="9038" w:type="dxa"/>
            <w:gridSpan w:val="4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3.Меры по повышению компетентности руководящих и педагогических кадров по вопросам оценивания образовательных результатов обучающихся</w:t>
            </w:r>
          </w:p>
        </w:tc>
      </w:tr>
      <w:tr w:rsidR="00054B53" w:rsidRPr="00050B48" w:rsidTr="00050B48">
        <w:tc>
          <w:tcPr>
            <w:tcW w:w="534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819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Оформление заявки на курсы ПК - для администрации - по вопросам анализа и использования результатов оценки качества образования</w:t>
            </w:r>
          </w:p>
        </w:tc>
        <w:tc>
          <w:tcPr>
            <w:tcW w:w="1701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84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54B53" w:rsidRPr="00050B48" w:rsidTr="00050B48">
        <w:tc>
          <w:tcPr>
            <w:tcW w:w="534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819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</w:t>
            </w:r>
            <w:proofErr w:type="gramStart"/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методологии проведения комплексного анализа результатов процедур оценки качества образования</w:t>
            </w:r>
            <w:proofErr w:type="gramEnd"/>
            <w:r w:rsidRPr="00050B48">
              <w:rPr>
                <w:rFonts w:ascii="Times New Roman" w:hAnsi="Times New Roman" w:cs="Times New Roman"/>
                <w:sz w:val="24"/>
                <w:szCs w:val="24"/>
              </w:rPr>
              <w:t xml:space="preserve"> и ГИА на педсоветах, заседаниях школьных методических объединений по введению федеральных государственных образовательных стандартов общего образования, по качеству образования</w:t>
            </w:r>
          </w:p>
        </w:tc>
        <w:tc>
          <w:tcPr>
            <w:tcW w:w="1701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84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054B53" w:rsidRPr="00050B48" w:rsidTr="00050B48">
        <w:tc>
          <w:tcPr>
            <w:tcW w:w="534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819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 xml:space="preserve">Участие руководящих и педагогических работников в </w:t>
            </w:r>
            <w:proofErr w:type="spellStart"/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вебинарах</w:t>
            </w:r>
            <w:proofErr w:type="spellEnd"/>
            <w:r w:rsidRPr="00050B48">
              <w:rPr>
                <w:rFonts w:ascii="Times New Roman" w:hAnsi="Times New Roman" w:cs="Times New Roman"/>
                <w:sz w:val="24"/>
                <w:szCs w:val="24"/>
              </w:rPr>
              <w:t xml:space="preserve"> и семинарах по организации подготовки к проведению оценочных процедур и ГИА, обучающих мероприятий по подготовке экспертов</w:t>
            </w:r>
          </w:p>
        </w:tc>
        <w:tc>
          <w:tcPr>
            <w:tcW w:w="1701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4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054B53" w:rsidRPr="00050B48" w:rsidTr="00050B48">
        <w:tc>
          <w:tcPr>
            <w:tcW w:w="534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819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участия учителей-экспертов в работе предметных комиссий, в выборочной перепроверке работ участников оценочных </w:t>
            </w:r>
            <w:r w:rsidRPr="00050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процедур. Трансляция их опыта на заседаниях ШМО</w:t>
            </w:r>
          </w:p>
        </w:tc>
        <w:tc>
          <w:tcPr>
            <w:tcW w:w="1701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984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054B53" w:rsidRPr="00050B48" w:rsidTr="00050B48">
        <w:tc>
          <w:tcPr>
            <w:tcW w:w="9038" w:type="dxa"/>
            <w:gridSpan w:val="4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4.Организационные меры по повышению объективности оценивания образовательных результатов обучающихся</w:t>
            </w:r>
          </w:p>
        </w:tc>
      </w:tr>
      <w:tr w:rsidR="00054B53" w:rsidRPr="00050B48" w:rsidTr="00050B48">
        <w:tc>
          <w:tcPr>
            <w:tcW w:w="534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819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структуру </w:t>
            </w:r>
            <w:proofErr w:type="gramStart"/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анализа деятельности общеобразовательной организации направлений комплексного анализа результатов процедур оценки качества образования</w:t>
            </w:r>
            <w:proofErr w:type="gramEnd"/>
            <w:r w:rsidRPr="00050B48">
              <w:rPr>
                <w:rFonts w:ascii="Times New Roman" w:hAnsi="Times New Roman" w:cs="Times New Roman"/>
                <w:sz w:val="24"/>
                <w:szCs w:val="24"/>
              </w:rPr>
              <w:t xml:space="preserve"> и ГИА</w:t>
            </w:r>
          </w:p>
        </w:tc>
        <w:tc>
          <w:tcPr>
            <w:tcW w:w="1701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984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54B53" w:rsidRPr="00050B48" w:rsidTr="00050B48">
        <w:tc>
          <w:tcPr>
            <w:tcW w:w="534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819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контрольной группы при проведении ВПР и РДР для дальнейшего анализа объективности проведения оценочной процедуры</w:t>
            </w:r>
          </w:p>
        </w:tc>
        <w:tc>
          <w:tcPr>
            <w:tcW w:w="1701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4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54B53" w:rsidRPr="00050B48" w:rsidTr="00050B48">
        <w:tc>
          <w:tcPr>
            <w:tcW w:w="9038" w:type="dxa"/>
            <w:gridSpan w:val="4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5.Формирование у участников образовательных отношений позитивного отношения к объективной оценке образовательных результатов</w:t>
            </w:r>
          </w:p>
        </w:tc>
      </w:tr>
      <w:tr w:rsidR="00054B53" w:rsidRPr="00050B48" w:rsidTr="00050B48">
        <w:tc>
          <w:tcPr>
            <w:tcW w:w="534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819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Оказание помощи педагогам с низкими результатами, имеющим профессиональные проблемы, у которых есть проблемы с организацией образовательного процесса</w:t>
            </w:r>
          </w:p>
        </w:tc>
        <w:tc>
          <w:tcPr>
            <w:tcW w:w="1701" w:type="dxa"/>
          </w:tcPr>
          <w:p w:rsidR="00054B53" w:rsidRPr="00050B48" w:rsidRDefault="00054B53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4" w:type="dxa"/>
          </w:tcPr>
          <w:p w:rsidR="00054B53" w:rsidRPr="00050B48" w:rsidRDefault="00050B48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054B53" w:rsidRPr="00050B48" w:rsidTr="00050B48">
        <w:tc>
          <w:tcPr>
            <w:tcW w:w="534" w:type="dxa"/>
          </w:tcPr>
          <w:p w:rsidR="00054B53" w:rsidRPr="00050B48" w:rsidRDefault="00050B48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819" w:type="dxa"/>
          </w:tcPr>
          <w:p w:rsidR="00054B53" w:rsidRPr="00050B48" w:rsidRDefault="00050B48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Мониторинг применения мер административного воздействия педагогам, показывающим низкие результаты оценочных процедур (только в случае отсутствия положительной динамики в результатах в течение 2-х лет)</w:t>
            </w:r>
          </w:p>
        </w:tc>
        <w:tc>
          <w:tcPr>
            <w:tcW w:w="1701" w:type="dxa"/>
          </w:tcPr>
          <w:p w:rsidR="00054B53" w:rsidRPr="00050B48" w:rsidRDefault="00050B48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январь, июль</w:t>
            </w:r>
          </w:p>
        </w:tc>
        <w:tc>
          <w:tcPr>
            <w:tcW w:w="1984" w:type="dxa"/>
          </w:tcPr>
          <w:p w:rsidR="00054B53" w:rsidRPr="00050B48" w:rsidRDefault="00050B48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050B48" w:rsidRPr="00050B48" w:rsidTr="00050B48">
        <w:tc>
          <w:tcPr>
            <w:tcW w:w="534" w:type="dxa"/>
          </w:tcPr>
          <w:p w:rsidR="00050B48" w:rsidRPr="00050B48" w:rsidRDefault="00050B48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819" w:type="dxa"/>
          </w:tcPr>
          <w:p w:rsidR="00050B48" w:rsidRPr="00050B48" w:rsidRDefault="00050B48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Мониторинг добровольного использования педагогами результатов, показанных его учениками для оценки результативности своей деятельности</w:t>
            </w:r>
          </w:p>
        </w:tc>
        <w:tc>
          <w:tcPr>
            <w:tcW w:w="1701" w:type="dxa"/>
          </w:tcPr>
          <w:p w:rsidR="00050B48" w:rsidRPr="00050B48" w:rsidRDefault="00050B48" w:rsidP="00761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январь, июль</w:t>
            </w:r>
          </w:p>
        </w:tc>
        <w:tc>
          <w:tcPr>
            <w:tcW w:w="1984" w:type="dxa"/>
          </w:tcPr>
          <w:p w:rsidR="00050B48" w:rsidRPr="00050B48" w:rsidRDefault="00050B48" w:rsidP="00761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050B48" w:rsidRPr="00050B48" w:rsidTr="00050B48">
        <w:tc>
          <w:tcPr>
            <w:tcW w:w="534" w:type="dxa"/>
          </w:tcPr>
          <w:p w:rsidR="00050B48" w:rsidRPr="00050B48" w:rsidRDefault="00050B48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819" w:type="dxa"/>
          </w:tcPr>
          <w:p w:rsidR="00050B48" w:rsidRPr="00050B48" w:rsidRDefault="00050B48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разъяснительной работы с педагогами по вопросам повышения объективности оценки образовательных результатов и </w:t>
            </w:r>
            <w:proofErr w:type="gramStart"/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proofErr w:type="gramEnd"/>
            <w:r w:rsidRPr="00050B48">
              <w:rPr>
                <w:rFonts w:ascii="Times New Roman" w:hAnsi="Times New Roman" w:cs="Times New Roman"/>
                <w:sz w:val="24"/>
                <w:szCs w:val="24"/>
              </w:rPr>
              <w:t xml:space="preserve"> вышеперечисленных мер</w:t>
            </w:r>
          </w:p>
        </w:tc>
        <w:tc>
          <w:tcPr>
            <w:tcW w:w="1701" w:type="dxa"/>
          </w:tcPr>
          <w:p w:rsidR="00050B48" w:rsidRPr="00050B48" w:rsidRDefault="00050B48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984" w:type="dxa"/>
          </w:tcPr>
          <w:p w:rsidR="00050B48" w:rsidRPr="00050B48" w:rsidRDefault="00050B48" w:rsidP="00025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B4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</w:tbl>
    <w:p w:rsidR="0002587A" w:rsidRPr="00050B48" w:rsidRDefault="0002587A" w:rsidP="0002587A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02587A" w:rsidRPr="00050B48" w:rsidSect="00F04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C362C"/>
    <w:multiLevelType w:val="hybridMultilevel"/>
    <w:tmpl w:val="C4581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990667"/>
    <w:multiLevelType w:val="hybridMultilevel"/>
    <w:tmpl w:val="7F4AD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BE7369"/>
    <w:multiLevelType w:val="hybridMultilevel"/>
    <w:tmpl w:val="C1404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042B51"/>
    <w:multiLevelType w:val="hybridMultilevel"/>
    <w:tmpl w:val="100E6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2587A"/>
    <w:rsid w:val="0002587A"/>
    <w:rsid w:val="00050B48"/>
    <w:rsid w:val="00054B53"/>
    <w:rsid w:val="001B60F5"/>
    <w:rsid w:val="00F04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87A"/>
    <w:pPr>
      <w:ind w:left="720"/>
      <w:contextualSpacing/>
    </w:pPr>
  </w:style>
  <w:style w:type="table" w:styleId="a4">
    <w:name w:val="Table Grid"/>
    <w:basedOn w:val="a1"/>
    <w:uiPriority w:val="59"/>
    <w:rsid w:val="000258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932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user471</dc:creator>
  <cp:lastModifiedBy>user471</cp:lastModifiedBy>
  <cp:revision>1</cp:revision>
  <dcterms:created xsi:type="dcterms:W3CDTF">2021-03-23T06:19:00Z</dcterms:created>
  <dcterms:modified xsi:type="dcterms:W3CDTF">2021-03-23T06:43:00Z</dcterms:modified>
</cp:coreProperties>
</file>