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29" w:rsidRDefault="00853E29">
      <w:pPr>
        <w:pStyle w:val="a3"/>
        <w:ind w:left="0" w:firstLine="0"/>
        <w:jc w:val="left"/>
        <w:rPr>
          <w:sz w:val="26"/>
        </w:rPr>
      </w:pPr>
    </w:p>
    <w:p w:rsidR="00853E29" w:rsidRDefault="00853E29">
      <w:pPr>
        <w:pStyle w:val="a3"/>
        <w:spacing w:before="1"/>
        <w:ind w:left="0" w:firstLine="0"/>
        <w:jc w:val="left"/>
        <w:rPr>
          <w:sz w:val="30"/>
        </w:rPr>
      </w:pPr>
    </w:p>
    <w:p w:rsidR="00853E29" w:rsidRDefault="000F630A">
      <w:pPr>
        <w:ind w:left="4407"/>
        <w:rPr>
          <w:b/>
          <w:sz w:val="28"/>
        </w:rPr>
      </w:pPr>
      <w:r>
        <w:rPr>
          <w:b/>
          <w:sz w:val="28"/>
        </w:rPr>
        <w:t>Регламент</w:t>
      </w:r>
    </w:p>
    <w:p w:rsidR="00853E29" w:rsidRDefault="000F630A">
      <w:pPr>
        <w:spacing w:before="24" w:line="259" w:lineRule="auto"/>
        <w:ind w:left="946" w:right="351" w:firstLine="1315"/>
        <w:rPr>
          <w:b/>
          <w:sz w:val="28"/>
        </w:rPr>
      </w:pPr>
      <w:r>
        <w:rPr>
          <w:b/>
          <w:sz w:val="28"/>
        </w:rPr>
        <w:t>использования системы видеонаблюдения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автономном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853E29" w:rsidRDefault="000F630A">
      <w:pPr>
        <w:ind w:left="1709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63"/>
          <w:sz w:val="28"/>
        </w:rPr>
        <w:t xml:space="preserve"> </w:t>
      </w:r>
      <w:r w:rsidR="003714AE">
        <w:rPr>
          <w:b/>
          <w:sz w:val="28"/>
        </w:rPr>
        <w:t>школа № 1</w:t>
      </w:r>
    </w:p>
    <w:p w:rsidR="00853E29" w:rsidRDefault="00853E29">
      <w:pPr>
        <w:pStyle w:val="a3"/>
        <w:spacing w:before="6"/>
        <w:ind w:left="0" w:firstLine="0"/>
        <w:jc w:val="left"/>
        <w:rPr>
          <w:b/>
          <w:sz w:val="32"/>
        </w:rPr>
      </w:pPr>
    </w:p>
    <w:p w:rsidR="00853E29" w:rsidRDefault="000F630A">
      <w:pPr>
        <w:pStyle w:val="a4"/>
        <w:numPr>
          <w:ilvl w:val="0"/>
          <w:numId w:val="4"/>
        </w:numPr>
        <w:tabs>
          <w:tab w:val="left" w:pos="4259"/>
        </w:tabs>
        <w:ind w:hanging="36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853E29" w:rsidRDefault="000F630A">
      <w:pPr>
        <w:pStyle w:val="a4"/>
        <w:numPr>
          <w:ilvl w:val="1"/>
          <w:numId w:val="3"/>
        </w:numPr>
        <w:tabs>
          <w:tab w:val="left" w:pos="997"/>
        </w:tabs>
        <w:spacing w:before="23" w:line="259" w:lineRule="auto"/>
        <w:ind w:right="105"/>
        <w:rPr>
          <w:sz w:val="24"/>
        </w:rPr>
      </w:pPr>
      <w:r>
        <w:rPr>
          <w:sz w:val="24"/>
        </w:rPr>
        <w:t xml:space="preserve">Регламент использования системы видеонаблюдения в </w:t>
      </w:r>
      <w:r>
        <w:rPr>
          <w:b/>
          <w:sz w:val="24"/>
        </w:rPr>
        <w:t>муниципальном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автономном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общеобразовательном учреждении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средняя общеобразовательная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 w:rsidR="003714AE">
        <w:rPr>
          <w:b/>
          <w:sz w:val="24"/>
        </w:rPr>
        <w:t xml:space="preserve"> № 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Школа) разработан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соответствии </w:t>
      </w:r>
      <w:proofErr w:type="gramStart"/>
      <w:r>
        <w:rPr>
          <w:sz w:val="24"/>
        </w:rPr>
        <w:t>с</w:t>
      </w:r>
      <w:proofErr w:type="gramEnd"/>
    </w:p>
    <w:p w:rsidR="00853E29" w:rsidRDefault="000F630A">
      <w:pPr>
        <w:pStyle w:val="a4"/>
        <w:numPr>
          <w:ilvl w:val="0"/>
          <w:numId w:val="2"/>
        </w:numPr>
        <w:tabs>
          <w:tab w:val="left" w:pos="819"/>
        </w:tabs>
        <w:spacing w:before="1" w:line="259" w:lineRule="auto"/>
        <w:ind w:right="105" w:firstLine="42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853E29" w:rsidRDefault="000F630A">
      <w:pPr>
        <w:pStyle w:val="a4"/>
        <w:numPr>
          <w:ilvl w:val="0"/>
          <w:numId w:val="2"/>
        </w:numPr>
        <w:tabs>
          <w:tab w:val="left" w:pos="680"/>
        </w:tabs>
        <w:spacing w:line="276" w:lineRule="exact"/>
        <w:ind w:left="679" w:hanging="14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данных»;</w:t>
      </w:r>
    </w:p>
    <w:p w:rsidR="00853E29" w:rsidRDefault="000F630A">
      <w:pPr>
        <w:pStyle w:val="a4"/>
        <w:numPr>
          <w:ilvl w:val="0"/>
          <w:numId w:val="2"/>
        </w:numPr>
        <w:tabs>
          <w:tab w:val="left" w:pos="707"/>
        </w:tabs>
        <w:spacing w:before="22" w:line="259" w:lineRule="auto"/>
        <w:ind w:right="106" w:firstLine="427"/>
        <w:rPr>
          <w:sz w:val="24"/>
        </w:rPr>
      </w:pPr>
      <w:r>
        <w:rPr>
          <w:sz w:val="24"/>
        </w:rPr>
        <w:t>Постановлением Правительства РФ от 01.11.2012 № 1119 «Об утверждении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данных»;</w:t>
      </w:r>
    </w:p>
    <w:p w:rsidR="00853E29" w:rsidRDefault="000F630A">
      <w:pPr>
        <w:pStyle w:val="a4"/>
        <w:numPr>
          <w:ilvl w:val="0"/>
          <w:numId w:val="2"/>
        </w:numPr>
        <w:tabs>
          <w:tab w:val="left" w:pos="707"/>
        </w:tabs>
        <w:spacing w:line="259" w:lineRule="auto"/>
        <w:ind w:right="105" w:firstLine="427"/>
        <w:rPr>
          <w:sz w:val="24"/>
        </w:rPr>
      </w:pPr>
      <w:r>
        <w:rPr>
          <w:sz w:val="24"/>
        </w:rPr>
        <w:t>Постановлением Правительства РФ от 07.10.2017 № 1235 «Об утверждении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 защищенности объектов (территорий)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(территорий),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Федерации, и формы паспорта безопасности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(территорий)</w:t>
      </w:r>
    </w:p>
    <w:p w:rsidR="00853E29" w:rsidRDefault="000F630A">
      <w:pPr>
        <w:pStyle w:val="a4"/>
        <w:numPr>
          <w:ilvl w:val="0"/>
          <w:numId w:val="2"/>
        </w:numPr>
        <w:tabs>
          <w:tab w:val="left" w:pos="680"/>
        </w:tabs>
        <w:ind w:left="679" w:hanging="140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853E29" w:rsidRDefault="000F630A">
      <w:pPr>
        <w:pStyle w:val="a4"/>
        <w:numPr>
          <w:ilvl w:val="0"/>
          <w:numId w:val="2"/>
        </w:numPr>
        <w:tabs>
          <w:tab w:val="left" w:pos="786"/>
        </w:tabs>
        <w:spacing w:before="20" w:line="259" w:lineRule="auto"/>
        <w:ind w:right="110" w:firstLine="427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 Свердловской области;</w:t>
      </w:r>
    </w:p>
    <w:p w:rsidR="00853E29" w:rsidRDefault="000F630A">
      <w:pPr>
        <w:pStyle w:val="a4"/>
        <w:numPr>
          <w:ilvl w:val="0"/>
          <w:numId w:val="2"/>
        </w:numPr>
        <w:tabs>
          <w:tab w:val="left" w:pos="795"/>
        </w:tabs>
        <w:spacing w:line="259" w:lineRule="auto"/>
        <w:ind w:right="106" w:firstLine="427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53E29" w:rsidRDefault="000F630A">
      <w:pPr>
        <w:pStyle w:val="a4"/>
        <w:numPr>
          <w:ilvl w:val="1"/>
          <w:numId w:val="3"/>
        </w:numPr>
        <w:tabs>
          <w:tab w:val="left" w:pos="968"/>
        </w:tabs>
        <w:spacing w:line="259" w:lineRule="auto"/>
        <w:ind w:right="114"/>
        <w:rPr>
          <w:sz w:val="24"/>
        </w:rPr>
      </w:pPr>
      <w:r>
        <w:rPr>
          <w:sz w:val="24"/>
        </w:rPr>
        <w:t>Настоящий Регламент закрепляет порядок использования системы       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видеоданных.</w:t>
      </w:r>
    </w:p>
    <w:p w:rsidR="00853E29" w:rsidRDefault="000F630A">
      <w:pPr>
        <w:pStyle w:val="a3"/>
        <w:spacing w:line="259" w:lineRule="auto"/>
        <w:ind w:right="104" w:firstLine="487"/>
      </w:pPr>
      <w:r>
        <w:t>Система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расследования в случае их возникновения, а также обеспечивает объективность образовательных</w:t>
      </w:r>
      <w:r>
        <w:rPr>
          <w:spacing w:val="1"/>
        </w:rPr>
        <w:t xml:space="preserve"> </w:t>
      </w:r>
      <w:r>
        <w:t>результатов в рамках конкретной оценочной процедуры в ОО: ОГЭ,</w:t>
      </w:r>
      <w:r>
        <w:rPr>
          <w:spacing w:val="1"/>
        </w:rPr>
        <w:t xml:space="preserve"> </w:t>
      </w:r>
      <w:r>
        <w:t>ГВЭ;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 соответствии с Порядком и по решению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молодёжной политики Свердловской области</w:t>
      </w:r>
      <w:proofErr w:type="gramStart"/>
      <w:r>
        <w:t xml:space="preserve"> ,</w:t>
      </w:r>
      <w:proofErr w:type="gramEnd"/>
      <w:r>
        <w:t xml:space="preserve"> аудитории и помещение для руководителя ППЭ</w:t>
      </w:r>
      <w:r>
        <w:rPr>
          <w:spacing w:val="1"/>
        </w:rPr>
        <w:t xml:space="preserve"> </w:t>
      </w:r>
      <w:r>
        <w:t>оборудуются</w:t>
      </w:r>
      <w:r>
        <w:rPr>
          <w:spacing w:val="17"/>
        </w:rPr>
        <w:t xml:space="preserve"> </w:t>
      </w:r>
      <w:r>
        <w:t>средствами</w:t>
      </w:r>
      <w:r>
        <w:rPr>
          <w:spacing w:val="18"/>
        </w:rPr>
        <w:t xml:space="preserve"> </w:t>
      </w:r>
      <w:r>
        <w:t>видеонаблюдения.</w:t>
      </w:r>
      <w:r>
        <w:rPr>
          <w:spacing w:val="19"/>
        </w:rPr>
        <w:t xml:space="preserve"> </w:t>
      </w:r>
      <w:r>
        <w:t>Видеозапись</w:t>
      </w:r>
      <w:r>
        <w:rPr>
          <w:spacing w:val="3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проведении</w:t>
      </w:r>
      <w:r>
        <w:rPr>
          <w:spacing w:val="18"/>
        </w:rPr>
        <w:t xml:space="preserve"> </w:t>
      </w:r>
      <w:r>
        <w:t>оценочных</w:t>
      </w:r>
      <w:r>
        <w:rPr>
          <w:spacing w:val="20"/>
        </w:rPr>
        <w:t xml:space="preserve"> </w:t>
      </w:r>
      <w:r>
        <w:t>процедур</w:t>
      </w:r>
      <w:r>
        <w:rPr>
          <w:spacing w:val="-58"/>
        </w:rPr>
        <w:t xml:space="preserve"> </w:t>
      </w:r>
      <w:r>
        <w:t xml:space="preserve">в МАОУ </w:t>
      </w:r>
      <w:r w:rsidR="003714AE">
        <w:t>СОШ № 1</w:t>
      </w:r>
      <w:r>
        <w:t xml:space="preserve">  ОГЭ, ГВЭ, их проверке</w:t>
      </w:r>
      <w:r>
        <w:rPr>
          <w:spacing w:val="1"/>
        </w:rPr>
        <w:t xml:space="preserve"> </w:t>
      </w:r>
      <w:r>
        <w:t>комиссиями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proofErr w:type="spellStart"/>
      <w:r>
        <w:t>офлайн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соблюдением</w:t>
      </w:r>
      <w:r>
        <w:rPr>
          <w:spacing w:val="60"/>
        </w:rPr>
        <w:t xml:space="preserve"> </w:t>
      </w:r>
      <w:r>
        <w:t>требований</w:t>
      </w:r>
      <w:r>
        <w:rPr>
          <w:spacing w:val="60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защиты персональных</w:t>
      </w:r>
      <w:r>
        <w:rPr>
          <w:spacing w:val="1"/>
        </w:rPr>
        <w:t xml:space="preserve"> </w:t>
      </w:r>
      <w:r>
        <w:t>данных.</w:t>
      </w:r>
    </w:p>
    <w:p w:rsidR="00853E29" w:rsidRDefault="000F630A">
      <w:pPr>
        <w:pStyle w:val="a4"/>
        <w:numPr>
          <w:ilvl w:val="1"/>
          <w:numId w:val="3"/>
        </w:numPr>
        <w:tabs>
          <w:tab w:val="left" w:pos="999"/>
        </w:tabs>
        <w:spacing w:line="259" w:lineRule="auto"/>
        <w:ind w:right="108"/>
        <w:rPr>
          <w:sz w:val="24"/>
        </w:rPr>
      </w:pPr>
      <w:r>
        <w:rPr>
          <w:sz w:val="24"/>
        </w:rPr>
        <w:t>Система видеонаблюдения в помещениях Школы является открытой, ведется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человеке.</w:t>
      </w:r>
    </w:p>
    <w:p w:rsidR="00853E29" w:rsidRDefault="00853E29">
      <w:pPr>
        <w:spacing w:line="259" w:lineRule="auto"/>
        <w:jc w:val="both"/>
        <w:rPr>
          <w:sz w:val="24"/>
        </w:rPr>
        <w:sectPr w:rsidR="00853E29">
          <w:type w:val="continuous"/>
          <w:pgSz w:w="11910" w:h="16840"/>
          <w:pgMar w:top="480" w:right="600" w:bottom="280" w:left="1020" w:header="720" w:footer="720" w:gutter="0"/>
          <w:cols w:space="720"/>
        </w:sectPr>
      </w:pPr>
    </w:p>
    <w:p w:rsidR="00853E29" w:rsidRDefault="000F630A">
      <w:pPr>
        <w:pStyle w:val="a4"/>
        <w:numPr>
          <w:ilvl w:val="1"/>
          <w:numId w:val="3"/>
        </w:numPr>
        <w:tabs>
          <w:tab w:val="left" w:pos="961"/>
        </w:tabs>
        <w:spacing w:before="64"/>
        <w:ind w:left="960" w:hanging="421"/>
        <w:rPr>
          <w:sz w:val="24"/>
        </w:rPr>
      </w:pPr>
      <w:r>
        <w:rPr>
          <w:sz w:val="24"/>
        </w:rPr>
        <w:lastRenderedPageBreak/>
        <w:t>Видеонаблюдение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целью:</w:t>
      </w:r>
    </w:p>
    <w:p w:rsidR="00853E29" w:rsidRDefault="000F630A">
      <w:pPr>
        <w:pStyle w:val="a4"/>
        <w:numPr>
          <w:ilvl w:val="2"/>
          <w:numId w:val="3"/>
        </w:numPr>
        <w:tabs>
          <w:tab w:val="left" w:pos="1307"/>
          <w:tab w:val="left" w:pos="1308"/>
        </w:tabs>
        <w:spacing w:before="22" w:line="259" w:lineRule="auto"/>
        <w:ind w:right="110"/>
        <w:rPr>
          <w:sz w:val="24"/>
        </w:rPr>
      </w:pPr>
      <w:r>
        <w:rPr>
          <w:sz w:val="24"/>
        </w:rPr>
        <w:t>документальной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9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имуществу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и 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853E29" w:rsidRDefault="000F630A">
      <w:pPr>
        <w:pStyle w:val="a4"/>
        <w:numPr>
          <w:ilvl w:val="2"/>
          <w:numId w:val="3"/>
        </w:numPr>
        <w:tabs>
          <w:tab w:val="left" w:pos="1081"/>
        </w:tabs>
        <w:spacing w:line="275" w:lineRule="exact"/>
        <w:ind w:left="1080" w:hanging="5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853E29" w:rsidRDefault="000F630A">
      <w:pPr>
        <w:pStyle w:val="a3"/>
        <w:spacing w:before="22" w:line="259" w:lineRule="auto"/>
        <w:ind w:right="111" w:firstLine="487"/>
      </w:pPr>
      <w:r>
        <w:t>В случае необходимости материалы видеозаписей, полученных камерами видеонаблюдения,</w:t>
      </w:r>
      <w:r>
        <w:rPr>
          <w:spacing w:val="-57"/>
        </w:rPr>
        <w:t xml:space="preserve"> </w:t>
      </w:r>
      <w:r>
        <w:t>могут использоваться в качестве доказательства в уголовном, гражданском, административном</w:t>
      </w:r>
      <w:r>
        <w:rPr>
          <w:spacing w:val="1"/>
        </w:rPr>
        <w:t xml:space="preserve"> </w:t>
      </w:r>
      <w:r>
        <w:t>судопроизводстве для доказывания факта совершения противоправного действия, а также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совершившего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противоправное</w:t>
      </w:r>
      <w:r>
        <w:rPr>
          <w:spacing w:val="-2"/>
        </w:rPr>
        <w:t xml:space="preserve"> </w:t>
      </w:r>
      <w:r>
        <w:t>действие.</w:t>
      </w:r>
    </w:p>
    <w:p w:rsidR="00853E29" w:rsidRDefault="00853E29">
      <w:pPr>
        <w:pStyle w:val="a3"/>
        <w:spacing w:before="4"/>
        <w:ind w:left="0" w:firstLine="0"/>
        <w:jc w:val="left"/>
        <w:rPr>
          <w:sz w:val="26"/>
        </w:rPr>
      </w:pPr>
    </w:p>
    <w:p w:rsidR="00853E29" w:rsidRDefault="000F630A">
      <w:pPr>
        <w:pStyle w:val="Heading1"/>
        <w:numPr>
          <w:ilvl w:val="0"/>
          <w:numId w:val="4"/>
        </w:numPr>
        <w:tabs>
          <w:tab w:val="left" w:pos="822"/>
        </w:tabs>
        <w:ind w:left="821" w:hanging="282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видеонаблюдения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61"/>
        </w:tabs>
        <w:spacing w:before="17"/>
        <w:ind w:hanging="42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видеонаблюдения:</w:t>
      </w:r>
    </w:p>
    <w:p w:rsidR="00853E29" w:rsidRDefault="002E1BAE">
      <w:pPr>
        <w:pStyle w:val="a3"/>
        <w:spacing w:before="38" w:line="273" w:lineRule="auto"/>
        <w:ind w:left="821" w:right="351" w:firstLine="0"/>
        <w:jc w:val="left"/>
      </w:pPr>
      <w:r>
        <w:pict>
          <v:group id="_x0000_s1029" style="position:absolute;left:0;text-align:left;margin-left:78pt;margin-top:1.1pt;width:11.05pt;height:30.5pt;z-index:15728640;mso-position-horizontal-relative:page" coordorigin="1560,22" coordsize="221,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560;top:22;width:221;height:296">
              <v:imagedata r:id="rId5" o:title=""/>
            </v:shape>
            <v:shape id="_x0000_s1030" type="#_x0000_t75" style="position:absolute;left:1560;top:336;width:221;height:296">
              <v:imagedata r:id="rId5" o:title=""/>
            </v:shape>
            <w10:wrap anchorx="page"/>
          </v:group>
        </w:pict>
      </w:r>
      <w:r w:rsidR="000F630A">
        <w:t>создание условий для обеспечения безопасности образовательной деятельности;</w:t>
      </w:r>
      <w:r w:rsidR="000F630A">
        <w:rPr>
          <w:spacing w:val="1"/>
        </w:rPr>
        <w:t xml:space="preserve"> </w:t>
      </w:r>
      <w:r w:rsidR="000F630A">
        <w:t>повышения</w:t>
      </w:r>
      <w:r w:rsidR="000F630A">
        <w:rPr>
          <w:spacing w:val="7"/>
        </w:rPr>
        <w:t xml:space="preserve"> </w:t>
      </w:r>
      <w:r w:rsidR="000F630A">
        <w:t>объективности</w:t>
      </w:r>
      <w:r w:rsidR="000F630A">
        <w:rPr>
          <w:spacing w:val="8"/>
        </w:rPr>
        <w:t xml:space="preserve"> </w:t>
      </w:r>
      <w:r w:rsidR="000F630A">
        <w:t>оценки</w:t>
      </w:r>
      <w:r w:rsidR="000F630A">
        <w:rPr>
          <w:spacing w:val="8"/>
        </w:rPr>
        <w:t xml:space="preserve"> </w:t>
      </w:r>
      <w:r w:rsidR="000F630A">
        <w:t>образовательных</w:t>
      </w:r>
      <w:r w:rsidR="000F630A">
        <w:rPr>
          <w:spacing w:val="14"/>
        </w:rPr>
        <w:t xml:space="preserve"> </w:t>
      </w:r>
      <w:r w:rsidR="000F630A">
        <w:t>результатов</w:t>
      </w:r>
      <w:r w:rsidR="000F630A">
        <w:rPr>
          <w:spacing w:val="7"/>
        </w:rPr>
        <w:t xml:space="preserve"> </w:t>
      </w:r>
      <w:r w:rsidR="000F630A">
        <w:t>в</w:t>
      </w:r>
      <w:r w:rsidR="000F630A">
        <w:rPr>
          <w:spacing w:val="9"/>
        </w:rPr>
        <w:t xml:space="preserve"> </w:t>
      </w:r>
      <w:r w:rsidR="000F630A">
        <w:t>рамках</w:t>
      </w:r>
      <w:r w:rsidR="000F630A">
        <w:rPr>
          <w:spacing w:val="9"/>
        </w:rPr>
        <w:t xml:space="preserve"> </w:t>
      </w:r>
      <w:r w:rsidR="000F630A">
        <w:t>конкретной</w:t>
      </w:r>
    </w:p>
    <w:p w:rsidR="00853E29" w:rsidRDefault="000F630A">
      <w:pPr>
        <w:pStyle w:val="a3"/>
        <w:spacing w:line="259" w:lineRule="exact"/>
        <w:ind w:firstLine="0"/>
      </w:pPr>
      <w:r>
        <w:t>оценочной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ОО:</w:t>
      </w:r>
      <w:r>
        <w:rPr>
          <w:spacing w:val="-3"/>
        </w:rPr>
        <w:t xml:space="preserve"> </w:t>
      </w:r>
      <w:r>
        <w:t>ОГЭ,</w:t>
      </w:r>
      <w:r>
        <w:rPr>
          <w:spacing w:val="-3"/>
        </w:rPr>
        <w:t xml:space="preserve"> </w:t>
      </w:r>
      <w:r>
        <w:t>ГВЭ;</w:t>
      </w:r>
    </w:p>
    <w:p w:rsidR="00853E29" w:rsidRDefault="002E1BAE">
      <w:pPr>
        <w:pStyle w:val="a3"/>
        <w:spacing w:before="39" w:line="276" w:lineRule="auto"/>
        <w:ind w:left="821" w:right="114" w:firstLine="0"/>
      </w:pPr>
      <w:r>
        <w:pict>
          <v:group id="_x0000_s1026" style="position:absolute;left:0;text-align:left;margin-left:78pt;margin-top:1.15pt;width:11.05pt;height:30.6pt;z-index:15729152;mso-position-horizontal-relative:page" coordorigin="1560,23" coordsize="221,612">
            <v:shape id="_x0000_s1028" type="#_x0000_t75" style="position:absolute;left:1560;top:23;width:221;height:296">
              <v:imagedata r:id="rId5" o:title=""/>
            </v:shape>
            <v:shape id="_x0000_s1027" type="#_x0000_t75" style="position:absolute;left:1560;top:339;width:221;height:296">
              <v:imagedata r:id="rId5" o:title=""/>
            </v:shape>
            <w10:wrap anchorx="page"/>
          </v:group>
        </w:pict>
      </w:r>
      <w:r w:rsidR="000F630A">
        <w:t>своевременное реагирование при возникновении опасных и нештатных ситуаций;</w:t>
      </w:r>
      <w:r w:rsidR="000F630A">
        <w:rPr>
          <w:spacing w:val="1"/>
        </w:rPr>
        <w:t xml:space="preserve"> </w:t>
      </w:r>
      <w:r w:rsidR="000F630A">
        <w:t>принятие</w:t>
      </w:r>
      <w:r w:rsidR="000F630A">
        <w:rPr>
          <w:spacing w:val="22"/>
        </w:rPr>
        <w:t xml:space="preserve"> </w:t>
      </w:r>
      <w:r w:rsidR="000F630A">
        <w:t>необходимых</w:t>
      </w:r>
      <w:r w:rsidR="000F630A">
        <w:rPr>
          <w:spacing w:val="23"/>
        </w:rPr>
        <w:t xml:space="preserve"> </w:t>
      </w:r>
      <w:r w:rsidR="000F630A">
        <w:t>мер</w:t>
      </w:r>
      <w:r w:rsidR="000F630A">
        <w:rPr>
          <w:spacing w:val="24"/>
        </w:rPr>
        <w:t xml:space="preserve"> </w:t>
      </w:r>
      <w:r w:rsidR="000F630A">
        <w:t>по</w:t>
      </w:r>
      <w:r w:rsidR="000F630A">
        <w:rPr>
          <w:spacing w:val="23"/>
        </w:rPr>
        <w:t xml:space="preserve"> </w:t>
      </w:r>
      <w:r w:rsidR="000F630A">
        <w:t>оказанию</w:t>
      </w:r>
      <w:r w:rsidR="000F630A">
        <w:rPr>
          <w:spacing w:val="24"/>
        </w:rPr>
        <w:t xml:space="preserve"> </w:t>
      </w:r>
      <w:r w:rsidR="000F630A">
        <w:t>помощи</w:t>
      </w:r>
      <w:r w:rsidR="000F630A">
        <w:rPr>
          <w:spacing w:val="24"/>
        </w:rPr>
        <w:t xml:space="preserve"> </w:t>
      </w:r>
      <w:r w:rsidR="000F630A">
        <w:t>и</w:t>
      </w:r>
      <w:r w:rsidR="000F630A">
        <w:rPr>
          <w:spacing w:val="25"/>
        </w:rPr>
        <w:t xml:space="preserve"> </w:t>
      </w:r>
      <w:r w:rsidR="000F630A">
        <w:t>защите</w:t>
      </w:r>
      <w:r w:rsidR="000F630A">
        <w:rPr>
          <w:spacing w:val="24"/>
        </w:rPr>
        <w:t xml:space="preserve"> </w:t>
      </w:r>
      <w:r w:rsidR="000F630A">
        <w:t>участников</w:t>
      </w:r>
      <w:r w:rsidR="000F630A">
        <w:rPr>
          <w:spacing w:val="22"/>
        </w:rPr>
        <w:t xml:space="preserve"> </w:t>
      </w:r>
      <w:r w:rsidR="000F630A">
        <w:t>образовательных</w:t>
      </w:r>
    </w:p>
    <w:p w:rsidR="00853E29" w:rsidRDefault="000F630A">
      <w:pPr>
        <w:pStyle w:val="a3"/>
        <w:spacing w:line="256" w:lineRule="exact"/>
        <w:ind w:firstLine="0"/>
      </w:pP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чрезвычайного</w:t>
      </w:r>
      <w:r>
        <w:rPr>
          <w:spacing w:val="-2"/>
        </w:rPr>
        <w:t xml:space="preserve"> </w:t>
      </w:r>
      <w:r>
        <w:t>происшествия,</w:t>
      </w:r>
      <w:r>
        <w:rPr>
          <w:spacing w:val="-3"/>
        </w:rPr>
        <w:t xml:space="preserve"> </w:t>
      </w:r>
      <w:r>
        <w:t>нештатной</w:t>
      </w:r>
      <w:r>
        <w:rPr>
          <w:spacing w:val="-2"/>
        </w:rPr>
        <w:t xml:space="preserve"> </w:t>
      </w:r>
      <w:r>
        <w:t>ситуации;</w:t>
      </w:r>
    </w:p>
    <w:p w:rsidR="00853E29" w:rsidRDefault="000F630A">
      <w:pPr>
        <w:pStyle w:val="a3"/>
        <w:spacing w:before="23"/>
        <w:ind w:left="540" w:firstLine="0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деятельности.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1026"/>
        </w:tabs>
        <w:spacing w:before="18" w:line="259" w:lineRule="auto"/>
        <w:ind w:right="104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объективности оценки образовательных результатов в рамках конкретной 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59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видеонаблюдения:</w:t>
      </w:r>
    </w:p>
    <w:p w:rsidR="00853E29" w:rsidRDefault="000F630A">
      <w:pPr>
        <w:pStyle w:val="a3"/>
        <w:spacing w:before="2" w:line="254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защита</w:t>
      </w:r>
      <w:r>
        <w:rPr>
          <w:spacing w:val="12"/>
        </w:rPr>
        <w:t xml:space="preserve"> </w:t>
      </w:r>
      <w:r>
        <w:t>участников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отношений,</w:t>
      </w:r>
      <w:r>
        <w:rPr>
          <w:spacing w:val="9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прав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интересов,</w:t>
      </w:r>
      <w:r>
        <w:rPr>
          <w:spacing w:val="19"/>
        </w:rPr>
        <w:t xml:space="preserve"> </w:t>
      </w:r>
      <w:r>
        <w:t>имущества</w:t>
      </w:r>
      <w:r>
        <w:rPr>
          <w:spacing w:val="1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неблагоприятных воздействий;</w:t>
      </w:r>
    </w:p>
    <w:p w:rsidR="00853E29" w:rsidRDefault="000F630A">
      <w:pPr>
        <w:pStyle w:val="a3"/>
        <w:tabs>
          <w:tab w:val="left" w:pos="1739"/>
          <w:tab w:val="left" w:pos="3049"/>
          <w:tab w:val="left" w:pos="4027"/>
          <w:tab w:val="left" w:pos="4379"/>
          <w:tab w:val="left" w:pos="5655"/>
          <w:tab w:val="left" w:pos="6754"/>
          <w:tab w:val="left" w:pos="7107"/>
          <w:tab w:val="left" w:pos="8699"/>
          <w:tab w:val="left" w:pos="9931"/>
        </w:tabs>
        <w:spacing w:before="7" w:line="254" w:lineRule="auto"/>
        <w:ind w:right="105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раннее</w:t>
      </w:r>
      <w:r>
        <w:tab/>
        <w:t>выявление</w:t>
      </w:r>
      <w:r>
        <w:tab/>
        <w:t>причин</w:t>
      </w:r>
      <w:r>
        <w:tab/>
        <w:t>и</w:t>
      </w:r>
      <w:r>
        <w:tab/>
        <w:t>признаков</w:t>
      </w:r>
      <w:r>
        <w:tab/>
        <w:t>опасных</w:t>
      </w:r>
      <w:r>
        <w:tab/>
        <w:t>и</w:t>
      </w:r>
      <w:r>
        <w:tab/>
        <w:t>нештатных</w:t>
      </w:r>
      <w:r>
        <w:tab/>
        <w:t>ситуаций,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предотвращение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устранение;</w:t>
      </w:r>
    </w:p>
    <w:p w:rsidR="00853E29" w:rsidRDefault="000F630A">
      <w:pPr>
        <w:pStyle w:val="a3"/>
        <w:spacing w:before="6" w:line="256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повышение</w:t>
      </w:r>
      <w:r>
        <w:rPr>
          <w:spacing w:val="14"/>
        </w:rPr>
        <w:t xml:space="preserve"> </w:t>
      </w:r>
      <w:r>
        <w:t>эффективности</w:t>
      </w:r>
      <w:r>
        <w:rPr>
          <w:spacing w:val="15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возникновении</w:t>
      </w:r>
      <w:r>
        <w:rPr>
          <w:spacing w:val="15"/>
        </w:rPr>
        <w:t xml:space="preserve"> </w:t>
      </w:r>
      <w:r>
        <w:t>нештатных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ситуаций;</w:t>
      </w:r>
    </w:p>
    <w:p w:rsidR="00853E29" w:rsidRDefault="000F630A">
      <w:pPr>
        <w:pStyle w:val="a3"/>
        <w:spacing w:before="3" w:line="254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антитеррористической</w:t>
      </w:r>
      <w:r>
        <w:rPr>
          <w:spacing w:val="2"/>
        </w:rPr>
        <w:t xml:space="preserve"> </w:t>
      </w:r>
      <w:r>
        <w:t>защиты</w:t>
      </w:r>
      <w:r>
        <w:rPr>
          <w:spacing w:val="6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Школы, охраны порядка</w:t>
      </w:r>
      <w:r>
        <w:rPr>
          <w:spacing w:val="-1"/>
        </w:rPr>
        <w:t xml:space="preserve"> </w:t>
      </w:r>
      <w:r>
        <w:t>и безопасности.</w:t>
      </w:r>
    </w:p>
    <w:p w:rsidR="00853E29" w:rsidRDefault="000F630A">
      <w:pPr>
        <w:pStyle w:val="a3"/>
        <w:tabs>
          <w:tab w:val="left" w:pos="2758"/>
          <w:tab w:val="left" w:pos="3118"/>
          <w:tab w:val="left" w:pos="4571"/>
          <w:tab w:val="left" w:pos="5506"/>
          <w:tab w:val="left" w:pos="7033"/>
          <w:tab w:val="left" w:pos="8424"/>
        </w:tabs>
        <w:spacing w:before="7" w:line="254" w:lineRule="auto"/>
        <w:ind w:right="106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предупреждение</w:t>
      </w:r>
      <w:r>
        <w:tab/>
        <w:t>и</w:t>
      </w:r>
      <w:r>
        <w:tab/>
        <w:t>сокращение</w:t>
      </w:r>
      <w:r>
        <w:tab/>
        <w:t>рисков</w:t>
      </w:r>
      <w:r>
        <w:tab/>
        <w:t>травматизма</w:t>
      </w:r>
      <w:r>
        <w:tab/>
        <w:t>участников</w:t>
      </w:r>
      <w:r>
        <w:tab/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отношений;</w:t>
      </w:r>
    </w:p>
    <w:p w:rsidR="00853E29" w:rsidRDefault="000F630A">
      <w:pPr>
        <w:pStyle w:val="a3"/>
        <w:spacing w:before="7" w:line="256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предупреждение,</w:t>
      </w:r>
      <w:r>
        <w:rPr>
          <w:spacing w:val="57"/>
        </w:rPr>
        <w:t xml:space="preserve"> </w:t>
      </w:r>
      <w:r>
        <w:t>устранение</w:t>
      </w:r>
      <w:r>
        <w:rPr>
          <w:spacing w:val="51"/>
        </w:rPr>
        <w:t xml:space="preserve"> </w:t>
      </w:r>
      <w:r>
        <w:t>причин</w:t>
      </w:r>
      <w:r>
        <w:rPr>
          <w:spacing w:val="54"/>
        </w:rPr>
        <w:t xml:space="preserve"> </w:t>
      </w:r>
      <w:r>
        <w:t>(последствий)</w:t>
      </w:r>
      <w:r>
        <w:rPr>
          <w:spacing w:val="51"/>
        </w:rPr>
        <w:t xml:space="preserve"> </w:t>
      </w:r>
      <w:r>
        <w:t>деятельности,</w:t>
      </w:r>
      <w:r>
        <w:rPr>
          <w:spacing w:val="52"/>
        </w:rPr>
        <w:t xml:space="preserve"> </w:t>
      </w:r>
      <w:r>
        <w:t>приводящей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порче</w:t>
      </w:r>
      <w:r>
        <w:rPr>
          <w:spacing w:val="-57"/>
        </w:rPr>
        <w:t xml:space="preserve"> </w:t>
      </w:r>
      <w:r>
        <w:t>имущества</w:t>
      </w:r>
      <w:r>
        <w:rPr>
          <w:spacing w:val="59"/>
        </w:rPr>
        <w:t xml:space="preserve"> </w:t>
      </w:r>
      <w:r>
        <w:t>и нанесению вреда</w:t>
      </w:r>
      <w:r>
        <w:rPr>
          <w:spacing w:val="-1"/>
        </w:rPr>
        <w:t xml:space="preserve"> </w:t>
      </w:r>
      <w:r>
        <w:t>интересам</w:t>
      </w:r>
      <w:r>
        <w:rPr>
          <w:spacing w:val="2"/>
        </w:rPr>
        <w:t xml:space="preserve"> </w:t>
      </w:r>
      <w:r>
        <w:t>Школы.</w:t>
      </w:r>
    </w:p>
    <w:p w:rsidR="00853E29" w:rsidRDefault="000F630A">
      <w:pPr>
        <w:pStyle w:val="a3"/>
        <w:tabs>
          <w:tab w:val="left" w:pos="10041"/>
        </w:tabs>
        <w:spacing w:before="3" w:line="254" w:lineRule="auto"/>
        <w:ind w:right="11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7" cy="187451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пресечение</w:t>
      </w:r>
      <w:r>
        <w:rPr>
          <w:spacing w:val="36"/>
        </w:rPr>
        <w:t xml:space="preserve"> </w:t>
      </w:r>
      <w:r>
        <w:t>противоправных</w:t>
      </w:r>
      <w:r>
        <w:rPr>
          <w:spacing w:val="39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стороны</w:t>
      </w:r>
      <w:r>
        <w:rPr>
          <w:spacing w:val="37"/>
        </w:rPr>
        <w:t xml:space="preserve"> </w:t>
      </w:r>
      <w:r>
        <w:t>работников</w:t>
      </w:r>
      <w:r>
        <w:rPr>
          <w:spacing w:val="37"/>
        </w:rPr>
        <w:t xml:space="preserve"> </w:t>
      </w:r>
      <w:r>
        <w:t>Школы,</w:t>
      </w:r>
      <w:r>
        <w:rPr>
          <w:spacing w:val="38"/>
        </w:rPr>
        <w:t xml:space="preserve"> </w:t>
      </w:r>
      <w:r>
        <w:t>обучающихся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посетителей.</w:t>
      </w:r>
    </w:p>
    <w:p w:rsidR="00853E29" w:rsidRDefault="00853E29">
      <w:pPr>
        <w:pStyle w:val="a3"/>
        <w:spacing w:before="9"/>
        <w:ind w:left="0" w:firstLine="0"/>
        <w:jc w:val="left"/>
        <w:rPr>
          <w:sz w:val="26"/>
        </w:rPr>
      </w:pPr>
    </w:p>
    <w:p w:rsidR="00853E29" w:rsidRDefault="000F630A">
      <w:pPr>
        <w:pStyle w:val="Heading1"/>
        <w:numPr>
          <w:ilvl w:val="0"/>
          <w:numId w:val="4"/>
        </w:numPr>
        <w:tabs>
          <w:tab w:val="left" w:pos="822"/>
        </w:tabs>
        <w:ind w:left="821" w:hanging="282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видеонаблюдения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61"/>
        </w:tabs>
        <w:spacing w:before="17"/>
        <w:ind w:hanging="421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1105"/>
        </w:tabs>
        <w:spacing w:before="22" w:line="259" w:lineRule="auto"/>
        <w:ind w:right="108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 входит в систему контроля доступа и включает в себя ряд устройств: камеры,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61"/>
        </w:tabs>
        <w:spacing w:before="1"/>
        <w:ind w:hanging="421"/>
        <w:rPr>
          <w:sz w:val="24"/>
        </w:rPr>
      </w:pPr>
      <w:r>
        <w:rPr>
          <w:sz w:val="24"/>
        </w:rPr>
        <w:t>Видеокамеры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корпусах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зонах:</w:t>
      </w:r>
    </w:p>
    <w:p w:rsidR="00853E29" w:rsidRDefault="000F630A">
      <w:pPr>
        <w:pStyle w:val="a4"/>
        <w:numPr>
          <w:ilvl w:val="2"/>
          <w:numId w:val="4"/>
        </w:numPr>
        <w:tabs>
          <w:tab w:val="left" w:pos="1273"/>
        </w:tabs>
        <w:spacing w:before="22" w:line="259" w:lineRule="auto"/>
        <w:ind w:right="11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(входные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зоны);</w:t>
      </w:r>
    </w:p>
    <w:p w:rsidR="00853E29" w:rsidRDefault="000F630A">
      <w:pPr>
        <w:pStyle w:val="a4"/>
        <w:numPr>
          <w:ilvl w:val="2"/>
          <w:numId w:val="4"/>
        </w:numPr>
        <w:tabs>
          <w:tab w:val="left" w:pos="1297"/>
        </w:tabs>
        <w:spacing w:line="259" w:lineRule="auto"/>
        <w:ind w:right="105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коридорах,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пролетах,</w:t>
      </w:r>
      <w:r>
        <w:rPr>
          <w:spacing w:val="1"/>
          <w:sz w:val="24"/>
        </w:rPr>
        <w:t xml:space="preserve"> </w:t>
      </w:r>
      <w:r>
        <w:rPr>
          <w:sz w:val="24"/>
        </w:rPr>
        <w:t>холлах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(спортивный, актовый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залы);</w:t>
      </w:r>
      <w:proofErr w:type="gramEnd"/>
    </w:p>
    <w:p w:rsidR="00853E29" w:rsidRDefault="000F630A">
      <w:pPr>
        <w:pStyle w:val="a3"/>
        <w:spacing w:line="259" w:lineRule="auto"/>
        <w:ind w:right="102"/>
      </w:pPr>
      <w:r>
        <w:t>3.3.3</w:t>
      </w:r>
      <w:proofErr w:type="gramStart"/>
      <w:r>
        <w:t xml:space="preserve"> В</w:t>
      </w:r>
      <w:proofErr w:type="gramEnd"/>
      <w:r>
        <w:t xml:space="preserve"> помещениях, где проводятся</w:t>
      </w:r>
      <w:r>
        <w:rPr>
          <w:spacing w:val="1"/>
        </w:rPr>
        <w:t xml:space="preserve"> </w:t>
      </w:r>
      <w:r>
        <w:t>мероприятия по оценке образовательных результатов в</w:t>
      </w:r>
      <w:r>
        <w:rPr>
          <w:spacing w:val="1"/>
        </w:rPr>
        <w:t xml:space="preserve"> </w:t>
      </w:r>
      <w:r>
        <w:t>рамках конкретной оценочной процедуры:</w:t>
      </w:r>
      <w:r>
        <w:rPr>
          <w:spacing w:val="60"/>
        </w:rPr>
        <w:t xml:space="preserve"> </w:t>
      </w:r>
      <w:r>
        <w:t>кабинетах №</w:t>
      </w:r>
      <w:r w:rsidR="003714AE">
        <w:t xml:space="preserve"> 2, 15,16,18</w:t>
      </w:r>
      <w:r>
        <w:t xml:space="preserve">, </w:t>
      </w:r>
      <w:r w:rsidR="003714AE">
        <w:t>19, 20</w:t>
      </w:r>
      <w:r>
        <w:t>, 2</w:t>
      </w:r>
      <w:r w:rsidR="003714AE">
        <w:t>1</w:t>
      </w:r>
      <w:r>
        <w:t>, 2</w:t>
      </w:r>
      <w:r w:rsidR="003714AE">
        <w:t>2</w:t>
      </w:r>
      <w:r>
        <w:t>, 2</w:t>
      </w:r>
      <w:r w:rsidR="003714AE">
        <w:t>3</w:t>
      </w:r>
      <w:r>
        <w:t>, 2</w:t>
      </w:r>
      <w:r w:rsidR="003714AE">
        <w:t>4</w:t>
      </w:r>
      <w:r>
        <w:rPr>
          <w:spacing w:val="-1"/>
        </w:rPr>
        <w:t xml:space="preserve"> </w:t>
      </w:r>
      <w:r>
        <w:t>(штаб ППЭ).</w:t>
      </w:r>
    </w:p>
    <w:p w:rsidR="00853E29" w:rsidRDefault="00853E29">
      <w:pPr>
        <w:spacing w:line="259" w:lineRule="auto"/>
        <w:sectPr w:rsidR="00853E29">
          <w:pgSz w:w="11910" w:h="16840"/>
          <w:pgMar w:top="480" w:right="600" w:bottom="280" w:left="1020" w:header="720" w:footer="720" w:gutter="0"/>
          <w:cols w:space="720"/>
        </w:sectPr>
      </w:pPr>
    </w:p>
    <w:p w:rsidR="00853E29" w:rsidRDefault="000F630A">
      <w:pPr>
        <w:pStyle w:val="a4"/>
        <w:numPr>
          <w:ilvl w:val="1"/>
          <w:numId w:val="4"/>
        </w:numPr>
        <w:tabs>
          <w:tab w:val="left" w:pos="1006"/>
        </w:tabs>
        <w:spacing w:before="64" w:line="259" w:lineRule="auto"/>
        <w:ind w:right="105"/>
        <w:rPr>
          <w:sz w:val="24"/>
        </w:rPr>
      </w:pPr>
      <w:r>
        <w:rPr>
          <w:sz w:val="24"/>
        </w:rPr>
        <w:lastRenderedPageBreak/>
        <w:t>Участники образовательных отношений, которые потенциально могут попасть в зону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информируются о 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видеонаблюдения.</w:t>
      </w:r>
    </w:p>
    <w:p w:rsidR="00853E29" w:rsidRDefault="000F630A">
      <w:pPr>
        <w:pStyle w:val="a3"/>
        <w:spacing w:line="259" w:lineRule="auto"/>
        <w:ind w:right="104" w:firstLine="708"/>
      </w:pPr>
      <w:r>
        <w:t>Для оповещения используются следующие формы: размещение специальных объявлений</w:t>
      </w:r>
      <w:r>
        <w:rPr>
          <w:spacing w:val="1"/>
        </w:rPr>
        <w:t xml:space="preserve"> </w:t>
      </w:r>
      <w:r>
        <w:t>перед входом на территорию, на которой ведется видеонаблюдение, информирование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мероприятиях:</w:t>
      </w:r>
      <w:r>
        <w:rPr>
          <w:spacing w:val="-1"/>
        </w:rPr>
        <w:t xml:space="preserve"> </w:t>
      </w:r>
      <w:r>
        <w:t>собраниях,</w:t>
      </w:r>
      <w:r>
        <w:rPr>
          <w:spacing w:val="-4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853E29" w:rsidRDefault="00853E29">
      <w:pPr>
        <w:pStyle w:val="a3"/>
        <w:spacing w:before="2"/>
        <w:ind w:left="0" w:firstLine="0"/>
        <w:jc w:val="left"/>
        <w:rPr>
          <w:sz w:val="26"/>
        </w:rPr>
      </w:pPr>
    </w:p>
    <w:p w:rsidR="00853E29" w:rsidRDefault="000F630A">
      <w:pPr>
        <w:pStyle w:val="Heading1"/>
        <w:numPr>
          <w:ilvl w:val="0"/>
          <w:numId w:val="4"/>
        </w:numPr>
        <w:tabs>
          <w:tab w:val="left" w:pos="822"/>
        </w:tabs>
        <w:ind w:left="821" w:hanging="282"/>
        <w:jc w:val="both"/>
      </w:pPr>
      <w:r>
        <w:t>Просмотр,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видеонаблюдения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данных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78"/>
        </w:tabs>
        <w:spacing w:before="17" w:line="259" w:lineRule="auto"/>
        <w:ind w:right="113" w:firstLine="425"/>
        <w:rPr>
          <w:sz w:val="24"/>
        </w:rPr>
      </w:pPr>
      <w:r>
        <w:rPr>
          <w:sz w:val="24"/>
        </w:rPr>
        <w:t>Отображение процесса видеозаписи производится на экране, установленном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этаже здания Школы в зоне доступного наблюдения с целью своевременного реагирования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 w:rsidR="0007503F">
        <w:rPr>
          <w:sz w:val="24"/>
        </w:rPr>
        <w:t xml:space="preserve"> </w:t>
      </w:r>
      <w:r>
        <w:rPr>
          <w:sz w:val="24"/>
        </w:rPr>
        <w:t>2</w:t>
      </w:r>
      <w:r w:rsidR="003714AE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(штабе</w:t>
      </w:r>
      <w:r>
        <w:rPr>
          <w:spacing w:val="-3"/>
          <w:sz w:val="24"/>
        </w:rPr>
        <w:t xml:space="preserve"> </w:t>
      </w:r>
      <w:r>
        <w:rPr>
          <w:sz w:val="24"/>
        </w:rPr>
        <w:t>ППЭ).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87"/>
        </w:tabs>
        <w:ind w:right="113" w:firstLine="425"/>
        <w:rPr>
          <w:sz w:val="24"/>
        </w:rPr>
      </w:pPr>
      <w:r>
        <w:rPr>
          <w:sz w:val="24"/>
        </w:rPr>
        <w:t>Система</w:t>
      </w:r>
      <w:r>
        <w:rPr>
          <w:spacing w:val="60"/>
          <w:sz w:val="24"/>
        </w:rPr>
        <w:t xml:space="preserve"> </w:t>
      </w:r>
      <w:r>
        <w:rPr>
          <w:sz w:val="24"/>
        </w:rPr>
        <w:t>видеонаблюдения предполагает запись информации на жесткий диск,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 жесткого диска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853E29" w:rsidRDefault="000F630A">
      <w:pPr>
        <w:pStyle w:val="a3"/>
        <w:ind w:right="113" w:firstLine="485"/>
      </w:pPr>
      <w:r>
        <w:t>Хранение</w:t>
      </w:r>
      <w:r>
        <w:rPr>
          <w:spacing w:val="1"/>
        </w:rPr>
        <w:t xml:space="preserve"> </w:t>
      </w:r>
      <w:r>
        <w:t>диска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сейфе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видеозаписей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сроку</w:t>
      </w:r>
      <w:r>
        <w:rPr>
          <w:spacing w:val="-6"/>
        </w:rPr>
        <w:t xml:space="preserve"> </w:t>
      </w:r>
      <w:r>
        <w:t>хранения экзаменационных материалов.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1083"/>
        </w:tabs>
        <w:spacing w:before="1" w:line="259" w:lineRule="auto"/>
        <w:ind w:right="112" w:firstLine="425"/>
        <w:rPr>
          <w:sz w:val="24"/>
        </w:rPr>
      </w:pP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жесткого диска,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редактированию, 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92"/>
        </w:tabs>
        <w:spacing w:line="259" w:lineRule="auto"/>
        <w:ind w:right="101"/>
        <w:rPr>
          <w:sz w:val="24"/>
        </w:rPr>
      </w:pPr>
      <w:r>
        <w:rPr>
          <w:sz w:val="24"/>
        </w:rPr>
        <w:t>Доступ к просмотру записей видеонаблюдения, хранящимся установленный период на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видеорегистратора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53E29" w:rsidRDefault="000F630A">
      <w:pPr>
        <w:pStyle w:val="a4"/>
        <w:numPr>
          <w:ilvl w:val="1"/>
          <w:numId w:val="4"/>
        </w:numPr>
        <w:tabs>
          <w:tab w:val="left" w:pos="966"/>
        </w:tabs>
        <w:spacing w:line="259" w:lineRule="auto"/>
        <w:ind w:right="107"/>
        <w:rPr>
          <w:sz w:val="24"/>
        </w:rPr>
      </w:pPr>
      <w:r>
        <w:rPr>
          <w:sz w:val="24"/>
        </w:rPr>
        <w:t>Просмотр записанных изображений может осуществляться исключительно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4.4.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посторонних лиц). В просмотре могут участвовать лица, изображенные на 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запроса).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ГЭК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отчуждаемых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носителях.</w:t>
      </w:r>
    </w:p>
    <w:p w:rsidR="00853E29" w:rsidRDefault="00853E29">
      <w:pPr>
        <w:pStyle w:val="a3"/>
        <w:ind w:left="0" w:firstLine="0"/>
        <w:jc w:val="left"/>
        <w:rPr>
          <w:sz w:val="26"/>
        </w:rPr>
      </w:pPr>
    </w:p>
    <w:p w:rsidR="00853E29" w:rsidRDefault="000F630A">
      <w:pPr>
        <w:pStyle w:val="Heading1"/>
        <w:ind w:left="540" w:firstLine="0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853E29" w:rsidRDefault="000F630A">
      <w:pPr>
        <w:pStyle w:val="a4"/>
        <w:numPr>
          <w:ilvl w:val="1"/>
          <w:numId w:val="1"/>
        </w:numPr>
        <w:tabs>
          <w:tab w:val="left" w:pos="1054"/>
        </w:tabs>
        <w:spacing w:before="18" w:line="259" w:lineRule="auto"/>
        <w:ind w:right="113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5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ответственность.</w:t>
      </w:r>
    </w:p>
    <w:p w:rsidR="00853E29" w:rsidRDefault="000F630A">
      <w:pPr>
        <w:pStyle w:val="a4"/>
        <w:numPr>
          <w:ilvl w:val="1"/>
          <w:numId w:val="1"/>
        </w:numPr>
        <w:tabs>
          <w:tab w:val="left" w:pos="992"/>
        </w:tabs>
        <w:spacing w:line="259" w:lineRule="auto"/>
        <w:ind w:right="108"/>
        <w:rPr>
          <w:sz w:val="24"/>
        </w:rPr>
      </w:pPr>
      <w:r>
        <w:rPr>
          <w:sz w:val="24"/>
        </w:rPr>
        <w:t>Моральный вред, причиненный субъекту персональных данных вследствие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sectPr w:rsidR="00853E29" w:rsidSect="00853E29">
      <w:pgSz w:w="11910" w:h="16840"/>
      <w:pgMar w:top="48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E85"/>
    <w:multiLevelType w:val="hybridMultilevel"/>
    <w:tmpl w:val="1F100FDE"/>
    <w:lvl w:ilvl="0" w:tplc="F90E2F58">
      <w:start w:val="5"/>
      <w:numFmt w:val="decimal"/>
      <w:lvlText w:val="%1"/>
      <w:lvlJc w:val="left"/>
      <w:pPr>
        <w:ind w:left="112" w:hanging="514"/>
        <w:jc w:val="left"/>
      </w:pPr>
      <w:rPr>
        <w:rFonts w:hint="default"/>
        <w:lang w:val="ru-RU" w:eastAsia="en-US" w:bidi="ar-SA"/>
      </w:rPr>
    </w:lvl>
    <w:lvl w:ilvl="1" w:tplc="C0F4DC94">
      <w:numFmt w:val="none"/>
      <w:lvlText w:val=""/>
      <w:lvlJc w:val="left"/>
      <w:pPr>
        <w:tabs>
          <w:tab w:val="num" w:pos="360"/>
        </w:tabs>
      </w:pPr>
    </w:lvl>
    <w:lvl w:ilvl="2" w:tplc="D9DECC3E">
      <w:numFmt w:val="bullet"/>
      <w:lvlText w:val="•"/>
      <w:lvlJc w:val="left"/>
      <w:pPr>
        <w:ind w:left="2153" w:hanging="514"/>
      </w:pPr>
      <w:rPr>
        <w:rFonts w:hint="default"/>
        <w:lang w:val="ru-RU" w:eastAsia="en-US" w:bidi="ar-SA"/>
      </w:rPr>
    </w:lvl>
    <w:lvl w:ilvl="3" w:tplc="15F0ECE0">
      <w:numFmt w:val="bullet"/>
      <w:lvlText w:val="•"/>
      <w:lvlJc w:val="left"/>
      <w:pPr>
        <w:ind w:left="3169" w:hanging="514"/>
      </w:pPr>
      <w:rPr>
        <w:rFonts w:hint="default"/>
        <w:lang w:val="ru-RU" w:eastAsia="en-US" w:bidi="ar-SA"/>
      </w:rPr>
    </w:lvl>
    <w:lvl w:ilvl="4" w:tplc="F05EDD6A">
      <w:numFmt w:val="bullet"/>
      <w:lvlText w:val="•"/>
      <w:lvlJc w:val="left"/>
      <w:pPr>
        <w:ind w:left="4186" w:hanging="514"/>
      </w:pPr>
      <w:rPr>
        <w:rFonts w:hint="default"/>
        <w:lang w:val="ru-RU" w:eastAsia="en-US" w:bidi="ar-SA"/>
      </w:rPr>
    </w:lvl>
    <w:lvl w:ilvl="5" w:tplc="AEACB324">
      <w:numFmt w:val="bullet"/>
      <w:lvlText w:val="•"/>
      <w:lvlJc w:val="left"/>
      <w:pPr>
        <w:ind w:left="5203" w:hanging="514"/>
      </w:pPr>
      <w:rPr>
        <w:rFonts w:hint="default"/>
        <w:lang w:val="ru-RU" w:eastAsia="en-US" w:bidi="ar-SA"/>
      </w:rPr>
    </w:lvl>
    <w:lvl w:ilvl="6" w:tplc="EF2637D4">
      <w:numFmt w:val="bullet"/>
      <w:lvlText w:val="•"/>
      <w:lvlJc w:val="left"/>
      <w:pPr>
        <w:ind w:left="6219" w:hanging="514"/>
      </w:pPr>
      <w:rPr>
        <w:rFonts w:hint="default"/>
        <w:lang w:val="ru-RU" w:eastAsia="en-US" w:bidi="ar-SA"/>
      </w:rPr>
    </w:lvl>
    <w:lvl w:ilvl="7" w:tplc="3CD41C10">
      <w:numFmt w:val="bullet"/>
      <w:lvlText w:val="•"/>
      <w:lvlJc w:val="left"/>
      <w:pPr>
        <w:ind w:left="7236" w:hanging="514"/>
      </w:pPr>
      <w:rPr>
        <w:rFonts w:hint="default"/>
        <w:lang w:val="ru-RU" w:eastAsia="en-US" w:bidi="ar-SA"/>
      </w:rPr>
    </w:lvl>
    <w:lvl w:ilvl="8" w:tplc="12329054">
      <w:numFmt w:val="bullet"/>
      <w:lvlText w:val="•"/>
      <w:lvlJc w:val="left"/>
      <w:pPr>
        <w:ind w:left="8253" w:hanging="514"/>
      </w:pPr>
      <w:rPr>
        <w:rFonts w:hint="default"/>
        <w:lang w:val="ru-RU" w:eastAsia="en-US" w:bidi="ar-SA"/>
      </w:rPr>
    </w:lvl>
  </w:abstractNum>
  <w:abstractNum w:abstractNumId="1">
    <w:nsid w:val="29525960"/>
    <w:multiLevelType w:val="hybridMultilevel"/>
    <w:tmpl w:val="69960794"/>
    <w:lvl w:ilvl="0" w:tplc="271004B8">
      <w:start w:val="1"/>
      <w:numFmt w:val="decimal"/>
      <w:lvlText w:val="%1"/>
      <w:lvlJc w:val="left"/>
      <w:pPr>
        <w:ind w:left="112" w:hanging="456"/>
        <w:jc w:val="left"/>
      </w:pPr>
      <w:rPr>
        <w:rFonts w:hint="default"/>
        <w:lang w:val="ru-RU" w:eastAsia="en-US" w:bidi="ar-SA"/>
      </w:rPr>
    </w:lvl>
    <w:lvl w:ilvl="1" w:tplc="6DE6A96E">
      <w:numFmt w:val="none"/>
      <w:lvlText w:val=""/>
      <w:lvlJc w:val="left"/>
      <w:pPr>
        <w:tabs>
          <w:tab w:val="num" w:pos="360"/>
        </w:tabs>
      </w:pPr>
    </w:lvl>
    <w:lvl w:ilvl="2" w:tplc="8E4A3A32">
      <w:numFmt w:val="none"/>
      <w:lvlText w:val=""/>
      <w:lvlJc w:val="left"/>
      <w:pPr>
        <w:tabs>
          <w:tab w:val="num" w:pos="360"/>
        </w:tabs>
      </w:pPr>
    </w:lvl>
    <w:lvl w:ilvl="3" w:tplc="085AC816">
      <w:numFmt w:val="bullet"/>
      <w:lvlText w:val="•"/>
      <w:lvlJc w:val="left"/>
      <w:pPr>
        <w:ind w:left="3169" w:hanging="768"/>
      </w:pPr>
      <w:rPr>
        <w:rFonts w:hint="default"/>
        <w:lang w:val="ru-RU" w:eastAsia="en-US" w:bidi="ar-SA"/>
      </w:rPr>
    </w:lvl>
    <w:lvl w:ilvl="4" w:tplc="B23A00D6">
      <w:numFmt w:val="bullet"/>
      <w:lvlText w:val="•"/>
      <w:lvlJc w:val="left"/>
      <w:pPr>
        <w:ind w:left="4186" w:hanging="768"/>
      </w:pPr>
      <w:rPr>
        <w:rFonts w:hint="default"/>
        <w:lang w:val="ru-RU" w:eastAsia="en-US" w:bidi="ar-SA"/>
      </w:rPr>
    </w:lvl>
    <w:lvl w:ilvl="5" w:tplc="81F4E922">
      <w:numFmt w:val="bullet"/>
      <w:lvlText w:val="•"/>
      <w:lvlJc w:val="left"/>
      <w:pPr>
        <w:ind w:left="5203" w:hanging="768"/>
      </w:pPr>
      <w:rPr>
        <w:rFonts w:hint="default"/>
        <w:lang w:val="ru-RU" w:eastAsia="en-US" w:bidi="ar-SA"/>
      </w:rPr>
    </w:lvl>
    <w:lvl w:ilvl="6" w:tplc="3E26A29A">
      <w:numFmt w:val="bullet"/>
      <w:lvlText w:val="•"/>
      <w:lvlJc w:val="left"/>
      <w:pPr>
        <w:ind w:left="6219" w:hanging="768"/>
      </w:pPr>
      <w:rPr>
        <w:rFonts w:hint="default"/>
        <w:lang w:val="ru-RU" w:eastAsia="en-US" w:bidi="ar-SA"/>
      </w:rPr>
    </w:lvl>
    <w:lvl w:ilvl="7" w:tplc="58B6A174">
      <w:numFmt w:val="bullet"/>
      <w:lvlText w:val="•"/>
      <w:lvlJc w:val="left"/>
      <w:pPr>
        <w:ind w:left="7236" w:hanging="768"/>
      </w:pPr>
      <w:rPr>
        <w:rFonts w:hint="default"/>
        <w:lang w:val="ru-RU" w:eastAsia="en-US" w:bidi="ar-SA"/>
      </w:rPr>
    </w:lvl>
    <w:lvl w:ilvl="8" w:tplc="77E27F9A">
      <w:numFmt w:val="bullet"/>
      <w:lvlText w:val="•"/>
      <w:lvlJc w:val="left"/>
      <w:pPr>
        <w:ind w:left="8253" w:hanging="768"/>
      </w:pPr>
      <w:rPr>
        <w:rFonts w:hint="default"/>
        <w:lang w:val="ru-RU" w:eastAsia="en-US" w:bidi="ar-SA"/>
      </w:rPr>
    </w:lvl>
  </w:abstractNum>
  <w:abstractNum w:abstractNumId="2">
    <w:nsid w:val="2A9A1F4D"/>
    <w:multiLevelType w:val="hybridMultilevel"/>
    <w:tmpl w:val="DEC0EFA2"/>
    <w:lvl w:ilvl="0" w:tplc="DE0ADAE0">
      <w:start w:val="1"/>
      <w:numFmt w:val="decimal"/>
      <w:lvlText w:val="%1."/>
      <w:lvlJc w:val="left"/>
      <w:pPr>
        <w:ind w:left="4258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8592AA68">
      <w:numFmt w:val="none"/>
      <w:lvlText w:val=""/>
      <w:lvlJc w:val="left"/>
      <w:pPr>
        <w:tabs>
          <w:tab w:val="num" w:pos="360"/>
        </w:tabs>
      </w:pPr>
    </w:lvl>
    <w:lvl w:ilvl="2" w:tplc="F37A46B2">
      <w:numFmt w:val="none"/>
      <w:lvlText w:val=""/>
      <w:lvlJc w:val="left"/>
      <w:pPr>
        <w:tabs>
          <w:tab w:val="num" w:pos="360"/>
        </w:tabs>
      </w:pPr>
    </w:lvl>
    <w:lvl w:ilvl="3" w:tplc="8946DC0E">
      <w:numFmt w:val="bullet"/>
      <w:lvlText w:val="•"/>
      <w:lvlJc w:val="left"/>
      <w:pPr>
        <w:ind w:left="5013" w:hanging="732"/>
      </w:pPr>
      <w:rPr>
        <w:rFonts w:hint="default"/>
        <w:lang w:val="ru-RU" w:eastAsia="en-US" w:bidi="ar-SA"/>
      </w:rPr>
    </w:lvl>
    <w:lvl w:ilvl="4" w:tplc="C16CE348">
      <w:numFmt w:val="bullet"/>
      <w:lvlText w:val="•"/>
      <w:lvlJc w:val="left"/>
      <w:pPr>
        <w:ind w:left="5766" w:hanging="732"/>
      </w:pPr>
      <w:rPr>
        <w:rFonts w:hint="default"/>
        <w:lang w:val="ru-RU" w:eastAsia="en-US" w:bidi="ar-SA"/>
      </w:rPr>
    </w:lvl>
    <w:lvl w:ilvl="5" w:tplc="F45AD720">
      <w:numFmt w:val="bullet"/>
      <w:lvlText w:val="•"/>
      <w:lvlJc w:val="left"/>
      <w:pPr>
        <w:ind w:left="6519" w:hanging="732"/>
      </w:pPr>
      <w:rPr>
        <w:rFonts w:hint="default"/>
        <w:lang w:val="ru-RU" w:eastAsia="en-US" w:bidi="ar-SA"/>
      </w:rPr>
    </w:lvl>
    <w:lvl w:ilvl="6" w:tplc="8D080C76">
      <w:numFmt w:val="bullet"/>
      <w:lvlText w:val="•"/>
      <w:lvlJc w:val="left"/>
      <w:pPr>
        <w:ind w:left="7273" w:hanging="732"/>
      </w:pPr>
      <w:rPr>
        <w:rFonts w:hint="default"/>
        <w:lang w:val="ru-RU" w:eastAsia="en-US" w:bidi="ar-SA"/>
      </w:rPr>
    </w:lvl>
    <w:lvl w:ilvl="7" w:tplc="906CFB64">
      <w:numFmt w:val="bullet"/>
      <w:lvlText w:val="•"/>
      <w:lvlJc w:val="left"/>
      <w:pPr>
        <w:ind w:left="8026" w:hanging="732"/>
      </w:pPr>
      <w:rPr>
        <w:rFonts w:hint="default"/>
        <w:lang w:val="ru-RU" w:eastAsia="en-US" w:bidi="ar-SA"/>
      </w:rPr>
    </w:lvl>
    <w:lvl w:ilvl="8" w:tplc="EAB4B9A4">
      <w:numFmt w:val="bullet"/>
      <w:lvlText w:val="•"/>
      <w:lvlJc w:val="left"/>
      <w:pPr>
        <w:ind w:left="8779" w:hanging="732"/>
      </w:pPr>
      <w:rPr>
        <w:rFonts w:hint="default"/>
        <w:lang w:val="ru-RU" w:eastAsia="en-US" w:bidi="ar-SA"/>
      </w:rPr>
    </w:lvl>
  </w:abstractNum>
  <w:abstractNum w:abstractNumId="3">
    <w:nsid w:val="559B5B8D"/>
    <w:multiLevelType w:val="hybridMultilevel"/>
    <w:tmpl w:val="07D0FEF4"/>
    <w:lvl w:ilvl="0" w:tplc="6A6E868C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D68234">
      <w:numFmt w:val="bullet"/>
      <w:lvlText w:val="•"/>
      <w:lvlJc w:val="left"/>
      <w:pPr>
        <w:ind w:left="1136" w:hanging="279"/>
      </w:pPr>
      <w:rPr>
        <w:rFonts w:hint="default"/>
        <w:lang w:val="ru-RU" w:eastAsia="en-US" w:bidi="ar-SA"/>
      </w:rPr>
    </w:lvl>
    <w:lvl w:ilvl="2" w:tplc="8E6C5CAC">
      <w:numFmt w:val="bullet"/>
      <w:lvlText w:val="•"/>
      <w:lvlJc w:val="left"/>
      <w:pPr>
        <w:ind w:left="2153" w:hanging="279"/>
      </w:pPr>
      <w:rPr>
        <w:rFonts w:hint="default"/>
        <w:lang w:val="ru-RU" w:eastAsia="en-US" w:bidi="ar-SA"/>
      </w:rPr>
    </w:lvl>
    <w:lvl w:ilvl="3" w:tplc="9A00A0F8">
      <w:numFmt w:val="bullet"/>
      <w:lvlText w:val="•"/>
      <w:lvlJc w:val="left"/>
      <w:pPr>
        <w:ind w:left="3169" w:hanging="279"/>
      </w:pPr>
      <w:rPr>
        <w:rFonts w:hint="default"/>
        <w:lang w:val="ru-RU" w:eastAsia="en-US" w:bidi="ar-SA"/>
      </w:rPr>
    </w:lvl>
    <w:lvl w:ilvl="4" w:tplc="C1487F14">
      <w:numFmt w:val="bullet"/>
      <w:lvlText w:val="•"/>
      <w:lvlJc w:val="left"/>
      <w:pPr>
        <w:ind w:left="4186" w:hanging="279"/>
      </w:pPr>
      <w:rPr>
        <w:rFonts w:hint="default"/>
        <w:lang w:val="ru-RU" w:eastAsia="en-US" w:bidi="ar-SA"/>
      </w:rPr>
    </w:lvl>
    <w:lvl w:ilvl="5" w:tplc="93768CE0">
      <w:numFmt w:val="bullet"/>
      <w:lvlText w:val="•"/>
      <w:lvlJc w:val="left"/>
      <w:pPr>
        <w:ind w:left="5203" w:hanging="279"/>
      </w:pPr>
      <w:rPr>
        <w:rFonts w:hint="default"/>
        <w:lang w:val="ru-RU" w:eastAsia="en-US" w:bidi="ar-SA"/>
      </w:rPr>
    </w:lvl>
    <w:lvl w:ilvl="6" w:tplc="F7CAB4D6">
      <w:numFmt w:val="bullet"/>
      <w:lvlText w:val="•"/>
      <w:lvlJc w:val="left"/>
      <w:pPr>
        <w:ind w:left="6219" w:hanging="279"/>
      </w:pPr>
      <w:rPr>
        <w:rFonts w:hint="default"/>
        <w:lang w:val="ru-RU" w:eastAsia="en-US" w:bidi="ar-SA"/>
      </w:rPr>
    </w:lvl>
    <w:lvl w:ilvl="7" w:tplc="F5069F48">
      <w:numFmt w:val="bullet"/>
      <w:lvlText w:val="•"/>
      <w:lvlJc w:val="left"/>
      <w:pPr>
        <w:ind w:left="7236" w:hanging="279"/>
      </w:pPr>
      <w:rPr>
        <w:rFonts w:hint="default"/>
        <w:lang w:val="ru-RU" w:eastAsia="en-US" w:bidi="ar-SA"/>
      </w:rPr>
    </w:lvl>
    <w:lvl w:ilvl="8" w:tplc="1310B348">
      <w:numFmt w:val="bullet"/>
      <w:lvlText w:val="•"/>
      <w:lvlJc w:val="left"/>
      <w:pPr>
        <w:ind w:left="8253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3E29"/>
    <w:rsid w:val="0007503F"/>
    <w:rsid w:val="000F630A"/>
    <w:rsid w:val="002E1BAE"/>
    <w:rsid w:val="003714AE"/>
    <w:rsid w:val="00501048"/>
    <w:rsid w:val="007B6090"/>
    <w:rsid w:val="0085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3E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E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3E29"/>
    <w:pPr>
      <w:ind w:left="112" w:firstLine="42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3E29"/>
    <w:pPr>
      <w:ind w:left="821" w:hanging="28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53E29"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853E29"/>
  </w:style>
  <w:style w:type="paragraph" w:styleId="a5">
    <w:name w:val="Balloon Text"/>
    <w:basedOn w:val="a"/>
    <w:link w:val="a6"/>
    <w:uiPriority w:val="99"/>
    <w:semiHidden/>
    <w:unhideWhenUsed/>
    <w:rsid w:val="00371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4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К1</cp:lastModifiedBy>
  <cp:revision>5</cp:revision>
  <dcterms:created xsi:type="dcterms:W3CDTF">2021-03-23T08:56:00Z</dcterms:created>
  <dcterms:modified xsi:type="dcterms:W3CDTF">2021-03-24T02:58:00Z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2021-03-23T00:00:00Z</vt:filetime>
  </property>
</Properties>
</file>