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C16" w:rsidRPr="00674C16" w:rsidRDefault="00674C16" w:rsidP="00674C1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  <w:r w:rsidRPr="00674C16">
        <w:rPr>
          <w:rFonts w:ascii="Times New Roman" w:hAnsi="Times New Roman"/>
          <w:i/>
          <w:sz w:val="28"/>
          <w:szCs w:val="28"/>
          <w:vertAlign w:val="superscript"/>
        </w:rPr>
        <w:t>Муниципальное автономное общеобразовательное учреждение</w:t>
      </w:r>
    </w:p>
    <w:p w:rsidR="00674C16" w:rsidRPr="00674C16" w:rsidRDefault="00674C16" w:rsidP="00674C1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  <w:r w:rsidRPr="00674C16">
        <w:rPr>
          <w:rFonts w:ascii="Times New Roman" w:hAnsi="Times New Roman"/>
          <w:i/>
          <w:sz w:val="28"/>
          <w:szCs w:val="28"/>
          <w:vertAlign w:val="superscript"/>
        </w:rPr>
        <w:t>средняя общеобразовательная школа №1</w:t>
      </w: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aps/>
          <w:sz w:val="28"/>
          <w:szCs w:val="28"/>
        </w:rPr>
      </w:pP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674C16">
        <w:rPr>
          <w:rFonts w:ascii="Times New Roman" w:hAnsi="Times New Roman"/>
          <w:b/>
          <w:caps/>
          <w:sz w:val="28"/>
          <w:szCs w:val="28"/>
        </w:rPr>
        <w:t xml:space="preserve">Рабочая ПРОГРАММа </w:t>
      </w: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674C16">
        <w:rPr>
          <w:rFonts w:ascii="Times New Roman" w:hAnsi="Times New Roman"/>
          <w:b/>
          <w:caps/>
          <w:sz w:val="28"/>
          <w:szCs w:val="28"/>
        </w:rPr>
        <w:t xml:space="preserve">учебного предмета </w:t>
      </w: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74C16">
        <w:rPr>
          <w:rFonts w:ascii="Times New Roman" w:hAnsi="Times New Roman"/>
          <w:b/>
          <w:sz w:val="28"/>
          <w:szCs w:val="28"/>
          <w:u w:val="single"/>
        </w:rPr>
        <w:t>Химия</w:t>
      </w: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Среднее</w:t>
      </w:r>
      <w:r w:rsidRPr="00674C16">
        <w:rPr>
          <w:rFonts w:ascii="Times New Roman" w:hAnsi="Times New Roman"/>
          <w:sz w:val="28"/>
          <w:szCs w:val="28"/>
        </w:rPr>
        <w:t xml:space="preserve"> общее образование</w:t>
      </w: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674C16">
        <w:rPr>
          <w:rFonts w:ascii="Times New Roman" w:hAnsi="Times New Roman"/>
          <w:sz w:val="28"/>
          <w:szCs w:val="28"/>
        </w:rPr>
        <w:t xml:space="preserve"> классы</w:t>
      </w: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74C16">
        <w:rPr>
          <w:rFonts w:ascii="Times New Roman" w:hAnsi="Times New Roman"/>
          <w:sz w:val="28"/>
          <w:szCs w:val="28"/>
        </w:rPr>
        <w:t xml:space="preserve">Количество часов: 70  часов </w:t>
      </w: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4C16" w:rsidRPr="00674C16" w:rsidRDefault="00674C16" w:rsidP="00674C1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74C16">
        <w:rPr>
          <w:rFonts w:ascii="Times New Roman" w:hAnsi="Times New Roman"/>
          <w:bCs/>
          <w:sz w:val="28"/>
          <w:szCs w:val="28"/>
        </w:rPr>
        <w:t>г. Кировград, 2020 г.</w:t>
      </w: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674C16">
        <w:rPr>
          <w:rFonts w:ascii="Times New Roman" w:hAnsi="Times New Roman"/>
          <w:bCs/>
          <w:i/>
          <w:sz w:val="28"/>
          <w:szCs w:val="28"/>
        </w:rPr>
        <w:br w:type="page"/>
      </w:r>
      <w:r w:rsidRPr="00674C16">
        <w:rPr>
          <w:rFonts w:ascii="Times New Roman" w:hAnsi="Times New Roman"/>
          <w:sz w:val="28"/>
          <w:szCs w:val="28"/>
        </w:rPr>
        <w:lastRenderedPageBreak/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rPr>
          <w:rFonts w:ascii="Times New Roman" w:hAnsi="Times New Roman"/>
          <w:i/>
          <w:sz w:val="28"/>
          <w:szCs w:val="28"/>
          <w:vertAlign w:val="superscript"/>
        </w:rPr>
      </w:pP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4C16">
        <w:rPr>
          <w:rFonts w:ascii="Times New Roman" w:hAnsi="Times New Roman"/>
          <w:sz w:val="28"/>
          <w:szCs w:val="28"/>
        </w:rPr>
        <w:t>Организация-разработчик: МАОУ СОШ № 1.</w:t>
      </w: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4C16">
        <w:rPr>
          <w:rFonts w:ascii="Times New Roman" w:hAnsi="Times New Roman"/>
          <w:sz w:val="28"/>
          <w:szCs w:val="28"/>
        </w:rPr>
        <w:t>Разработчик(и):</w:t>
      </w: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674C16">
        <w:rPr>
          <w:rFonts w:ascii="Times New Roman" w:hAnsi="Times New Roman"/>
          <w:sz w:val="28"/>
          <w:szCs w:val="28"/>
          <w:u w:val="single"/>
        </w:rPr>
        <w:t>Сафронова Екатерина Николаевна,  учитель химии, высшая квалификационная категория</w:t>
      </w:r>
    </w:p>
    <w:p w:rsidR="00674C16" w:rsidRPr="00674C16" w:rsidRDefault="00674C16" w:rsidP="00674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674C16">
        <w:rPr>
          <w:rFonts w:ascii="Times New Roman" w:hAnsi="Times New Roman"/>
          <w:sz w:val="28"/>
          <w:szCs w:val="28"/>
          <w:vertAlign w:val="superscript"/>
        </w:rPr>
        <w:t>Ф.И.О., должность, категория</w:t>
      </w:r>
    </w:p>
    <w:p w:rsidR="00674C16" w:rsidRPr="00674C16" w:rsidRDefault="00674C16" w:rsidP="00674C16">
      <w:pPr>
        <w:tabs>
          <w:tab w:val="left" w:pos="64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6C0A" w:rsidRPr="00D76C0A" w:rsidRDefault="00D76C0A" w:rsidP="00D76C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76C0A">
        <w:rPr>
          <w:rFonts w:ascii="Times New Roman" w:hAnsi="Times New Roman"/>
          <w:sz w:val="28"/>
          <w:szCs w:val="28"/>
        </w:rPr>
        <w:t xml:space="preserve">Рекомендована Методическим советом МАОУ СОШ № 1 </w:t>
      </w:r>
    </w:p>
    <w:p w:rsidR="00D76C0A" w:rsidRPr="00D76C0A" w:rsidRDefault="00D76C0A" w:rsidP="00D76C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76C0A">
        <w:rPr>
          <w:rFonts w:ascii="Times New Roman" w:hAnsi="Times New Roman"/>
          <w:sz w:val="28"/>
          <w:szCs w:val="28"/>
        </w:rPr>
        <w:t>(протокол № 1  от «31» августа 2020 г.)</w:t>
      </w:r>
    </w:p>
    <w:p w:rsidR="00D76C0A" w:rsidRPr="00D76C0A" w:rsidRDefault="00D76C0A" w:rsidP="00D76C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D76C0A">
        <w:rPr>
          <w:rFonts w:ascii="Times New Roman" w:hAnsi="Times New Roman"/>
          <w:sz w:val="28"/>
          <w:szCs w:val="28"/>
        </w:rPr>
        <w:t>«Утверждена приказом директора МАОУ СОШ № 1  №75-О</w:t>
      </w:r>
    </w:p>
    <w:p w:rsidR="00D76C0A" w:rsidRPr="00D76C0A" w:rsidRDefault="00D76C0A" w:rsidP="00D76C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D76C0A">
        <w:rPr>
          <w:rFonts w:ascii="Times New Roman" w:hAnsi="Times New Roman"/>
          <w:sz w:val="28"/>
          <w:szCs w:val="28"/>
        </w:rPr>
        <w:t xml:space="preserve">  от «31 » августа 2020 г.</w:t>
      </w:r>
    </w:p>
    <w:p w:rsidR="00674C16" w:rsidRDefault="00674C16" w:rsidP="00674C16">
      <w:pPr>
        <w:spacing w:after="0"/>
      </w:pPr>
    </w:p>
    <w:p w:rsidR="00674C16" w:rsidRDefault="00674C16" w:rsidP="00674C16"/>
    <w:p w:rsidR="00674C16" w:rsidRDefault="00674C16" w:rsidP="00674C16"/>
    <w:p w:rsidR="00674C16" w:rsidRDefault="00674C16" w:rsidP="00674C16"/>
    <w:p w:rsidR="00674C16" w:rsidRDefault="00674C16" w:rsidP="00674C16"/>
    <w:p w:rsidR="00674C16" w:rsidRDefault="00674C16" w:rsidP="00674C16"/>
    <w:p w:rsidR="00674C16" w:rsidRDefault="00674C16" w:rsidP="00674C16"/>
    <w:p w:rsidR="00674C16" w:rsidRDefault="00674C16" w:rsidP="00674C16"/>
    <w:p w:rsidR="00674C16" w:rsidRDefault="00674C16" w:rsidP="00E05414">
      <w:pPr>
        <w:spacing w:after="0" w:line="360" w:lineRule="auto"/>
        <w:jc w:val="center"/>
        <w:rPr>
          <w:rFonts w:ascii="Times New Roman" w:eastAsiaTheme="majorEastAsia" w:hAnsi="Times New Roman"/>
          <w:b/>
          <w:sz w:val="28"/>
          <w:szCs w:val="28"/>
        </w:rPr>
      </w:pPr>
    </w:p>
    <w:p w:rsidR="008E78C2" w:rsidRPr="00E05414" w:rsidRDefault="008E78C2" w:rsidP="00E05414">
      <w:pPr>
        <w:pStyle w:val="a4"/>
        <w:numPr>
          <w:ilvl w:val="0"/>
          <w:numId w:val="14"/>
        </w:numPr>
        <w:spacing w:after="0" w:line="360" w:lineRule="auto"/>
        <w:jc w:val="center"/>
        <w:rPr>
          <w:rFonts w:ascii="Times New Roman" w:eastAsiaTheme="majorEastAsia" w:hAnsi="Times New Roman"/>
          <w:b/>
          <w:sz w:val="28"/>
          <w:szCs w:val="28"/>
        </w:rPr>
      </w:pPr>
      <w:r w:rsidRPr="00E05414">
        <w:rPr>
          <w:rFonts w:ascii="Times New Roman" w:eastAsiaTheme="majorEastAsia" w:hAnsi="Times New Roman"/>
          <w:b/>
          <w:sz w:val="28"/>
          <w:szCs w:val="28"/>
        </w:rPr>
        <w:t>Пояснительная записка</w:t>
      </w:r>
    </w:p>
    <w:p w:rsidR="008E78C2" w:rsidRPr="00E05414" w:rsidRDefault="008E78C2" w:rsidP="00E05414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bookmark1"/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     Рабочая программа по химии </w:t>
      </w:r>
      <w:r w:rsidR="008A4BBE"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(базового уровня) 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для 10-11 х  классов  составлена на основе:</w:t>
      </w:r>
    </w:p>
    <w:p w:rsidR="008E78C2" w:rsidRPr="00E05414" w:rsidRDefault="008E78C2" w:rsidP="00E05414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- Федерального Закона «Об образовании в Российской Федерации» от 29.12.2012 №273 ФЗ,</w:t>
      </w:r>
    </w:p>
    <w:p w:rsidR="008E78C2" w:rsidRPr="00E05414" w:rsidRDefault="008E78C2" w:rsidP="00E0541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- Примерной ООП СОО, одобренной решением Федерального учебно- методического объединения по среднему общему образованию (протокол от </w:t>
      </w:r>
      <w:r w:rsidR="002D3EC0" w:rsidRPr="00E05414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2D3EC0" w:rsidRPr="00E0541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2D3EC0" w:rsidRPr="00E0541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г. №</w:t>
      </w:r>
      <w:r w:rsidR="002D3EC0" w:rsidRPr="00E0541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/1</w:t>
      </w:r>
      <w:r w:rsidR="002D3EC0" w:rsidRPr="00E05414">
        <w:rPr>
          <w:rFonts w:ascii="Times New Roman" w:eastAsia="Times New Roman" w:hAnsi="Times New Roman"/>
          <w:sz w:val="28"/>
          <w:szCs w:val="28"/>
          <w:lang w:eastAsia="ru-RU"/>
        </w:rPr>
        <w:t>6-з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), в соответствии с требованиями ФГОС СОО по химии;</w:t>
      </w:r>
    </w:p>
    <w:p w:rsidR="008E78C2" w:rsidRPr="00E05414" w:rsidRDefault="008E78C2" w:rsidP="00E05414">
      <w:pPr>
        <w:shd w:val="clear" w:color="auto" w:fill="FFFFFF"/>
        <w:spacing w:after="0" w:line="360" w:lineRule="auto"/>
        <w:jc w:val="both"/>
        <w:rPr>
          <w:rFonts w:ascii="Times New Roman" w:eastAsia="MS Mincho" w:hAnsi="Times New Roman"/>
          <w:bCs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-</w:t>
      </w:r>
      <w:r w:rsidRPr="00E05414">
        <w:rPr>
          <w:rFonts w:ascii="Times New Roman" w:eastAsia="MS Mincho" w:hAnsi="Times New Roman"/>
          <w:sz w:val="28"/>
          <w:szCs w:val="28"/>
          <w:lang w:eastAsia="ru-RU"/>
        </w:rPr>
        <w:t xml:space="preserve"> Программой по химии 10-11 классов, 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составленной под руководством М.Н.Афанасьевой;</w:t>
      </w:r>
    </w:p>
    <w:p w:rsidR="008E78C2" w:rsidRPr="00E05414" w:rsidRDefault="008E78C2" w:rsidP="00E0541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05414"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        - П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оложения МКОУ СОШ №5 г. Майского </w:t>
      </w:r>
      <w:r w:rsidRPr="00E05414">
        <w:rPr>
          <w:rFonts w:ascii="Times New Roman" w:eastAsia="Times New Roman" w:hAnsi="Times New Roman"/>
          <w:bCs/>
          <w:sz w:val="28"/>
          <w:szCs w:val="28"/>
          <w:lang w:eastAsia="ru-RU"/>
        </w:rPr>
        <w:t>о структуре, порядке разработки, утверждения рабочей программы по учебным предметам, курсам.</w:t>
      </w:r>
    </w:p>
    <w:p w:rsidR="008E78C2" w:rsidRPr="00E05414" w:rsidRDefault="008E78C2" w:rsidP="00E05414">
      <w:pPr>
        <w:spacing w:after="0" w:line="360" w:lineRule="auto"/>
        <w:rPr>
          <w:rFonts w:ascii="Times New Roman" w:eastAsia="Times New Roman" w:hAnsi="Times New Roman"/>
          <w:bCs/>
          <w:spacing w:val="-9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      Программа  отражает  идеи  и  положения  Концепции духовно-нравственного  развития  и  воспитания  личности  гражданина  России, Программы  формирования  универсальных  учебных  действий (УУД),  составляющих  основу  для  саморазвития  и  непрерывного  образования,  выработки  коммуникативных  качеств,  целостности  общекультурного,  личностного  и  познавательного развития  учащихся.</w:t>
      </w:r>
    </w:p>
    <w:p w:rsidR="008E78C2" w:rsidRPr="00E05414" w:rsidRDefault="008E78C2" w:rsidP="00E05414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Данная программа 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составлена на основе программы М.Н. Афанасьевой, составлена для учебника «Химии» - 10-11 класс, авторов: Г.Е. Рудзитиса и  Ф.Г.Фельдмана.</w:t>
      </w:r>
    </w:p>
    <w:p w:rsidR="008E78C2" w:rsidRPr="00E05414" w:rsidRDefault="008E78C2" w:rsidP="00E05414">
      <w:pPr>
        <w:shd w:val="clear" w:color="auto" w:fill="FFFFFF"/>
        <w:spacing w:after="0" w:line="360" w:lineRule="auto"/>
        <w:ind w:right="28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В программе учитывается то, что образование на уровне среднего общего образования призвано обеспечить об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чение с учетом потребностей, склонностей, способностей и познавательных интересов учащихся.     </w:t>
      </w:r>
    </w:p>
    <w:p w:rsidR="008E78C2" w:rsidRDefault="008E78C2" w:rsidP="00E05414">
      <w:pPr>
        <w:shd w:val="clear" w:color="auto" w:fill="FFFFFF"/>
        <w:spacing w:after="0" w:line="360" w:lineRule="auto"/>
        <w:ind w:right="28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Программное содержание определяется исходя из требований ФГОС ООО к уровню подготовки учащихся, а также временем, отведенным федеральным учебным планом (в10- 11 -х классах 2 часа в неделю – 140 часов, 1 час д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бавлен за счет регионального компонента). </w:t>
      </w:r>
    </w:p>
    <w:p w:rsidR="00E05414" w:rsidRPr="00E05414" w:rsidRDefault="00E05414" w:rsidP="00E05414">
      <w:pPr>
        <w:shd w:val="clear" w:color="auto" w:fill="FFFFFF"/>
        <w:spacing w:after="0" w:line="360" w:lineRule="auto"/>
        <w:ind w:right="28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78C2" w:rsidRPr="00E05414" w:rsidRDefault="008E78C2" w:rsidP="00E05414">
      <w:pPr>
        <w:tabs>
          <w:tab w:val="left" w:pos="709"/>
        </w:tabs>
        <w:spacing w:after="0" w:line="36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1.1. Описание  места учебного предмета "Химия" в учебном  плане</w:t>
      </w:r>
    </w:p>
    <w:p w:rsidR="008E78C2" w:rsidRPr="00E05414" w:rsidRDefault="008E78C2" w:rsidP="00E05414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Химия в средней  школе изучается  10 -11 классы. </w:t>
      </w:r>
      <w:r w:rsidRPr="00E05414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Общее число учебных часов за 2 года обучения — 140 часов, из них </w:t>
      </w:r>
      <w:r w:rsidRPr="00E05414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по 70 ч (2 ч в неделю) </w:t>
      </w:r>
      <w:r w:rsidRPr="00E05414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в 10 и 11 классах.</w:t>
      </w:r>
    </w:p>
    <w:p w:rsidR="008E78C2" w:rsidRPr="00E05414" w:rsidRDefault="008E78C2" w:rsidP="00E05414">
      <w:pPr>
        <w:shd w:val="clear" w:color="auto" w:fill="FFFFFF"/>
        <w:tabs>
          <w:tab w:val="left" w:pos="709"/>
        </w:tabs>
        <w:spacing w:after="0" w:line="36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1.2. Учебно – методический комплект</w:t>
      </w:r>
    </w:p>
    <w:p w:rsidR="008E78C2" w:rsidRPr="00E05414" w:rsidRDefault="008E78C2" w:rsidP="00E05414">
      <w:pPr>
        <w:spacing w:after="0" w:line="36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•Учебники Федерального перечня, в которых реализована данная программа.</w:t>
      </w:r>
    </w:p>
    <w:p w:rsidR="001B6FE2" w:rsidRPr="00E05414" w:rsidRDefault="001B6FE2" w:rsidP="00E05414">
      <w:pPr>
        <w:pStyle w:val="a5"/>
        <w:numPr>
          <w:ilvl w:val="0"/>
          <w:numId w:val="8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05414">
        <w:rPr>
          <w:iCs/>
          <w:color w:val="000000"/>
          <w:sz w:val="28"/>
          <w:szCs w:val="28"/>
        </w:rPr>
        <w:t>Рудзитис Г.Е., Фельдман Ф.Г.</w:t>
      </w:r>
      <w:r w:rsidRPr="00E05414">
        <w:rPr>
          <w:color w:val="000000"/>
          <w:sz w:val="28"/>
          <w:szCs w:val="28"/>
        </w:rPr>
        <w:t> Химия. Базовый уровень. 10 класс. - М.: Просвещение, 2016;</w:t>
      </w:r>
    </w:p>
    <w:p w:rsidR="00B846F8" w:rsidRPr="00E05414" w:rsidRDefault="001B6FE2" w:rsidP="00E05414">
      <w:pPr>
        <w:pStyle w:val="a5"/>
        <w:numPr>
          <w:ilvl w:val="0"/>
          <w:numId w:val="8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05414">
        <w:rPr>
          <w:iCs/>
          <w:color w:val="000000"/>
          <w:sz w:val="28"/>
          <w:szCs w:val="28"/>
        </w:rPr>
        <w:t>Рудзитис Г.Е., Фельдман Ф.Г.</w:t>
      </w:r>
      <w:r w:rsidRPr="00E05414">
        <w:rPr>
          <w:color w:val="000000"/>
          <w:sz w:val="28"/>
          <w:szCs w:val="28"/>
        </w:rPr>
        <w:t> Химия. Базовый уровень. 11 класс. - М.: Просвещение, 2016.</w:t>
      </w:r>
    </w:p>
    <w:p w:rsidR="008E78C2" w:rsidRPr="00E05414" w:rsidRDefault="008E78C2" w:rsidP="00E05414">
      <w:pPr>
        <w:pStyle w:val="a4"/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Дополнительная литература:</w:t>
      </w:r>
    </w:p>
    <w:p w:rsidR="008E78C2" w:rsidRPr="00E05414" w:rsidRDefault="008E78C2" w:rsidP="00E05414">
      <w:pPr>
        <w:pStyle w:val="a4"/>
        <w:numPr>
          <w:ilvl w:val="0"/>
          <w:numId w:val="7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М.Н.Афанасьева. Рабочие программы предметная линия химия 10-11 классы. Просвещение 2017 ;</w:t>
      </w:r>
    </w:p>
    <w:p w:rsidR="008E78C2" w:rsidRPr="00E05414" w:rsidRDefault="008E78C2" w:rsidP="00E05414">
      <w:pPr>
        <w:pStyle w:val="a4"/>
        <w:numPr>
          <w:ilvl w:val="0"/>
          <w:numId w:val="7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А.М. Симонова. Диагностические тесты по химии для 10-11 классов.2017;</w:t>
      </w:r>
    </w:p>
    <w:p w:rsidR="008E78C2" w:rsidRPr="00E05414" w:rsidRDefault="002D3EC0" w:rsidP="00E05414">
      <w:pPr>
        <w:pStyle w:val="a4"/>
        <w:numPr>
          <w:ilvl w:val="0"/>
          <w:numId w:val="7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hAnsi="Times New Roman"/>
          <w:color w:val="000000"/>
          <w:sz w:val="28"/>
          <w:szCs w:val="28"/>
          <w:shd w:val="clear" w:color="auto" w:fill="F7F7F6"/>
        </w:rPr>
        <w:t>Н.Н. Гара Химия. Методическое пособие для учителя Уроки в 10 классе: пособие для учителей общеобразовател</w:t>
      </w:r>
      <w:r w:rsidRPr="00E05414">
        <w:rPr>
          <w:rFonts w:ascii="Times New Roman" w:hAnsi="Times New Roman"/>
          <w:color w:val="000000"/>
          <w:sz w:val="28"/>
          <w:szCs w:val="28"/>
          <w:shd w:val="clear" w:color="auto" w:fill="F7F7F6"/>
        </w:rPr>
        <w:t>ь</w:t>
      </w:r>
      <w:r w:rsidRPr="00E05414">
        <w:rPr>
          <w:rFonts w:ascii="Times New Roman" w:hAnsi="Times New Roman"/>
          <w:color w:val="000000"/>
          <w:sz w:val="28"/>
          <w:szCs w:val="28"/>
          <w:shd w:val="clear" w:color="auto" w:fill="F7F7F6"/>
        </w:rPr>
        <w:t>ных учреждений. – Москва «Просвещение», 2015;</w:t>
      </w:r>
    </w:p>
    <w:p w:rsidR="002D3EC0" w:rsidRPr="00E05414" w:rsidRDefault="002D3EC0" w:rsidP="00E05414">
      <w:pPr>
        <w:pStyle w:val="a4"/>
        <w:numPr>
          <w:ilvl w:val="0"/>
          <w:numId w:val="7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hAnsi="Times New Roman"/>
          <w:sz w:val="28"/>
          <w:szCs w:val="28"/>
        </w:rPr>
        <w:t>Химия. 10 класс. Электронное приложение (DVD) к учебнику Рудзитиса Г.Е., Фельдмана Ф.Г.2016;</w:t>
      </w:r>
    </w:p>
    <w:p w:rsidR="002D3EC0" w:rsidRPr="00E05414" w:rsidRDefault="002D3EC0" w:rsidP="00E05414">
      <w:pPr>
        <w:pStyle w:val="a4"/>
        <w:numPr>
          <w:ilvl w:val="0"/>
          <w:numId w:val="7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hAnsi="Times New Roman"/>
          <w:sz w:val="28"/>
          <w:szCs w:val="28"/>
        </w:rPr>
        <w:t xml:space="preserve"> Казанцев Ю.Н. Химия. 10 класс. «Конструктор» текущего контроля.2016; </w:t>
      </w:r>
    </w:p>
    <w:p w:rsidR="002D3EC0" w:rsidRPr="00E05414" w:rsidRDefault="002D3EC0" w:rsidP="00E05414">
      <w:pPr>
        <w:pStyle w:val="a4"/>
        <w:numPr>
          <w:ilvl w:val="0"/>
          <w:numId w:val="7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hAnsi="Times New Roman"/>
          <w:sz w:val="28"/>
          <w:szCs w:val="28"/>
        </w:rPr>
        <w:t>Радецкий А.М.  Химия. 10—11 классы. Дидактический материал.2015;</w:t>
      </w:r>
    </w:p>
    <w:p w:rsidR="002D3EC0" w:rsidRPr="00E05414" w:rsidRDefault="002D3EC0" w:rsidP="00E05414">
      <w:pPr>
        <w:pStyle w:val="a4"/>
        <w:numPr>
          <w:ilvl w:val="0"/>
          <w:numId w:val="7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hAnsi="Times New Roman"/>
          <w:sz w:val="28"/>
          <w:szCs w:val="28"/>
        </w:rPr>
        <w:lastRenderedPageBreak/>
        <w:t>Гара Н.Н., Габрусева Н.И.  Химия. 10—11 классы. Задачник с «помощником».2015;</w:t>
      </w:r>
    </w:p>
    <w:p w:rsidR="00B846F8" w:rsidRPr="00E05414" w:rsidRDefault="002D3EC0" w:rsidP="00E05414">
      <w:pPr>
        <w:pStyle w:val="a4"/>
        <w:numPr>
          <w:ilvl w:val="0"/>
          <w:numId w:val="7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hAnsi="Times New Roman"/>
          <w:sz w:val="28"/>
          <w:szCs w:val="28"/>
        </w:rPr>
        <w:t xml:space="preserve"> Химия. 10 -11 класс. Видеодемонстрации</w:t>
      </w:r>
      <w:bookmarkEnd w:id="0"/>
    </w:p>
    <w:p w:rsidR="00674C16" w:rsidRDefault="00674C16" w:rsidP="00E05414">
      <w:pPr>
        <w:pStyle w:val="a4"/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B846F8" w:rsidRPr="00E05414" w:rsidRDefault="008E78C2" w:rsidP="00E05414">
      <w:pPr>
        <w:pStyle w:val="a4"/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E05414">
        <w:rPr>
          <w:rFonts w:ascii="Times New Roman" w:hAnsi="Times New Roman"/>
          <w:b/>
          <w:sz w:val="28"/>
          <w:szCs w:val="28"/>
          <w:u w:val="single"/>
        </w:rPr>
        <w:t xml:space="preserve">Планируемые результаты </w:t>
      </w:r>
      <w:r w:rsidRPr="00E05414">
        <w:rPr>
          <w:rFonts w:ascii="Times New Roman" w:eastAsia="Times New Roman" w:hAnsi="Times New Roman"/>
          <w:b/>
          <w:sz w:val="28"/>
          <w:szCs w:val="28"/>
          <w:u w:val="single"/>
        </w:rPr>
        <w:t>изучения учебного предмета</w:t>
      </w:r>
      <w:r w:rsidRPr="00E05414">
        <w:rPr>
          <w:rFonts w:ascii="Times New Roman" w:hAnsi="Times New Roman"/>
          <w:b/>
          <w:sz w:val="28"/>
          <w:szCs w:val="28"/>
          <w:u w:val="single"/>
        </w:rPr>
        <w:t xml:space="preserve"> «Химия»:</w:t>
      </w:r>
    </w:p>
    <w:p w:rsidR="00B846F8" w:rsidRPr="00E05414" w:rsidRDefault="00B846F8" w:rsidP="00E05414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:rsidR="00B846F8" w:rsidRPr="00E05414" w:rsidRDefault="00B846F8" w:rsidP="00E05414">
      <w:pPr>
        <w:numPr>
          <w:ilvl w:val="0"/>
          <w:numId w:val="9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ценностно-ориентационной сфере – воспитание чувства гордостиза российскую химическую науку, гуманизма, цел</w:t>
      </w: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устремленности;</w:t>
      </w:r>
    </w:p>
    <w:p w:rsidR="00B846F8" w:rsidRPr="00E05414" w:rsidRDefault="00B846F8" w:rsidP="00E05414">
      <w:pPr>
        <w:numPr>
          <w:ilvl w:val="0"/>
          <w:numId w:val="9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трудовой сфере – готовность к осознанному выбору дальнейшей образовательной траектории;</w:t>
      </w:r>
    </w:p>
    <w:p w:rsidR="00B846F8" w:rsidRPr="00E05414" w:rsidRDefault="00B846F8" w:rsidP="00E05414">
      <w:pPr>
        <w:numPr>
          <w:ilvl w:val="0"/>
          <w:numId w:val="9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познавательной сфере – умение управлять своей познавательной деятельностью.</w:t>
      </w:r>
    </w:p>
    <w:p w:rsidR="00B846F8" w:rsidRPr="00E05414" w:rsidRDefault="00B846F8" w:rsidP="00E05414">
      <w:pPr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Метапредметными результатами освоения выпускниками основной школы программы по химии являются:</w:t>
      </w:r>
    </w:p>
    <w:p w:rsidR="00B846F8" w:rsidRPr="00E05414" w:rsidRDefault="00B846F8" w:rsidP="00E05414">
      <w:pPr>
        <w:numPr>
          <w:ilvl w:val="0"/>
          <w:numId w:val="10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использование умений и навыков различных видов познавательной деятельности, применение основных методов позн</w:t>
      </w: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ния (системно-информационный анализ, моделирование) для изучения различных сторон окружающей действительн</w:t>
      </w: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сти;</w:t>
      </w:r>
    </w:p>
    <w:p w:rsidR="00B846F8" w:rsidRPr="00E05414" w:rsidRDefault="00B846F8" w:rsidP="00E05414">
      <w:pPr>
        <w:numPr>
          <w:ilvl w:val="0"/>
          <w:numId w:val="10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использование основных интеллектуальных операций: формулирование гипотез, анализ и синтез, сравнение, обобщение, систематизация, выявление причинно-следственных связей, поиск аналогов;</w:t>
      </w:r>
    </w:p>
    <w:p w:rsidR="00B846F8" w:rsidRPr="00E05414" w:rsidRDefault="00B846F8" w:rsidP="00E05414">
      <w:pPr>
        <w:numPr>
          <w:ilvl w:val="0"/>
          <w:numId w:val="10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генерировать идеи и определять средства, необходимые для их реализации;</w:t>
      </w:r>
    </w:p>
    <w:p w:rsidR="00B846F8" w:rsidRPr="00E05414" w:rsidRDefault="00B846F8" w:rsidP="00E05414">
      <w:pPr>
        <w:numPr>
          <w:ilvl w:val="0"/>
          <w:numId w:val="10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определять цели и задачи деятельности, выбирать средства реализации цели и применять их на практике;</w:t>
      </w:r>
    </w:p>
    <w:p w:rsidR="00B846F8" w:rsidRPr="00E05414" w:rsidRDefault="00B846F8" w:rsidP="00E05414">
      <w:pPr>
        <w:numPr>
          <w:ilvl w:val="0"/>
          <w:numId w:val="10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использование различных источников информации, понимание зависимости содержания и формы представления и</w:t>
      </w: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формации от целей коммуникации и адресата.</w:t>
      </w:r>
    </w:p>
    <w:p w:rsidR="00B846F8" w:rsidRPr="00E05414" w:rsidRDefault="00B846F8" w:rsidP="00E05414">
      <w:pPr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В области</w:t>
      </w:r>
      <w:r w:rsidR="00357CA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E0541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познавательных</w:t>
      </w:r>
      <w:r w:rsidRPr="00E0541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результатов</w:t>
      </w:r>
      <w:r w:rsidRPr="00E0541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 образовательное учреждение общего образования предоставляет ученику возможность на ступени среднего (полного) общего образования научиться:</w:t>
      </w:r>
    </w:p>
    <w:p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давать определения научным понятиям;</w:t>
      </w:r>
    </w:p>
    <w:p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описывать демонстрационные и самостоятельно проводимые эксперименты, используя для этого естественный (ру</w:t>
      </w: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ский) язык и язык химии;</w:t>
      </w:r>
    </w:p>
    <w:p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описывать и различать изученные классы неорганических и органических соединений, химические реакции;</w:t>
      </w:r>
    </w:p>
    <w:p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классифицировать изученные объекты и явления;</w:t>
      </w:r>
    </w:p>
    <w:p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наблюдать демонстрируемые и самостоятельно проводимые опыты, химические реакции, протекающие в природе и в быту;</w:t>
      </w:r>
    </w:p>
    <w:p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делать выводы и умозаключения из наблюдений, изученных химических закономерностей, прогнозировать свойства неизученных веществ по аналогии со свойствами изученных;</w:t>
      </w:r>
    </w:p>
    <w:p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структурировать изученный материал;</w:t>
      </w:r>
    </w:p>
    <w:p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интерпретировать химическую информацию, полученную из других источников;</w:t>
      </w:r>
    </w:p>
    <w:p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описывать строение атомов элементов I-IV периодов с использованием электронных конфигураций атомов;</w:t>
      </w:r>
    </w:p>
    <w:p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моделировать строение простейших молекул неорганических и органических веществ, кристаллов;</w:t>
      </w:r>
    </w:p>
    <w:p w:rsidR="008E78C2" w:rsidRPr="00E05414" w:rsidRDefault="00B846F8" w:rsidP="00E05414">
      <w:pPr>
        <w:suppressAutoHyphens/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05414">
        <w:rPr>
          <w:rFonts w:ascii="Times New Roman" w:hAnsi="Times New Roman"/>
          <w:b/>
          <w:sz w:val="28"/>
          <w:szCs w:val="28"/>
        </w:rPr>
        <w:t>Предметные результаты:</w:t>
      </w:r>
    </w:p>
    <w:p w:rsidR="008E78C2" w:rsidRPr="00E05414" w:rsidRDefault="008E78C2" w:rsidP="00E05414">
      <w:pPr>
        <w:suppressAutoHyphens/>
        <w:spacing w:after="0" w:line="36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05414">
        <w:rPr>
          <w:rFonts w:ascii="Times New Roman" w:hAnsi="Times New Roman"/>
          <w:b/>
          <w:sz w:val="28"/>
          <w:szCs w:val="28"/>
        </w:rPr>
        <w:t>Выпускник научится: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lastRenderedPageBreak/>
        <w:t>демонстрировать на примерах взаимосвязь между химией и другими естественными науками;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раскрывать на примерах положения теории химического строения А.М. Бутлерова;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понимать физический смысл Периодического закона Д.И. 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объяснять причины многообразия веществ на основе общих представлений об их составе и строении;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использовать знания о составе, строении и химических свойствах веществ для безопасного применения в практической деятельности;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lastRenderedPageBreak/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владеть правилами и приемами безопасной работы с химическими веществами и лабораторным оборудованием;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приводить примеры гидролиза солей в повседневной жизни человека;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приводить примеры окислительно-восстановительных реакций в природе, производственных процессах и жизнедеятельности организмов;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приводить примеры химических реакций, раскрывающих общие химические свойства простых веществ – металлов и неметаллов;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осуществлять поиск химической информации по названиям, идентификаторам, структурным формулам веществ;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естественно-научной корректности в целях выявления ошибочных суждений и формирования собственной позиции;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lastRenderedPageBreak/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674C16" w:rsidRDefault="00674C16" w:rsidP="00E05414">
      <w:pPr>
        <w:suppressAutoHyphens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E78C2" w:rsidRPr="00E05414" w:rsidRDefault="008E78C2" w:rsidP="00E05414">
      <w:pPr>
        <w:suppressAutoHyphens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E05414">
        <w:rPr>
          <w:rFonts w:ascii="Times New Roman" w:hAnsi="Times New Roman"/>
          <w:b/>
          <w:sz w:val="28"/>
          <w:szCs w:val="28"/>
        </w:rPr>
        <w:t>Выпускник получит возможность научиться: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устанавливать генетическую связь между классами органических веществ для обоснования принципиальной возможности получения органических соединений заданного состава и строения;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A60430" w:rsidRPr="00E05414" w:rsidRDefault="00A60430" w:rsidP="00E05414">
      <w:pPr>
        <w:spacing w:line="360" w:lineRule="auto"/>
        <w:ind w:left="1069"/>
        <w:jc w:val="both"/>
        <w:rPr>
          <w:rFonts w:ascii="Times New Roman" w:hAnsi="Times New Roman"/>
          <w:sz w:val="28"/>
          <w:szCs w:val="28"/>
          <w:u w:val="single"/>
        </w:rPr>
      </w:pPr>
      <w:r w:rsidRPr="00E05414">
        <w:rPr>
          <w:rFonts w:ascii="Times New Roman" w:hAnsi="Times New Roman"/>
          <w:sz w:val="28"/>
          <w:szCs w:val="28"/>
          <w:u w:val="single"/>
        </w:rPr>
        <w:t>Формами текущего контроля успеваемости обучающихся являются:</w:t>
      </w:r>
    </w:p>
    <w:p w:rsidR="00A60430" w:rsidRPr="00E05414" w:rsidRDefault="00A60430" w:rsidP="00E0541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05414">
        <w:rPr>
          <w:rFonts w:ascii="Times New Roman" w:hAnsi="Times New Roman"/>
          <w:sz w:val="28"/>
          <w:szCs w:val="28"/>
        </w:rPr>
        <w:t>Формы письменной проверки:</w:t>
      </w:r>
    </w:p>
    <w:p w:rsidR="00A60430" w:rsidRPr="00E05414" w:rsidRDefault="00A60430" w:rsidP="00E05414">
      <w:pPr>
        <w:tabs>
          <w:tab w:val="left" w:pos="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05414">
        <w:rPr>
          <w:rFonts w:ascii="Times New Roman" w:hAnsi="Times New Roman"/>
          <w:sz w:val="28"/>
          <w:szCs w:val="28"/>
        </w:rPr>
        <w:t xml:space="preserve">- письменная проверка - это письменный ответ обучающегося на один или систему вопросов (заданий). К письменным ответам относятся: домашние, проверочные, контрольные, </w:t>
      </w:r>
      <w:r w:rsidR="008A4BBE" w:rsidRPr="00E05414">
        <w:rPr>
          <w:rFonts w:ascii="Times New Roman" w:hAnsi="Times New Roman"/>
          <w:sz w:val="28"/>
          <w:szCs w:val="28"/>
        </w:rPr>
        <w:t>лабораторные</w:t>
      </w:r>
      <w:r w:rsidRPr="00E05414">
        <w:rPr>
          <w:rFonts w:ascii="Times New Roman" w:hAnsi="Times New Roman"/>
          <w:sz w:val="28"/>
          <w:szCs w:val="28"/>
        </w:rPr>
        <w:t>, практические, творческие работы; письменные ответы на вопросы теста; рефераты, эссе, синквейн</w:t>
      </w:r>
      <w:r w:rsidR="008A4BBE" w:rsidRPr="00E05414">
        <w:rPr>
          <w:rFonts w:ascii="Times New Roman" w:hAnsi="Times New Roman"/>
          <w:sz w:val="28"/>
          <w:szCs w:val="28"/>
        </w:rPr>
        <w:t>, письменные отчеты о наблюдениях.</w:t>
      </w:r>
      <w:r w:rsidRPr="00E05414">
        <w:rPr>
          <w:rFonts w:ascii="Times New Roman" w:hAnsi="Times New Roman"/>
          <w:sz w:val="28"/>
          <w:szCs w:val="28"/>
        </w:rPr>
        <w:t>.</w:t>
      </w:r>
    </w:p>
    <w:p w:rsidR="00A60430" w:rsidRPr="00E05414" w:rsidRDefault="00A60430" w:rsidP="00E0541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E05414">
        <w:rPr>
          <w:rFonts w:ascii="Times New Roman" w:hAnsi="Times New Roman"/>
          <w:sz w:val="28"/>
          <w:szCs w:val="28"/>
        </w:rPr>
        <w:lastRenderedPageBreak/>
        <w:t xml:space="preserve">               Формы устной проверки:</w:t>
      </w:r>
    </w:p>
    <w:p w:rsidR="00A60430" w:rsidRPr="00E05414" w:rsidRDefault="00A60430" w:rsidP="00E05414">
      <w:pPr>
        <w:tabs>
          <w:tab w:val="left" w:pos="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05414">
        <w:rPr>
          <w:rFonts w:ascii="Times New Roman" w:hAnsi="Times New Roman"/>
          <w:sz w:val="28"/>
          <w:szCs w:val="28"/>
        </w:rPr>
        <w:t>- устная проверка - это устный ответ обучающегося на один или систему вопросов в форме рассказа, беседы, собесед</w:t>
      </w:r>
      <w:r w:rsidRPr="00E05414">
        <w:rPr>
          <w:rFonts w:ascii="Times New Roman" w:hAnsi="Times New Roman"/>
          <w:sz w:val="28"/>
          <w:szCs w:val="28"/>
        </w:rPr>
        <w:t>о</w:t>
      </w:r>
      <w:r w:rsidRPr="00E05414">
        <w:rPr>
          <w:rFonts w:ascii="Times New Roman" w:hAnsi="Times New Roman"/>
          <w:sz w:val="28"/>
          <w:szCs w:val="28"/>
        </w:rPr>
        <w:t>вания, зачет, игра и другое.</w:t>
      </w:r>
    </w:p>
    <w:p w:rsidR="00A60430" w:rsidRPr="00E05414" w:rsidRDefault="00A60430" w:rsidP="00E05414">
      <w:pPr>
        <w:tabs>
          <w:tab w:val="left" w:pos="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05414">
        <w:rPr>
          <w:rFonts w:ascii="Times New Roman" w:hAnsi="Times New Roman"/>
          <w:sz w:val="28"/>
          <w:szCs w:val="28"/>
        </w:rPr>
        <w:t>Комбинированная проверка предполагает сочетание письменных и устных форм проверок.</w:t>
      </w:r>
    </w:p>
    <w:p w:rsidR="00A60430" w:rsidRPr="00674C16" w:rsidRDefault="00A60430" w:rsidP="00674C16">
      <w:pPr>
        <w:tabs>
          <w:tab w:val="left" w:pos="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05414">
        <w:rPr>
          <w:rFonts w:ascii="Times New Roman" w:hAnsi="Times New Roman"/>
          <w:sz w:val="28"/>
          <w:szCs w:val="28"/>
        </w:rPr>
        <w:t>При проведении контроля качества освоения содержания учебных программ обучающихся могут использоваться и</w:t>
      </w:r>
      <w:r w:rsidRPr="00E05414">
        <w:rPr>
          <w:rFonts w:ascii="Times New Roman" w:hAnsi="Times New Roman"/>
          <w:sz w:val="28"/>
          <w:szCs w:val="28"/>
        </w:rPr>
        <w:t>н</w:t>
      </w:r>
      <w:r w:rsidRPr="00E05414">
        <w:rPr>
          <w:rFonts w:ascii="Times New Roman" w:hAnsi="Times New Roman"/>
          <w:sz w:val="28"/>
          <w:szCs w:val="28"/>
        </w:rPr>
        <w:t>формационно - коммуникационные технологии.</w:t>
      </w:r>
    </w:p>
    <w:p w:rsidR="00A60430" w:rsidRPr="00E05414" w:rsidRDefault="00E05414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A60430" w:rsidRPr="00E05414">
        <w:rPr>
          <w:rFonts w:ascii="Times New Roman" w:hAnsi="Times New Roman"/>
          <w:b/>
          <w:sz w:val="28"/>
          <w:szCs w:val="28"/>
        </w:rPr>
        <w:t>Содержание тем учебного предмета 10 класс</w:t>
      </w:r>
    </w:p>
    <w:p w:rsidR="00A60430" w:rsidRPr="00E05414" w:rsidRDefault="00A60430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766"/>
        <w:gridCol w:w="3828"/>
        <w:gridCol w:w="1617"/>
        <w:gridCol w:w="1854"/>
        <w:gridCol w:w="1790"/>
      </w:tblGrid>
      <w:tr w:rsidR="00B55D74" w:rsidRPr="00E05414" w:rsidTr="008B18E4">
        <w:tc>
          <w:tcPr>
            <w:tcW w:w="766" w:type="dxa"/>
          </w:tcPr>
          <w:p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пп</w:t>
            </w:r>
          </w:p>
        </w:tc>
        <w:tc>
          <w:tcPr>
            <w:tcW w:w="3828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1617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Количество часов по рабочей программе</w:t>
            </w:r>
          </w:p>
        </w:tc>
        <w:tc>
          <w:tcPr>
            <w:tcW w:w="1854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В том числе практических работ</w:t>
            </w:r>
          </w:p>
        </w:tc>
        <w:tc>
          <w:tcPr>
            <w:tcW w:w="1790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В том числе контрольных работ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B55D74" w:rsidRPr="00E05414" w:rsidRDefault="00B55D74" w:rsidP="00E0541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 1« Теоретические осн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о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 xml:space="preserve">вы органической химии»          </w:t>
            </w:r>
          </w:p>
        </w:tc>
        <w:tc>
          <w:tcPr>
            <w:tcW w:w="1617" w:type="dxa"/>
          </w:tcPr>
          <w:p w:rsidR="00B55D74" w:rsidRPr="00E05414" w:rsidRDefault="000C2720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4" w:type="dxa"/>
          </w:tcPr>
          <w:p w:rsidR="00B55D74" w:rsidRPr="00E05414" w:rsidRDefault="000C2720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90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B55D74" w:rsidRPr="00E05414" w:rsidRDefault="00B55D74" w:rsidP="00E0541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 №2   « Предельные у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г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 xml:space="preserve">леводороды (алканы)»   </w:t>
            </w:r>
          </w:p>
        </w:tc>
        <w:tc>
          <w:tcPr>
            <w:tcW w:w="1617" w:type="dxa"/>
          </w:tcPr>
          <w:p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54" w:type="dxa"/>
          </w:tcPr>
          <w:p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90" w:type="dxa"/>
          </w:tcPr>
          <w:p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B55D74" w:rsidRPr="00E05414" w:rsidRDefault="00B55D74" w:rsidP="00E0541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  3« Непредельные угл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е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 xml:space="preserve">водороды» </w:t>
            </w:r>
          </w:p>
        </w:tc>
        <w:tc>
          <w:tcPr>
            <w:tcW w:w="1617" w:type="dxa"/>
          </w:tcPr>
          <w:p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854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:rsidR="00B55D74" w:rsidRPr="00E05414" w:rsidRDefault="00B55D74" w:rsidP="008B18E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  4 «</w:t>
            </w:r>
            <w:r w:rsidR="008B18E4">
              <w:rPr>
                <w:rFonts w:ascii="Times New Roman" w:hAnsi="Times New Roman"/>
                <w:sz w:val="28"/>
                <w:szCs w:val="28"/>
              </w:rPr>
              <w:t>Арены (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Ароматич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е</w:t>
            </w:r>
            <w:r w:rsidRPr="00E05414">
              <w:rPr>
                <w:rFonts w:ascii="Times New Roman" w:hAnsi="Times New Roman"/>
                <w:sz w:val="28"/>
                <w:szCs w:val="28"/>
              </w:rPr>
              <w:lastRenderedPageBreak/>
              <w:t>ские  углево</w:t>
            </w:r>
            <w:r w:rsidR="008B18E4">
              <w:rPr>
                <w:rFonts w:ascii="Times New Roman" w:hAnsi="Times New Roman"/>
                <w:sz w:val="28"/>
                <w:szCs w:val="28"/>
              </w:rPr>
              <w:t>дороды )</w:t>
            </w:r>
          </w:p>
        </w:tc>
        <w:tc>
          <w:tcPr>
            <w:tcW w:w="1617" w:type="dxa"/>
          </w:tcPr>
          <w:p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1854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90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828" w:type="dxa"/>
          </w:tcPr>
          <w:p w:rsidR="00B55D74" w:rsidRPr="00E05414" w:rsidRDefault="00B55D74" w:rsidP="00E0541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 5 «Природные источн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и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ки углеводородов»</w:t>
            </w:r>
          </w:p>
        </w:tc>
        <w:tc>
          <w:tcPr>
            <w:tcW w:w="1617" w:type="dxa"/>
          </w:tcPr>
          <w:p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54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90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:rsidR="00B55D74" w:rsidRPr="00E05414" w:rsidRDefault="00B55D74" w:rsidP="00E0541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 6 «Спирты и фенолы»</w:t>
            </w:r>
          </w:p>
        </w:tc>
        <w:tc>
          <w:tcPr>
            <w:tcW w:w="1617" w:type="dxa"/>
          </w:tcPr>
          <w:p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54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90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828" w:type="dxa"/>
          </w:tcPr>
          <w:p w:rsidR="00B55D74" w:rsidRPr="00E05414" w:rsidRDefault="00B55D74" w:rsidP="00E0541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 7  « Альдегиды и кет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о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ны»</w:t>
            </w:r>
          </w:p>
        </w:tc>
        <w:tc>
          <w:tcPr>
            <w:tcW w:w="1617" w:type="dxa"/>
          </w:tcPr>
          <w:p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854" w:type="dxa"/>
          </w:tcPr>
          <w:p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90" w:type="dxa"/>
          </w:tcPr>
          <w:p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CF69C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828" w:type="dxa"/>
          </w:tcPr>
          <w:p w:rsidR="00B55D74" w:rsidRPr="00E05414" w:rsidRDefault="00B55D74" w:rsidP="008B18E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  <w:r w:rsidR="008B18E4">
              <w:rPr>
                <w:rFonts w:ascii="Times New Roman" w:hAnsi="Times New Roman"/>
                <w:sz w:val="28"/>
                <w:szCs w:val="28"/>
              </w:rPr>
              <w:t>8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 xml:space="preserve"> «Сложные эфиры. Жиры»</w:t>
            </w:r>
          </w:p>
        </w:tc>
        <w:tc>
          <w:tcPr>
            <w:tcW w:w="1617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54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90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CF69C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828" w:type="dxa"/>
          </w:tcPr>
          <w:p w:rsidR="00B55D74" w:rsidRPr="00E05414" w:rsidRDefault="00B55D74" w:rsidP="00E0541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  <w:r w:rsidR="008B18E4">
              <w:rPr>
                <w:rFonts w:ascii="Times New Roman" w:hAnsi="Times New Roman"/>
                <w:sz w:val="28"/>
                <w:szCs w:val="28"/>
              </w:rPr>
              <w:t>9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. «Углеводы»</w:t>
            </w:r>
          </w:p>
          <w:p w:rsidR="00B55D74" w:rsidRPr="00E05414" w:rsidRDefault="00B55D74" w:rsidP="00E0541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54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B55D74" w:rsidP="00CF69C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1</w:t>
            </w:r>
            <w:r w:rsidR="00CF69C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828" w:type="dxa"/>
          </w:tcPr>
          <w:p w:rsidR="00B55D74" w:rsidRPr="00E05414" w:rsidRDefault="00B55D74" w:rsidP="00CF69C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 1</w:t>
            </w:r>
            <w:r w:rsidR="008B18E4">
              <w:rPr>
                <w:rFonts w:ascii="Times New Roman" w:hAnsi="Times New Roman"/>
                <w:sz w:val="28"/>
                <w:szCs w:val="28"/>
              </w:rPr>
              <w:t>0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CF69C4">
              <w:rPr>
                <w:rFonts w:ascii="Times New Roman" w:hAnsi="Times New Roman"/>
                <w:sz w:val="28"/>
                <w:szCs w:val="28"/>
              </w:rPr>
              <w:t>Азотсодержащие органические соединения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617" w:type="dxa"/>
          </w:tcPr>
          <w:p w:rsidR="00B55D74" w:rsidRPr="00E05414" w:rsidRDefault="00CF69C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54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90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B55D74" w:rsidP="00CF69C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1</w:t>
            </w:r>
            <w:r w:rsidR="00CF69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B55D74" w:rsidRPr="00E05414" w:rsidRDefault="00B55D74" w:rsidP="00CF69C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 1</w:t>
            </w:r>
            <w:r w:rsidR="00CF69C4">
              <w:rPr>
                <w:rFonts w:ascii="Times New Roman" w:hAnsi="Times New Roman"/>
                <w:sz w:val="28"/>
                <w:szCs w:val="28"/>
              </w:rPr>
              <w:t>1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CF69C4">
              <w:rPr>
                <w:rFonts w:ascii="Times New Roman" w:hAnsi="Times New Roman"/>
                <w:sz w:val="28"/>
                <w:szCs w:val="28"/>
              </w:rPr>
              <w:t>Химия полимеров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 xml:space="preserve">»   </w:t>
            </w:r>
          </w:p>
        </w:tc>
        <w:tc>
          <w:tcPr>
            <w:tcW w:w="1617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 xml:space="preserve">8 </w:t>
            </w:r>
          </w:p>
        </w:tc>
        <w:tc>
          <w:tcPr>
            <w:tcW w:w="1854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 xml:space="preserve">Резервное время </w:t>
            </w:r>
          </w:p>
        </w:tc>
        <w:tc>
          <w:tcPr>
            <w:tcW w:w="1617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54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617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854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90" w:type="dxa"/>
          </w:tcPr>
          <w:p w:rsidR="00B55D74" w:rsidRPr="00E05414" w:rsidRDefault="00CF69C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A60430" w:rsidRPr="00E05414" w:rsidRDefault="00A60430" w:rsidP="00E05414">
      <w:pPr>
        <w:spacing w:after="0" w:line="360" w:lineRule="auto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A60430" w:rsidRPr="00E05414" w:rsidRDefault="0061604B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05414">
        <w:rPr>
          <w:rFonts w:ascii="Times New Roman" w:hAnsi="Times New Roman"/>
          <w:b/>
          <w:sz w:val="28"/>
          <w:szCs w:val="28"/>
        </w:rPr>
        <w:t>Содержание тем учебного предмета 11 класс</w:t>
      </w:r>
    </w:p>
    <w:tbl>
      <w:tblPr>
        <w:tblStyle w:val="1"/>
        <w:tblW w:w="5000" w:type="pct"/>
        <w:tblLook w:val="04A0"/>
      </w:tblPr>
      <w:tblGrid>
        <w:gridCol w:w="1491"/>
        <w:gridCol w:w="4312"/>
        <w:gridCol w:w="1697"/>
        <w:gridCol w:w="2392"/>
        <w:gridCol w:w="2481"/>
        <w:gridCol w:w="2413"/>
      </w:tblGrid>
      <w:tr w:rsidR="0061604B" w:rsidRPr="00E05414" w:rsidTr="00793FE1">
        <w:tc>
          <w:tcPr>
            <w:tcW w:w="504" w:type="pct"/>
            <w:vMerge w:val="restar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№ раздела и тем</w:t>
            </w:r>
          </w:p>
        </w:tc>
        <w:tc>
          <w:tcPr>
            <w:tcW w:w="1458" w:type="pct"/>
            <w:vMerge w:val="restar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574" w:type="pct"/>
            <w:vMerge w:val="restar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Учебные часы</w:t>
            </w:r>
          </w:p>
        </w:tc>
        <w:tc>
          <w:tcPr>
            <w:tcW w:w="809" w:type="pct"/>
            <w:vMerge w:val="restar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Контрольные р</w:t>
            </w: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боты</w:t>
            </w:r>
          </w:p>
        </w:tc>
        <w:tc>
          <w:tcPr>
            <w:tcW w:w="1655" w:type="pct"/>
            <w:gridSpan w:val="2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Практическая часть</w:t>
            </w:r>
          </w:p>
        </w:tc>
      </w:tr>
      <w:tr w:rsidR="0061604B" w:rsidRPr="00E05414" w:rsidTr="00793FE1">
        <w:tc>
          <w:tcPr>
            <w:tcW w:w="504" w:type="pct"/>
            <w:vMerge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  <w:vMerge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74" w:type="pct"/>
            <w:vMerge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09" w:type="pct"/>
            <w:vMerge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лабораторные опыты</w:t>
            </w:r>
          </w:p>
        </w:tc>
        <w:tc>
          <w:tcPr>
            <w:tcW w:w="815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практические р</w:t>
            </w: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боты</w:t>
            </w:r>
          </w:p>
        </w:tc>
      </w:tr>
      <w:tr w:rsidR="0061604B" w:rsidRPr="00E05414" w:rsidTr="00793FE1">
        <w:tc>
          <w:tcPr>
            <w:tcW w:w="504" w:type="pct"/>
          </w:tcPr>
          <w:p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 xml:space="preserve">Важнейшие химические понятия </w:t>
            </w: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 законы</w:t>
            </w:r>
          </w:p>
        </w:tc>
        <w:tc>
          <w:tcPr>
            <w:tcW w:w="574" w:type="pct"/>
          </w:tcPr>
          <w:p w:rsidR="0061604B" w:rsidRPr="00E05414" w:rsidRDefault="0061604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80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15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</w:tr>
      <w:tr w:rsidR="0061604B" w:rsidRPr="00E05414" w:rsidTr="00793FE1">
        <w:tc>
          <w:tcPr>
            <w:tcW w:w="504" w:type="pct"/>
          </w:tcPr>
          <w:p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Строение вещества</w:t>
            </w:r>
          </w:p>
        </w:tc>
        <w:tc>
          <w:tcPr>
            <w:tcW w:w="574" w:type="pct"/>
          </w:tcPr>
          <w:p w:rsidR="0061604B" w:rsidRPr="00E05414" w:rsidRDefault="0061604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0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15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</w:tr>
      <w:tr w:rsidR="0061604B" w:rsidRPr="00E05414" w:rsidTr="00793FE1">
        <w:tc>
          <w:tcPr>
            <w:tcW w:w="504" w:type="pct"/>
          </w:tcPr>
          <w:p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Химические реакции</w:t>
            </w:r>
          </w:p>
        </w:tc>
        <w:tc>
          <w:tcPr>
            <w:tcW w:w="574" w:type="pct"/>
          </w:tcPr>
          <w:p w:rsidR="0061604B" w:rsidRPr="00E05414" w:rsidRDefault="0061604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0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15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</w:tr>
      <w:tr w:rsidR="0061604B" w:rsidRPr="00E05414" w:rsidTr="00793FE1">
        <w:tc>
          <w:tcPr>
            <w:tcW w:w="504" w:type="pct"/>
          </w:tcPr>
          <w:p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Растворы</w:t>
            </w:r>
          </w:p>
        </w:tc>
        <w:tc>
          <w:tcPr>
            <w:tcW w:w="574" w:type="pct"/>
          </w:tcPr>
          <w:p w:rsidR="0061604B" w:rsidRPr="00E05414" w:rsidRDefault="0061604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0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5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1604B" w:rsidRPr="00E05414" w:rsidTr="00793FE1">
        <w:tc>
          <w:tcPr>
            <w:tcW w:w="504" w:type="pct"/>
          </w:tcPr>
          <w:p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Электрохимические реакции</w:t>
            </w:r>
          </w:p>
        </w:tc>
        <w:tc>
          <w:tcPr>
            <w:tcW w:w="574" w:type="pct"/>
          </w:tcPr>
          <w:p w:rsidR="0061604B" w:rsidRPr="00E05414" w:rsidRDefault="0061604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0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15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1604B" w:rsidRPr="00E05414" w:rsidTr="00793FE1">
        <w:tc>
          <w:tcPr>
            <w:tcW w:w="504" w:type="pct"/>
          </w:tcPr>
          <w:p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Металлы</w:t>
            </w:r>
          </w:p>
        </w:tc>
        <w:tc>
          <w:tcPr>
            <w:tcW w:w="574" w:type="pct"/>
          </w:tcPr>
          <w:p w:rsidR="0061604B" w:rsidRPr="00E05414" w:rsidRDefault="0061604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0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5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1604B" w:rsidRPr="00E05414" w:rsidTr="00793FE1">
        <w:tc>
          <w:tcPr>
            <w:tcW w:w="504" w:type="pct"/>
          </w:tcPr>
          <w:p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 xml:space="preserve">Неметаллы </w:t>
            </w:r>
          </w:p>
        </w:tc>
        <w:tc>
          <w:tcPr>
            <w:tcW w:w="574" w:type="pct"/>
          </w:tcPr>
          <w:p w:rsidR="0061604B" w:rsidRPr="00E05414" w:rsidRDefault="0061604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0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15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</w:tr>
      <w:tr w:rsidR="0061604B" w:rsidRPr="00E05414" w:rsidTr="00793FE1">
        <w:tc>
          <w:tcPr>
            <w:tcW w:w="504" w:type="pct"/>
          </w:tcPr>
          <w:p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Химия и жизнь</w:t>
            </w:r>
          </w:p>
        </w:tc>
        <w:tc>
          <w:tcPr>
            <w:tcW w:w="574" w:type="pct"/>
          </w:tcPr>
          <w:p w:rsidR="0061604B" w:rsidRPr="00E05414" w:rsidRDefault="0061604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0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15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</w:tr>
      <w:tr w:rsidR="0061604B" w:rsidRPr="00E05414" w:rsidTr="00793FE1">
        <w:tc>
          <w:tcPr>
            <w:tcW w:w="504" w:type="pct"/>
          </w:tcPr>
          <w:p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Практикум,обобщение</w:t>
            </w:r>
          </w:p>
        </w:tc>
        <w:tc>
          <w:tcPr>
            <w:tcW w:w="574" w:type="pct"/>
          </w:tcPr>
          <w:p w:rsidR="0061604B" w:rsidRPr="00E05414" w:rsidRDefault="00B26BA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0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15" w:type="pct"/>
          </w:tcPr>
          <w:p w:rsidR="0061604B" w:rsidRPr="00E05414" w:rsidRDefault="00F17323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</w:tr>
      <w:tr w:rsidR="0061604B" w:rsidRPr="00E05414" w:rsidTr="00793FE1">
        <w:tc>
          <w:tcPr>
            <w:tcW w:w="504" w:type="pct"/>
          </w:tcPr>
          <w:p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Резерв</w:t>
            </w:r>
          </w:p>
        </w:tc>
        <w:tc>
          <w:tcPr>
            <w:tcW w:w="574" w:type="pct"/>
          </w:tcPr>
          <w:p w:rsidR="0061604B" w:rsidRPr="00E05414" w:rsidRDefault="00B26BA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0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15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1604B" w:rsidRPr="00E05414" w:rsidTr="00793FE1">
        <w:tc>
          <w:tcPr>
            <w:tcW w:w="504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458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574" w:type="pct"/>
          </w:tcPr>
          <w:p w:rsidR="0061604B" w:rsidRPr="00E05414" w:rsidRDefault="00B26BA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b/>
                <w:sz w:val="28"/>
                <w:szCs w:val="28"/>
              </w:rPr>
              <w:t>68</w:t>
            </w:r>
          </w:p>
        </w:tc>
        <w:tc>
          <w:tcPr>
            <w:tcW w:w="80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815" w:type="pct"/>
          </w:tcPr>
          <w:p w:rsidR="0061604B" w:rsidRPr="00E05414" w:rsidRDefault="00F17323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b/>
                <w:sz w:val="28"/>
                <w:szCs w:val="28"/>
              </w:rPr>
              <w:t>5</w:t>
            </w:r>
          </w:p>
        </w:tc>
      </w:tr>
    </w:tbl>
    <w:p w:rsidR="00A60430" w:rsidRPr="00E05414" w:rsidRDefault="00A60430" w:rsidP="00E05414">
      <w:pPr>
        <w:spacing w:after="0" w:line="360" w:lineRule="auto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E05414" w:rsidRDefault="00E05414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F69C4" w:rsidRDefault="00CF69C4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F69C4" w:rsidRDefault="00CF69C4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F69C4" w:rsidRDefault="00CF69C4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F69C4" w:rsidRDefault="00CF69C4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bookmarkStart w:id="1" w:name="_GoBack"/>
      <w:bookmarkEnd w:id="1"/>
    </w:p>
    <w:p w:rsidR="00674C16" w:rsidRDefault="00674C16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357CAE" w:rsidRDefault="00357CAE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8E78C2" w:rsidRPr="000C2720" w:rsidRDefault="008E78C2" w:rsidP="00E05414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10класс  </w:t>
      </w:r>
      <w:r w:rsidRPr="000C2720">
        <w:rPr>
          <w:rFonts w:ascii="Times New Roman" w:hAnsi="Times New Roman"/>
          <w:sz w:val="28"/>
          <w:szCs w:val="28"/>
        </w:rPr>
        <w:t>(70ч; 2ч. в неделю)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Теория химического строения органических соединений. Природа химических связей</w:t>
      </w:r>
    </w:p>
    <w:p w:rsidR="008E78C2" w:rsidRPr="000C2720" w:rsidRDefault="008E78C2" w:rsidP="00E05414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Органические вещества. </w:t>
      </w:r>
      <w:r w:rsidRPr="000C2720">
        <w:rPr>
          <w:rFonts w:ascii="Times New Roman" w:hAnsi="Times New Roman"/>
          <w:sz w:val="28"/>
          <w:szCs w:val="28"/>
        </w:rPr>
        <w:t>Появление и развитие органической химии как науки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Pr="000C2720">
        <w:rPr>
          <w:rFonts w:ascii="Times New Roman" w:hAnsi="Times New Roman"/>
          <w:sz w:val="28"/>
          <w:szCs w:val="28"/>
        </w:rPr>
        <w:t>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 Бутлерова. Углеродный скелет органической молекулы. Кратность химической связи. Зависимость свойств веществ от химического строения молекул. Изомерия и изомеры. Понятие о функциональной группе. Принципы классификации органических соединений. Систематическая международная номенклатура и принципы образования названий органических соединений.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 xml:space="preserve"> Место и значение органической химии в системе естественных наук.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Углеводороды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Предельные углеводороды (алканы). </w:t>
      </w:r>
      <w:r w:rsidRPr="000C2720">
        <w:rPr>
          <w:rFonts w:ascii="Times New Roman" w:hAnsi="Times New Roman"/>
          <w:sz w:val="28"/>
          <w:szCs w:val="28"/>
        </w:rPr>
        <w:t xml:space="preserve">Строение молекулы метана. Гомологический ряд алканов. Гомологи. 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Ме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ж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дународная номенклатура органических веществ</w:t>
      </w:r>
      <w:r w:rsidRPr="000C2720">
        <w:rPr>
          <w:rFonts w:ascii="Times New Roman" w:hAnsi="Times New Roman"/>
          <w:sz w:val="28"/>
          <w:szCs w:val="28"/>
        </w:rPr>
        <w:t>. Изомерия углеродного скелета. Закономерности изменения физич</w:t>
      </w:r>
      <w:r w:rsidRPr="000C2720">
        <w:rPr>
          <w:rFonts w:ascii="Times New Roman" w:hAnsi="Times New Roman"/>
          <w:sz w:val="28"/>
          <w:szCs w:val="28"/>
        </w:rPr>
        <w:t>е</w:t>
      </w:r>
      <w:r w:rsidRPr="000C2720">
        <w:rPr>
          <w:rFonts w:ascii="Times New Roman" w:hAnsi="Times New Roman"/>
          <w:sz w:val="28"/>
          <w:szCs w:val="28"/>
        </w:rPr>
        <w:t>ских свойств. Химические свойства (на примере метана и этана): реакции замещения (галогенирование), дегидрирования как способы получения важнейших соединений в органическом синтезе. Горение метана как один из основных источн</w:t>
      </w:r>
      <w:r w:rsidRPr="000C2720">
        <w:rPr>
          <w:rFonts w:ascii="Times New Roman" w:hAnsi="Times New Roman"/>
          <w:sz w:val="28"/>
          <w:szCs w:val="28"/>
        </w:rPr>
        <w:t>и</w:t>
      </w:r>
      <w:r w:rsidRPr="000C2720">
        <w:rPr>
          <w:rFonts w:ascii="Times New Roman" w:hAnsi="Times New Roman"/>
          <w:sz w:val="28"/>
          <w:szCs w:val="28"/>
        </w:rPr>
        <w:t xml:space="preserve">ков тепла в промышленности и быту, 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изомеризации алканов. Цепные реакции. Свободные радикалы. Галогенопроизво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ные алканов.</w:t>
      </w:r>
      <w:r w:rsidRPr="000C2720">
        <w:rPr>
          <w:rFonts w:ascii="Times New Roman" w:hAnsi="Times New Roman"/>
          <w:sz w:val="28"/>
          <w:szCs w:val="28"/>
        </w:rPr>
        <w:t xml:space="preserve"> Нахождение в природе и применение алканов. 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Кратные связи. Непредельные углеводороды.</w:t>
      </w:r>
      <w:r w:rsidRPr="000C2720">
        <w:rPr>
          <w:rFonts w:ascii="Times New Roman" w:hAnsi="Times New Roman"/>
          <w:sz w:val="28"/>
          <w:szCs w:val="28"/>
        </w:rPr>
        <w:t>Алкены. Строение молекулы этилена.</w:t>
      </w:r>
      <w:r w:rsidRPr="000C2720">
        <w:rPr>
          <w:rFonts w:ascii="Times New Roman" w:hAnsi="Times New Roman"/>
          <w:iCs/>
          <w:color w:val="000000"/>
          <w:sz w:val="28"/>
          <w:szCs w:val="28"/>
          <w:lang w:val="en-US" w:eastAsia="ru-RU"/>
        </w:rPr>
        <w:t>sp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–Гибридизация.</w:t>
      </w:r>
      <w:r w:rsidRPr="000C2720">
        <w:rPr>
          <w:rFonts w:ascii="Times New Roman" w:hAnsi="Times New Roman"/>
          <w:sz w:val="28"/>
          <w:szCs w:val="28"/>
        </w:rPr>
        <w:t xml:space="preserve"> Гомологический ряд алкенов. Номенклатура. Изомерия углеродного скелета и положения кратной связи в молекуле. Химические свойс</w:t>
      </w:r>
      <w:r w:rsidRPr="000C2720">
        <w:rPr>
          <w:rFonts w:ascii="Times New Roman" w:hAnsi="Times New Roman"/>
          <w:sz w:val="28"/>
          <w:szCs w:val="28"/>
        </w:rPr>
        <w:t>т</w:t>
      </w:r>
      <w:r w:rsidRPr="000C2720">
        <w:rPr>
          <w:rFonts w:ascii="Times New Roman" w:hAnsi="Times New Roman"/>
          <w:sz w:val="28"/>
          <w:szCs w:val="28"/>
        </w:rPr>
        <w:t xml:space="preserve">ва (на примере этилена): реакции присоединения (галогенирование, гидрирование, гидратация, гидрогалогенирование) </w:t>
      </w:r>
      <w:r w:rsidRPr="000C2720">
        <w:rPr>
          <w:rFonts w:ascii="Times New Roman" w:hAnsi="Times New Roman"/>
          <w:sz w:val="28"/>
          <w:szCs w:val="28"/>
        </w:rPr>
        <w:lastRenderedPageBreak/>
        <w:t>как способ получения функциональных производных углеводородов, горения.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Правило Марковникова. Высокомолек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лярные соединения. Качественные реакции на двойную связь.</w:t>
      </w:r>
      <w:r w:rsidRPr="000C2720">
        <w:rPr>
          <w:rFonts w:ascii="Times New Roman" w:hAnsi="Times New Roman"/>
          <w:sz w:val="28"/>
          <w:szCs w:val="28"/>
        </w:rPr>
        <w:t xml:space="preserve"> Полимеризация этилена как основное направление его и</w:t>
      </w:r>
      <w:r w:rsidRPr="000C2720">
        <w:rPr>
          <w:rFonts w:ascii="Times New Roman" w:hAnsi="Times New Roman"/>
          <w:sz w:val="28"/>
          <w:szCs w:val="28"/>
        </w:rPr>
        <w:t>с</w:t>
      </w:r>
      <w:r w:rsidRPr="000C2720">
        <w:rPr>
          <w:rFonts w:ascii="Times New Roman" w:hAnsi="Times New Roman"/>
          <w:sz w:val="28"/>
          <w:szCs w:val="28"/>
        </w:rPr>
        <w:t>пользования. Полиэтилен как крупнотоннажный продукт химического производства. Применение этилена.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>Алкадиены и каучуки. Понятие об алкадиенах как углеводородах с двумя двойными связями. Полимеризация дивинила (бутадиена-1,3) как способ получения синтетического каучука.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Изопрен (2-метилбутадиен-1,3). </w:t>
      </w:r>
      <w:r w:rsidRPr="000C2720">
        <w:rPr>
          <w:rFonts w:ascii="Times New Roman" w:hAnsi="Times New Roman"/>
          <w:sz w:val="28"/>
          <w:szCs w:val="28"/>
        </w:rPr>
        <w:t xml:space="preserve"> Натуральный и синт</w:t>
      </w:r>
      <w:r w:rsidRPr="000C2720">
        <w:rPr>
          <w:rFonts w:ascii="Times New Roman" w:hAnsi="Times New Roman"/>
          <w:sz w:val="28"/>
          <w:szCs w:val="28"/>
        </w:rPr>
        <w:t>е</w:t>
      </w:r>
      <w:r w:rsidRPr="000C2720">
        <w:rPr>
          <w:rFonts w:ascii="Times New Roman" w:hAnsi="Times New Roman"/>
          <w:sz w:val="28"/>
          <w:szCs w:val="28"/>
        </w:rPr>
        <w:t>тический каучуки. Вулканизация каучука. Резина. Применение каучука и резины.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Сопряжённые двойные связи. Получ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ние и химические свойства алкадиенов. Реакции присоединения (галогенирования) и полимеризации алкадиенов.</w:t>
      </w:r>
    </w:p>
    <w:p w:rsidR="008E78C2" w:rsidRPr="000C2720" w:rsidRDefault="008E78C2" w:rsidP="00E05414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 xml:space="preserve">Алкины. 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Ацетилен (этин) и его гомологи.</w:t>
      </w:r>
      <w:r w:rsidRPr="000C2720">
        <w:rPr>
          <w:rFonts w:ascii="Times New Roman" w:hAnsi="Times New Roman"/>
          <w:sz w:val="28"/>
          <w:szCs w:val="28"/>
        </w:rPr>
        <w:t xml:space="preserve"> Строение молекулы ацетилена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Pr="000C2720">
        <w:rPr>
          <w:rFonts w:ascii="Times New Roman" w:hAnsi="Times New Roman"/>
          <w:sz w:val="28"/>
          <w:szCs w:val="28"/>
        </w:rPr>
        <w:t>Гомологический ряд алкинов. Номенклатура. Изомерия углеродного скелета и положения кратной связи в молекуле.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Межклассовая изомерия. </w:t>
      </w:r>
      <w:r w:rsidRPr="000C2720">
        <w:rPr>
          <w:rFonts w:ascii="Times New Roman" w:hAnsi="Times New Roman"/>
          <w:color w:val="000000"/>
          <w:sz w:val="28"/>
          <w:szCs w:val="28"/>
          <w:lang w:val="en-US" w:eastAsia="ru-RU"/>
        </w:rPr>
        <w:t>sp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-Гибридизация</w:t>
      </w:r>
      <w:r w:rsidRPr="000C2720">
        <w:rPr>
          <w:rFonts w:ascii="Times New Roman" w:hAnsi="Times New Roman"/>
          <w:sz w:val="28"/>
          <w:szCs w:val="28"/>
        </w:rPr>
        <w:t>. Химические свойства (на примере ацетилена): реакции присоединения (галогенирование, гидрирование, гидратация, гидрогалогенирование) как способ получения полимеров и других полезных продуктов. Горение ацетилена как источник высокотемпературного пламени для сварки и резки металлов. Применение ацетилена.</w:t>
      </w:r>
    </w:p>
    <w:p w:rsidR="008E78C2" w:rsidRPr="000C2720" w:rsidRDefault="008E78C2" w:rsidP="00E05414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 xml:space="preserve">          Понятие о циклоалканах.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Арены (ароматические углеводороды).</w:t>
      </w:r>
      <w:r w:rsidRPr="000C2720">
        <w:rPr>
          <w:rFonts w:ascii="Times New Roman" w:hAnsi="Times New Roman"/>
          <w:sz w:val="28"/>
          <w:szCs w:val="28"/>
        </w:rPr>
        <w:t xml:space="preserve"> Бензол как представитель ароматических углеводородов. Строение молекулы бензола. Химические свойства: реакции замещения (галогенирование) как способ получения химических средств защ</w:t>
      </w:r>
      <w:r w:rsidRPr="000C2720">
        <w:rPr>
          <w:rFonts w:ascii="Times New Roman" w:hAnsi="Times New Roman"/>
          <w:sz w:val="28"/>
          <w:szCs w:val="28"/>
        </w:rPr>
        <w:t>и</w:t>
      </w:r>
      <w:r w:rsidRPr="000C2720">
        <w:rPr>
          <w:rFonts w:ascii="Times New Roman" w:hAnsi="Times New Roman"/>
          <w:sz w:val="28"/>
          <w:szCs w:val="28"/>
        </w:rPr>
        <w:t>ты растений, присоединения (гидрирование) как доказательство непредельного характера бензола. Реакция горения.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луол. Изомерия заместителей.</w:t>
      </w:r>
      <w:r w:rsidRPr="000C2720">
        <w:rPr>
          <w:rFonts w:ascii="Times New Roman" w:hAnsi="Times New Roman"/>
          <w:sz w:val="28"/>
          <w:szCs w:val="28"/>
        </w:rPr>
        <w:t xml:space="preserve"> Применение бензола.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Пестициды. Генетическая связь аренов с другими углеводородами.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            Природные источники углеводородов. Природный газ. Нефть. Попутные нефтяные газы. Каменный уголь. Пер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работка нефти. Перегонка нефти. Ректификационная колонна. Бензин. Лигроин. Керосин. Крекинг нефтепродуктов. Термический и каталитический крекинги. Пиролиз.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Кислородсодержащие органические соединения.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Кислородсодержащие органические соединения. Одноатомные предельные спирты</w:t>
      </w:r>
      <w:r w:rsidRPr="000C2720">
        <w:rPr>
          <w:rFonts w:ascii="Times New Roman" w:hAnsi="Times New Roman"/>
          <w:sz w:val="28"/>
          <w:szCs w:val="28"/>
        </w:rPr>
        <w:t>. Классификация, номенклатура, из</w:t>
      </w:r>
      <w:r w:rsidRPr="000C2720">
        <w:rPr>
          <w:rFonts w:ascii="Times New Roman" w:hAnsi="Times New Roman"/>
          <w:sz w:val="28"/>
          <w:szCs w:val="28"/>
        </w:rPr>
        <w:t>о</w:t>
      </w:r>
      <w:r w:rsidRPr="000C2720">
        <w:rPr>
          <w:rFonts w:ascii="Times New Roman" w:hAnsi="Times New Roman"/>
          <w:sz w:val="28"/>
          <w:szCs w:val="28"/>
        </w:rPr>
        <w:t>мерия спиртов. Метанол и этанол как представители предельных одноатомных спиртов.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Первичный, вторичный и тр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тичный атомы углерода. Водородная связь.</w:t>
      </w:r>
      <w:r w:rsidRPr="000C2720">
        <w:rPr>
          <w:rFonts w:ascii="Times New Roman" w:hAnsi="Times New Roman"/>
          <w:sz w:val="28"/>
          <w:szCs w:val="28"/>
        </w:rPr>
        <w:t xml:space="preserve"> Химические свойства (на примере метанола и этанола): взаимодействие с н</w:t>
      </w:r>
      <w:r w:rsidRPr="000C2720">
        <w:rPr>
          <w:rFonts w:ascii="Times New Roman" w:hAnsi="Times New Roman"/>
          <w:sz w:val="28"/>
          <w:szCs w:val="28"/>
        </w:rPr>
        <w:t>а</w:t>
      </w:r>
      <w:r w:rsidRPr="000C2720">
        <w:rPr>
          <w:rFonts w:ascii="Times New Roman" w:hAnsi="Times New Roman"/>
          <w:sz w:val="28"/>
          <w:szCs w:val="28"/>
        </w:rPr>
        <w:t>трием как способ установления наличия гидроксогруппы, реакция с галогеноводородами как способ получения раств</w:t>
      </w:r>
      <w:r w:rsidRPr="000C2720">
        <w:rPr>
          <w:rFonts w:ascii="Times New Roman" w:hAnsi="Times New Roman"/>
          <w:sz w:val="28"/>
          <w:szCs w:val="28"/>
        </w:rPr>
        <w:t>о</w:t>
      </w:r>
      <w:r w:rsidRPr="000C2720">
        <w:rPr>
          <w:rFonts w:ascii="Times New Roman" w:hAnsi="Times New Roman"/>
          <w:sz w:val="28"/>
          <w:szCs w:val="28"/>
        </w:rPr>
        <w:t>рителей, дегидратация как способ получения этилена. Реакция горения: спирты как топливо.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Спиртовое брожение. Фе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менты. Водородные связи. </w:t>
      </w:r>
      <w:r w:rsidRPr="000C2720">
        <w:rPr>
          <w:rFonts w:ascii="Times New Roman" w:hAnsi="Times New Roman"/>
          <w:sz w:val="28"/>
          <w:szCs w:val="28"/>
        </w:rPr>
        <w:t>Применение метанола и этанола. Физиологическое действие метанола и этанола на организм человека.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Алкоголизм.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Многоатомные спирты.</w:t>
      </w:r>
      <w:r w:rsidRPr="000C2720">
        <w:rPr>
          <w:rFonts w:ascii="Times New Roman" w:hAnsi="Times New Roman"/>
          <w:sz w:val="28"/>
          <w:szCs w:val="28"/>
        </w:rPr>
        <w:t xml:space="preserve"> Этиленгликоль и глицерин как представители предельных многоатомных спиртов. Качественная реакция на многоатомные спирты и ее применение для распознавания глицерина в составе косметических средств. Практическое применение этиленгликоля и глицерина.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sz w:val="28"/>
          <w:szCs w:val="28"/>
        </w:rPr>
        <w:t xml:space="preserve">             Фенол. 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Ароматические спирты.</w:t>
      </w:r>
      <w:r w:rsidRPr="000C2720">
        <w:rPr>
          <w:rFonts w:ascii="Times New Roman" w:hAnsi="Times New Roman"/>
          <w:sz w:val="28"/>
          <w:szCs w:val="28"/>
        </w:rPr>
        <w:t xml:space="preserve"> Строение молекулы фенола. Взаимное влияние атомов в молекуле фенола. Х</w:t>
      </w:r>
      <w:r w:rsidRPr="000C2720">
        <w:rPr>
          <w:rFonts w:ascii="Times New Roman" w:hAnsi="Times New Roman"/>
          <w:sz w:val="28"/>
          <w:szCs w:val="28"/>
        </w:rPr>
        <w:t>и</w:t>
      </w:r>
      <w:r w:rsidRPr="000C2720">
        <w:rPr>
          <w:rFonts w:ascii="Times New Roman" w:hAnsi="Times New Roman"/>
          <w:sz w:val="28"/>
          <w:szCs w:val="28"/>
        </w:rPr>
        <w:t xml:space="preserve">мические свойства: взаимодействие с натрием, гидроксидом натрия, бромом. 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Качественная реакция на фенол.</w:t>
      </w:r>
    </w:p>
    <w:p w:rsidR="008E78C2" w:rsidRPr="000C2720" w:rsidRDefault="008E78C2" w:rsidP="00E05414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>Применение фенола.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Карбонильные соединения. Карбонильная группа. Альдегидная группа. Альдегиды. Кетоны. Изомерия и номен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латура. Получение и химические свойства альдегидов. Реакции окисления и присоединения альдегидов. </w:t>
      </w:r>
      <w:r w:rsidRPr="000C2720">
        <w:rPr>
          <w:rFonts w:ascii="Times New Roman" w:hAnsi="Times New Roman"/>
          <w:sz w:val="28"/>
          <w:szCs w:val="28"/>
        </w:rPr>
        <w:t>Метаналь (фо</w:t>
      </w:r>
      <w:r w:rsidRPr="000C2720">
        <w:rPr>
          <w:rFonts w:ascii="Times New Roman" w:hAnsi="Times New Roman"/>
          <w:sz w:val="28"/>
          <w:szCs w:val="28"/>
        </w:rPr>
        <w:t>р</w:t>
      </w:r>
      <w:r w:rsidRPr="000C2720">
        <w:rPr>
          <w:rFonts w:ascii="Times New Roman" w:hAnsi="Times New Roman"/>
          <w:sz w:val="28"/>
          <w:szCs w:val="28"/>
        </w:rPr>
        <w:lastRenderedPageBreak/>
        <w:t>мальдегид) и этаналь (ацетальдегид) как представители предельных альдегидов. Качественные реакции на карбонил</w:t>
      </w:r>
      <w:r w:rsidRPr="000C2720">
        <w:rPr>
          <w:rFonts w:ascii="Times New Roman" w:hAnsi="Times New Roman"/>
          <w:sz w:val="28"/>
          <w:szCs w:val="28"/>
        </w:rPr>
        <w:t>ь</w:t>
      </w:r>
      <w:r w:rsidRPr="000C2720">
        <w:rPr>
          <w:rFonts w:ascii="Times New Roman" w:hAnsi="Times New Roman"/>
          <w:sz w:val="28"/>
          <w:szCs w:val="28"/>
        </w:rPr>
        <w:t>ную группу (реакция «серебряного зеркала», взаимодействие с гидроксидом меди (II)) и их применение для обнаруж</w:t>
      </w:r>
      <w:r w:rsidRPr="000C2720">
        <w:rPr>
          <w:rFonts w:ascii="Times New Roman" w:hAnsi="Times New Roman"/>
          <w:sz w:val="28"/>
          <w:szCs w:val="28"/>
        </w:rPr>
        <w:t>е</w:t>
      </w:r>
      <w:r w:rsidRPr="000C2720">
        <w:rPr>
          <w:rFonts w:ascii="Times New Roman" w:hAnsi="Times New Roman"/>
          <w:sz w:val="28"/>
          <w:szCs w:val="28"/>
        </w:rPr>
        <w:t>ния предельных альдегидов в промышленных сточных водах. Токсичность альдегидов. Применение формальдегида и ацетальдегида.</w:t>
      </w:r>
    </w:p>
    <w:p w:rsidR="008E78C2" w:rsidRPr="000C2720" w:rsidRDefault="008E78C2" w:rsidP="00E0541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 xml:space="preserve">           Карбоновые кислоты.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Карбоксильная группа (карбоксогруппа). Изомерия и номенклатура карбоновых кислот. Одноосновные предельные карбоновые кислоты. Получение одноосновных предельных карбоновых кислот</w:t>
      </w:r>
      <w:r w:rsidRPr="000C2720">
        <w:rPr>
          <w:rFonts w:ascii="Times New Roman" w:hAnsi="Times New Roman"/>
          <w:sz w:val="28"/>
          <w:szCs w:val="28"/>
        </w:rPr>
        <w:t xml:space="preserve"> Уксусная кислота как представитель предельных одноосновных карбоновых кислот. Химические свойства (на примере уксусной кислоты): реакции с металлами, основными оксидами, основаниями и солями как подтверждение сходства с неорганич</w:t>
      </w:r>
      <w:r w:rsidRPr="000C2720">
        <w:rPr>
          <w:rFonts w:ascii="Times New Roman" w:hAnsi="Times New Roman"/>
          <w:sz w:val="28"/>
          <w:szCs w:val="28"/>
        </w:rPr>
        <w:t>е</w:t>
      </w:r>
      <w:r w:rsidRPr="000C2720">
        <w:rPr>
          <w:rFonts w:ascii="Times New Roman" w:hAnsi="Times New Roman"/>
          <w:sz w:val="28"/>
          <w:szCs w:val="28"/>
        </w:rPr>
        <w:t>скими кислотами. Реакция этерификации как способ получения сложных эфиров. Применение уксусной кислоты.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равьиная кислота.Ацетаты. </w:t>
      </w:r>
      <w:r w:rsidRPr="000C2720">
        <w:rPr>
          <w:rFonts w:ascii="Times New Roman" w:hAnsi="Times New Roman"/>
          <w:sz w:val="28"/>
          <w:szCs w:val="28"/>
        </w:rPr>
        <w:t>Представление о высших карбоновых кислотах.</w:t>
      </w:r>
    </w:p>
    <w:p w:rsidR="008E78C2" w:rsidRPr="000C2720" w:rsidRDefault="008E78C2" w:rsidP="00E05414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 xml:space="preserve">            Сложные эфиры и жиры.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Номенклатура. Получение, химические свойства сложных эфиров. Реакция этерификации. </w:t>
      </w:r>
      <w:r w:rsidRPr="000C2720">
        <w:rPr>
          <w:rFonts w:ascii="Times New Roman" w:hAnsi="Times New Roman"/>
          <w:sz w:val="28"/>
          <w:szCs w:val="28"/>
        </w:rPr>
        <w:t xml:space="preserve"> Сложные эфиры как продукты взаимодействия карбоновых кислот со спиртами. Применение сложных эфиров в пищевой и парфюмерной промышленности. Жиры как сложные эфиры глицерина и высших карбоновых кислот. Растительные и животные жиры, их состав. Распознавание растительных жиров на основании их непредельного характера. Применение жиров. Гидролиз или омыление жиров как способ промышленного получения солей высших карбоновых кислот.</w:t>
      </w:r>
    </w:p>
    <w:p w:rsidR="008E78C2" w:rsidRPr="000C2720" w:rsidRDefault="008E78C2" w:rsidP="00E05414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>Мылá как соли высших карбоновых кислот. Моющие свойства мыла.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Синтетические моющие средства.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 xml:space="preserve">        Углеводы. Классификация углеводов. 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Моносахариды. Олигосахариды. Дисахариды.</w:t>
      </w:r>
      <w:r w:rsidRPr="000C2720">
        <w:rPr>
          <w:rFonts w:ascii="Times New Roman" w:hAnsi="Times New Roman"/>
          <w:sz w:val="28"/>
          <w:szCs w:val="28"/>
        </w:rPr>
        <w:t xml:space="preserve"> Нахождение углеводов в пр</w:t>
      </w:r>
      <w:r w:rsidRPr="000C2720">
        <w:rPr>
          <w:rFonts w:ascii="Times New Roman" w:hAnsi="Times New Roman"/>
          <w:sz w:val="28"/>
          <w:szCs w:val="28"/>
        </w:rPr>
        <w:t>и</w:t>
      </w:r>
      <w:r w:rsidRPr="000C2720">
        <w:rPr>
          <w:rFonts w:ascii="Times New Roman" w:hAnsi="Times New Roman"/>
          <w:sz w:val="28"/>
          <w:szCs w:val="28"/>
        </w:rPr>
        <w:t>роде. Глюкоза как альдегидоспирт. Брожение глюкозы.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Фруктоза. </w:t>
      </w:r>
      <w:r w:rsidRPr="000C2720">
        <w:rPr>
          <w:rFonts w:ascii="Times New Roman" w:hAnsi="Times New Roman"/>
          <w:sz w:val="28"/>
          <w:szCs w:val="28"/>
        </w:rPr>
        <w:t xml:space="preserve"> Сахароза. Гидролиз сахарозы. Крахмал и целлюлоза </w:t>
      </w:r>
      <w:r w:rsidRPr="000C2720">
        <w:rPr>
          <w:rFonts w:ascii="Times New Roman" w:hAnsi="Times New Roman"/>
          <w:sz w:val="28"/>
          <w:szCs w:val="28"/>
        </w:rPr>
        <w:lastRenderedPageBreak/>
        <w:t>как биологические полимеры. Химические свойства крахмала и целлюлозы (гидролиз, качественная реакция с йодом на крахмал и ее применение для обнаружения крахмала в продуктах питания). Применение и биологическая роль углев</w:t>
      </w:r>
      <w:r w:rsidRPr="000C2720">
        <w:rPr>
          <w:rFonts w:ascii="Times New Roman" w:hAnsi="Times New Roman"/>
          <w:sz w:val="28"/>
          <w:szCs w:val="28"/>
        </w:rPr>
        <w:t>о</w:t>
      </w:r>
      <w:r w:rsidRPr="000C2720">
        <w:rPr>
          <w:rFonts w:ascii="Times New Roman" w:hAnsi="Times New Roman"/>
          <w:sz w:val="28"/>
          <w:szCs w:val="28"/>
        </w:rPr>
        <w:t>дов. Понятие об искусственных волокнах на примере ацетатного волокна.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Ацетилцеллюлоза Классификация волокон.</w:t>
      </w:r>
    </w:p>
    <w:p w:rsidR="008E78C2" w:rsidRPr="000C2720" w:rsidRDefault="008E78C2" w:rsidP="00E05414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 xml:space="preserve">         Идентификация органических соединений. Генетическая связь между классами органических соединений. Типы химических реакций в органической химии.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Азотсодержащие органические соединения.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 xml:space="preserve">        Аминокислоты и белки. Состав и номенклатура.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Амины. Аминогруппа. Анилин. Получение и химические свойства анилина.</w:t>
      </w:r>
      <w:r w:rsidRPr="000C2720">
        <w:rPr>
          <w:rFonts w:ascii="Times New Roman" w:hAnsi="Times New Roman"/>
          <w:sz w:val="28"/>
          <w:szCs w:val="28"/>
        </w:rPr>
        <w:t xml:space="preserve"> Аминокислоты как амфотерные органические соединения.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Изомерия и номенклатура. Биполярный ион</w:t>
      </w:r>
      <w:r w:rsidRPr="000C2720">
        <w:rPr>
          <w:rFonts w:ascii="Times New Roman" w:hAnsi="Times New Roman"/>
          <w:sz w:val="28"/>
          <w:szCs w:val="28"/>
        </w:rPr>
        <w:t>. Пе</w:t>
      </w:r>
      <w:r w:rsidRPr="000C2720">
        <w:rPr>
          <w:rFonts w:ascii="Times New Roman" w:hAnsi="Times New Roman"/>
          <w:sz w:val="28"/>
          <w:szCs w:val="28"/>
        </w:rPr>
        <w:t>п</w:t>
      </w:r>
      <w:r w:rsidRPr="000C2720">
        <w:rPr>
          <w:rFonts w:ascii="Times New Roman" w:hAnsi="Times New Roman"/>
          <w:sz w:val="28"/>
          <w:szCs w:val="28"/>
        </w:rPr>
        <w:t>тидная связь. Биологическое значение α-аминокислот. Области применения аминокислот.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Химические свойства амин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кислот. Пептиды. Полипептиды. Глицин</w:t>
      </w:r>
      <w:r w:rsidRPr="000C2720">
        <w:rPr>
          <w:rFonts w:ascii="Times New Roman" w:hAnsi="Times New Roman"/>
          <w:sz w:val="28"/>
          <w:szCs w:val="28"/>
        </w:rPr>
        <w:t>. Белки как природные биополимеры. Состав и строение белков. Химические свойства белков: гидролиз, денатурация. Обнаружение белков при помощи качественных (цветных) реакций. Превращ</w:t>
      </w:r>
      <w:r w:rsidRPr="000C2720">
        <w:rPr>
          <w:rFonts w:ascii="Times New Roman" w:hAnsi="Times New Roman"/>
          <w:sz w:val="28"/>
          <w:szCs w:val="28"/>
        </w:rPr>
        <w:t>е</w:t>
      </w:r>
      <w:r w:rsidRPr="000C2720">
        <w:rPr>
          <w:rFonts w:ascii="Times New Roman" w:hAnsi="Times New Roman"/>
          <w:sz w:val="28"/>
          <w:szCs w:val="28"/>
        </w:rPr>
        <w:t>ния белков пищи в организме. Биологические функции белков.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Азотсодержащие гетероциклические соединения. Пиридин. Пиррол. Пиримидин. Пурин. Азотистые основания.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Нуклеиновые кислоты. Нуклеотиды. Комплементарные азотистые основания.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Химия и здоровье человека. Фармакологическая химия. 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Химия полимеров</w:t>
      </w:r>
    </w:p>
    <w:p w:rsidR="00357CAE" w:rsidRPr="00674C16" w:rsidRDefault="008E78C2" w:rsidP="00674C1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Полимеры. Степень полимеризации. Мономер. Структурное звено. Термопластичные полимеры. Стереорегулярные п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лимеры. Полиэтилен. Полипропилен. Политетрафторэтилен. Термореактивные  полимеры.  Фенолоформальдегидные 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смолы. Пластмассы. Фенопласты. Аминопласты. Пенопласты. Природный каучук. Резина. Эбонит. Синтетические ка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чуки. Синтетические волокна. Капрон. Лавсан.</w:t>
      </w:r>
    </w:p>
    <w:p w:rsidR="008E78C2" w:rsidRPr="000C2720" w:rsidRDefault="0061604B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C2720">
        <w:rPr>
          <w:rFonts w:ascii="Times New Roman" w:hAnsi="Times New Roman"/>
          <w:b/>
          <w:sz w:val="28"/>
          <w:szCs w:val="28"/>
          <w:u w:val="single"/>
        </w:rPr>
        <w:t xml:space="preserve">11 класс 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Тема 1. Важнейшие химические понятия и законы (8 часов)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Атом. Химический элемент. Изотопы. Простые и сложные вещества.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Закон сохранения массы веществ, закон сохранения и превращения энергии при химических реакциях, закон п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стоянства состава. Вещества молекулярного и немолекулярного строения.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Атомные орбитали, </w:t>
      </w:r>
      <w:r w:rsidRPr="000C2720">
        <w:rPr>
          <w:rFonts w:ascii="Times New Roman" w:eastAsia="Times New Roman" w:hAnsi="Times New Roman"/>
          <w:sz w:val="28"/>
          <w:szCs w:val="28"/>
          <w:lang w:val="en-US" w:eastAsia="ru-RU"/>
        </w:rPr>
        <w:t>s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-, </w:t>
      </w:r>
      <w:r w:rsidRPr="000C2720">
        <w:rPr>
          <w:rFonts w:ascii="Times New Roman" w:eastAsia="Times New Roman" w:hAnsi="Times New Roman"/>
          <w:sz w:val="28"/>
          <w:szCs w:val="28"/>
          <w:lang w:val="en-US" w:eastAsia="ru-RU"/>
        </w:rPr>
        <w:t>p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-, </w:t>
      </w:r>
      <w:r w:rsidRPr="000C2720">
        <w:rPr>
          <w:rFonts w:ascii="Times New Roman" w:eastAsia="Times New Roman" w:hAnsi="Times New Roman"/>
          <w:sz w:val="28"/>
          <w:szCs w:val="28"/>
          <w:lang w:val="en-US" w:eastAsia="ru-RU"/>
        </w:rPr>
        <w:t>d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-, </w:t>
      </w:r>
      <w:r w:rsidRPr="000C2720">
        <w:rPr>
          <w:rFonts w:ascii="Times New Roman" w:eastAsia="Times New Roman" w:hAnsi="Times New Roman"/>
          <w:sz w:val="28"/>
          <w:szCs w:val="28"/>
          <w:lang w:val="en-US" w:eastAsia="ru-RU"/>
        </w:rPr>
        <w:t>f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-электроны. Особенности размещения электронов по орбиталям в атомах малых и больших периодов. Энергетические уровни, подуровни. Связь периодического закона и периодической системы химич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ских элементов с теорией строения атомов. Короткий и длинный варианты таблицы химических элементов. Положение в периодической системе химических элементов водорода, лантаноидов, актиноидов и искусственно полученных эл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ментов.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Валентность и валентные возможности атомов. Периодическое изменение валентности и размеров атомов.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Расчетные задачи.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Вычисление массы, объема или количества вещества по известной массе, объему или колич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ству вещества одного из вступивших в реакцию или получившихся в результате  реакции веществ.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Тема 2. Строение вещества (7 часов)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Химическая связь. Виды и механизмы образования химической связи. Ионная связь. Катионы и анионы. Ков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лентная неполярная связь. Ковалентная полярная связь. Электроотрицательность. Степень окисления. Металлическая связь. Водородная связь. Пространственное строение молекул неорганических и органических веществ.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Типы кристаллических решеток и свойства веществ. Причины многообразия веществ: изомерия, гомология, алл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тропия, изотопия.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Демонстрации.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Модели ионных, атомных, молекулярных и металлических кристаллических решеток. Эффект Тиндаля. Модели молекул изомеров, гомологов.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Расчетные задачи.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Вычисление массы (количества вещества, объема) продукта реакции, если для его получения дан раствор с определенной массовой долей исходного вещества.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Тема 3. Химические реакции (7 часов)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Классификация химических реакций в неорганической и органической химии.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Скорость реакции, ее зависимость от различных факторов. Закон действующих масс. Энергия активации. Катализ и катализаторы. Обратимость реакций. Химическое равновесие. Смещение равновесия под действием различных факт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ров. Принцип ЛеШателье. Производство серной кислоты контактным способом.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Демонстрации.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Зависимость скорости реакции от концентрации и температуры. Разложение пероксида водорода в присутствии катализатора. Определение среды раствора с помощью универсального индикатора.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Лабораторные опыты.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Проведение реакций ионного обмена для характеристики свойств электролитов.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Практическая работа.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Влияние различных факторов на скорость химической реакции.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Расчетные задачи.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Вычисление массы (количества вещества, объема) продукта реакции, если известна масса и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ходного вещества, содержащего определенную долю примесей.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Тема 4.Растворы (7 часов)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Дисперсные системы. Истинные растворы. Способы выражения концентрации растворов: массовая доля раств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ренного вещества, молярная концентрация. Коллоидные растворы. Золи, гели. 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Электролитическая диссоциация. Сильные и слабые электролиты. Кислотно-основные взаимодействия в раств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рах. Среда водных растворов: кислая, нейтральная, щелочная. Ионное произведение воды. Водородный показатель (</w:t>
      </w:r>
      <w:r w:rsidRPr="000C2720">
        <w:rPr>
          <w:rFonts w:ascii="Times New Roman" w:eastAsia="Times New Roman" w:hAnsi="Times New Roman"/>
          <w:sz w:val="28"/>
          <w:szCs w:val="28"/>
          <w:lang w:val="en-US" w:eastAsia="ru-RU"/>
        </w:rPr>
        <w:t>pH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) раствора.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Гидролиз органических и неорганических соединений.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Практическая работа.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Приготовление раствора с заданной молярной концентрацией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Тема 5.Электрохимические реакции (5 часов)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Химические источники тока. Ряд стандартных электродных потенциалов. Электролиз растворов и расплавов. П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нятие о коррозии металлов. Способы защиты от коррозии.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Тема 6. Металлы (12 часов)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Положение металлов в периодической системе химических элементов. Общие свойства металлов. Электрохимич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ский ряд напряжений металлов. Общие способы получения металлов. 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Обзор металлов главных подгрупп (А-групп) периодической системы химических элементов.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Обзор металлов главных подгрупп (Б-групп) периодической системы химических элементов (медь, цинк, титан, хром, железо, никель, платина).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Сплавы металлов.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Оксиды и гидроксиды металлов.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Демонстрации.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Ознакомление с образцами металлов и их соединений. Взаимодействие щелочных и щелочноз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мельных металлов с водой. Взаимодействие меди с кислородом и серой. Электролиз раствора хлорида меди (</w:t>
      </w:r>
      <w:r w:rsidRPr="000C2720"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). Опыты по коррозии металлов и защите от нее.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Лабораторные опыты.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Взаимодействие цинка и железа с растворами кислот и щелочей. Знакомство с образцами металлов и их рудами (работа с коллекциями).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Расчетные задачи.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Расчеты по химическим уравнениям, связанные с массовой долей выхода продукта реакции от теоретически возможного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Практическая работа. Решение экспериментальных задач по теме «Металл».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Тема 7. Неметаллы (10 часов)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Обзор свойств неметаллов. Окислительно-восстановительные свойства типичных неметаллов. Оксиды неметаллов и кислородосодержащие кислоты. Водородные соединения неметаллов.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Демонстрации.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Образцы неметаллов. Образцы оксидов неметаллов и кислородсодержащих кислот. Горение серы, фосфора, железа, магния в кислороде.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Лабораторные опыты.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Знакомство с образцами неметаллов и их природными соединениями (работа с колле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циями). Распознавание хлоридов, сульфатов, карбонатов.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Генетическая связь неорганических и органических веществ.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Практическая работа. Решение экспериментальных задач по теме «Неметаллы».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Тема 8. Химия и жизнь. (5ч.)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Химия в промышленности. Принципы химического производства. Химико-технологические принципы промы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ш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ленного получения металлов. Производство чугуна. Производство стали.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Химия в быту.Химическая промышленность и окружающая среда.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Практикум 7 ч). 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Решение экспериментальных задач по неорганической химии; решение экспериментальных з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дач по органической химии; решение практических расчетных задач; получение, собирание и распознавание газов.</w:t>
      </w:r>
    </w:p>
    <w:p w:rsidR="008E78C2" w:rsidRPr="000C2720" w:rsidRDefault="0061604B" w:rsidP="00E05414">
      <w:pPr>
        <w:spacing w:line="360" w:lineRule="auto"/>
        <w:rPr>
          <w:rFonts w:ascii="Times New Roman" w:eastAsia="Times New Roman" w:hAnsi="Times New Roman"/>
          <w:bCs/>
          <w:sz w:val="28"/>
          <w:szCs w:val="28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192870" w:rsidRPr="00E05414" w:rsidRDefault="00E05414" w:rsidP="00E05414">
      <w:pPr>
        <w:spacing w:line="360" w:lineRule="auto"/>
        <w:ind w:left="720"/>
        <w:contextualSpacing/>
        <w:jc w:val="center"/>
        <w:rPr>
          <w:rFonts w:ascii="Times New Roman" w:eastAsiaTheme="minorHAnsi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8"/>
          <w:szCs w:val="28"/>
          <w:lang w:eastAsia="ru-RU"/>
        </w:rPr>
        <w:lastRenderedPageBreak/>
        <w:t xml:space="preserve">3. </w:t>
      </w:r>
      <w:r w:rsidR="00B846F8" w:rsidRPr="00E05414">
        <w:rPr>
          <w:rFonts w:ascii="Times New Roman" w:eastAsiaTheme="minorHAnsi" w:hAnsi="Times New Roman"/>
          <w:b/>
          <w:color w:val="000000"/>
          <w:sz w:val="28"/>
          <w:szCs w:val="28"/>
          <w:lang w:eastAsia="ru-RU"/>
        </w:rPr>
        <w:t>Календарно- тематическое планирование 10 класс</w:t>
      </w:r>
    </w:p>
    <w:tbl>
      <w:tblPr>
        <w:tblStyle w:val="a6"/>
        <w:tblW w:w="9497" w:type="dxa"/>
        <w:tblInd w:w="250" w:type="dxa"/>
        <w:tblLook w:val="04A0"/>
      </w:tblPr>
      <w:tblGrid>
        <w:gridCol w:w="983"/>
        <w:gridCol w:w="969"/>
        <w:gridCol w:w="590"/>
        <w:gridCol w:w="3973"/>
        <w:gridCol w:w="2982"/>
      </w:tblGrid>
      <w:tr w:rsidR="00B55D74" w:rsidRPr="00E05414" w:rsidTr="00E05414">
        <w:trPr>
          <w:trHeight w:val="270"/>
        </w:trPr>
        <w:tc>
          <w:tcPr>
            <w:tcW w:w="1952" w:type="dxa"/>
            <w:gridSpan w:val="2"/>
          </w:tcPr>
          <w:p w:rsidR="00B55D74" w:rsidRPr="00E05414" w:rsidRDefault="00B55D7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90" w:type="dxa"/>
            <w:vMerge w:val="restart"/>
          </w:tcPr>
          <w:p w:rsidR="00B55D74" w:rsidRPr="00E05414" w:rsidRDefault="00B55D7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73" w:type="dxa"/>
            <w:vMerge w:val="restart"/>
          </w:tcPr>
          <w:p w:rsidR="00B55D74" w:rsidRPr="00E05414" w:rsidRDefault="00B55D7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982" w:type="dxa"/>
            <w:vMerge w:val="restart"/>
          </w:tcPr>
          <w:p w:rsidR="00B55D74" w:rsidRPr="00E05414" w:rsidRDefault="00B55D7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B55D74" w:rsidRPr="00E05414" w:rsidTr="00E05414">
        <w:trPr>
          <w:trHeight w:val="375"/>
        </w:trPr>
        <w:tc>
          <w:tcPr>
            <w:tcW w:w="983" w:type="dxa"/>
          </w:tcPr>
          <w:p w:rsidR="00B55D74" w:rsidRPr="00E05414" w:rsidRDefault="00B55D7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План. </w:t>
            </w:r>
          </w:p>
        </w:tc>
        <w:tc>
          <w:tcPr>
            <w:tcW w:w="969" w:type="dxa"/>
          </w:tcPr>
          <w:p w:rsidR="00B55D74" w:rsidRPr="00E05414" w:rsidRDefault="00B55D7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Факт.</w:t>
            </w:r>
          </w:p>
        </w:tc>
        <w:tc>
          <w:tcPr>
            <w:tcW w:w="590" w:type="dxa"/>
            <w:vMerge/>
          </w:tcPr>
          <w:p w:rsidR="00B55D74" w:rsidRPr="00E05414" w:rsidRDefault="00B55D7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  <w:vMerge/>
          </w:tcPr>
          <w:p w:rsidR="00B55D74" w:rsidRPr="00E05414" w:rsidRDefault="00B55D7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2982" w:type="dxa"/>
            <w:vMerge/>
          </w:tcPr>
          <w:p w:rsidR="00B55D74" w:rsidRPr="00E05414" w:rsidRDefault="00B55D7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B55D74" w:rsidRPr="00E05414" w:rsidTr="00E05414">
        <w:trPr>
          <w:trHeight w:val="375"/>
        </w:trPr>
        <w:tc>
          <w:tcPr>
            <w:tcW w:w="9497" w:type="dxa"/>
            <w:gridSpan w:val="5"/>
          </w:tcPr>
          <w:p w:rsidR="00B55D74" w:rsidRPr="00E05414" w:rsidRDefault="00B55D7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Тема 1.    Теоретические основы органической химии  (6 часов).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Предмет  и значение органической химии.           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§1, упр.6,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Теория химического строения орг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а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нических соединений.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2, упр. 1-5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Практическая работа№1 «Кач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ственное определение углерода, водорода и хлора в органических веществах».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3, упр. 1-4;</w:t>
            </w:r>
          </w:p>
          <w:p w:rsidR="005A731E" w:rsidRPr="00E05414" w:rsidRDefault="005A731E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Состояние электронов в атоме.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4, упр. 1-5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Электронная природа химических связей в органических соединениях.   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5, упр. 1,2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 Особенности и классификация 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р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ганических реакций.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 6, упр. 1-7 </w:t>
            </w:r>
          </w:p>
        </w:tc>
      </w:tr>
      <w:tr w:rsidR="00B55D74" w:rsidRPr="00E05414" w:rsidTr="00E05414">
        <w:trPr>
          <w:trHeight w:val="428"/>
        </w:trPr>
        <w:tc>
          <w:tcPr>
            <w:tcW w:w="9497" w:type="dxa"/>
            <w:gridSpan w:val="5"/>
          </w:tcPr>
          <w:p w:rsidR="00B55D74" w:rsidRPr="00E05414" w:rsidRDefault="00B55D74" w:rsidP="000C272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Тема 2. </w:t>
            </w:r>
            <w:r w:rsidR="000C2720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Предельные у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>глеводороды (</w:t>
            </w:r>
            <w:r w:rsidR="000C2720">
              <w:rPr>
                <w:rFonts w:ascii="Times New Roman" w:eastAsia="Times New Roman" w:hAnsi="Times New Roman"/>
                <w:b/>
                <w:sz w:val="24"/>
                <w:szCs w:val="24"/>
              </w:rPr>
              <w:t>3 часа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>).</w:t>
            </w:r>
          </w:p>
        </w:tc>
      </w:tr>
      <w:tr w:rsidR="00B55D74" w:rsidRPr="00E05414" w:rsidTr="00E05414">
        <w:trPr>
          <w:trHeight w:val="375"/>
        </w:trPr>
        <w:tc>
          <w:tcPr>
            <w:tcW w:w="983" w:type="dxa"/>
          </w:tcPr>
          <w:p w:rsidR="00B55D74" w:rsidRPr="00E05414" w:rsidRDefault="00B55D7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B55D74" w:rsidRPr="00E05414" w:rsidRDefault="00B55D7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B55D74" w:rsidRPr="00E05414" w:rsidRDefault="00FF3457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3973" w:type="dxa"/>
          </w:tcPr>
          <w:p w:rsidR="00B55D74" w:rsidRPr="00E05414" w:rsidRDefault="00B55D74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Электронное  и пространственно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строение алканов.</w:t>
            </w:r>
          </w:p>
        </w:tc>
        <w:tc>
          <w:tcPr>
            <w:tcW w:w="2982" w:type="dxa"/>
          </w:tcPr>
          <w:p w:rsidR="00B55D74" w:rsidRPr="00E05414" w:rsidRDefault="005A731E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§7,упр.1-3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  Гомологи и изомеры алканов. 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менклатура алканов.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8,упр.1-3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Метан.Физические и химические свойства алканов.  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9,упр.4-5</w:t>
            </w:r>
          </w:p>
        </w:tc>
      </w:tr>
      <w:tr w:rsidR="000C2720" w:rsidRPr="00E05414" w:rsidTr="00AC08CA">
        <w:trPr>
          <w:trHeight w:val="375"/>
        </w:trPr>
        <w:tc>
          <w:tcPr>
            <w:tcW w:w="9497" w:type="dxa"/>
            <w:gridSpan w:val="5"/>
          </w:tcPr>
          <w:p w:rsidR="000C2720" w:rsidRPr="00E05414" w:rsidRDefault="000C2720" w:rsidP="008B18E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Непредельные у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>глеводороды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(алкены, алкадиены и алкины)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</w:t>
            </w:r>
            <w:r w:rsidR="008B18E4"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час</w:t>
            </w:r>
            <w:r w:rsidR="008B18E4">
              <w:rPr>
                <w:rFonts w:ascii="Times New Roman" w:eastAsia="Times New Roman" w:hAnsi="Times New Roman"/>
                <w:b/>
                <w:sz w:val="24"/>
                <w:szCs w:val="24"/>
              </w:rPr>
              <w:t>ов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>).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  Строение, изомерия, номенклатура алкенов.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10,упр.1-3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 Химические свойства алкенов.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11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Получение и применение алкенов.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11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Обобщение пройденного материала по теме «Алкены». Подготовка к практической работе.      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№2 «Пол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чение этилена и опыты с ним».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12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Алкадиены. Строение и свойства.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13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16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Алкадиены.  Химические  свойства. Получение. Каучук.Ацетилен.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13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17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Строение, номенклатура, изомерия и физические свойства алкинов.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13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18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Химические свойства алкинов. П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лучение и применение алкинов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13</w:t>
            </w:r>
          </w:p>
        </w:tc>
      </w:tr>
      <w:tr w:rsidR="000C2720" w:rsidRPr="00E05414" w:rsidTr="002F5360">
        <w:trPr>
          <w:trHeight w:val="375"/>
        </w:trPr>
        <w:tc>
          <w:tcPr>
            <w:tcW w:w="9497" w:type="dxa"/>
            <w:gridSpan w:val="5"/>
          </w:tcPr>
          <w:p w:rsidR="000C2720" w:rsidRPr="00E05414" w:rsidRDefault="000C2720" w:rsidP="008B18E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 w:rsidR="008B18E4">
              <w:rPr>
                <w:rFonts w:ascii="Times New Roman" w:eastAsia="Times New Roman" w:hAnsi="Times New Roman"/>
                <w:b/>
                <w:sz w:val="24"/>
                <w:szCs w:val="24"/>
              </w:rPr>
              <w:t>Арены (ароматические углеводороды)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</w:t>
            </w:r>
            <w:r w:rsidRPr="008B18E4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час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>).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19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Бензол и его гомологи. Строение, номенклатура,изомерия  ароматич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ских углеводородов.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14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Физические и химические свойства бензола.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15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21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Гомологи бензола.  Особенности химических свойств бензола на примере толуола.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15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22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Генетическая связь ароматических углеводородов с другими классами углеводородов.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16</w:t>
            </w:r>
          </w:p>
        </w:tc>
      </w:tr>
      <w:tr w:rsidR="008B18E4" w:rsidRPr="00E05414" w:rsidTr="000E0A85">
        <w:trPr>
          <w:trHeight w:val="375"/>
        </w:trPr>
        <w:tc>
          <w:tcPr>
            <w:tcW w:w="9497" w:type="dxa"/>
            <w:gridSpan w:val="5"/>
          </w:tcPr>
          <w:p w:rsidR="008B18E4" w:rsidRPr="00E05414" w:rsidRDefault="008B18E4" w:rsidP="008B18E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Природные источники и переработка углеводородов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 часов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>).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23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Природный газ. Попутные нефт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я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ные газы.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17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24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Переработка нефти.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18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Генетическая связь между разли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ч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ными классами углеводородов.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18</w:t>
            </w:r>
          </w:p>
        </w:tc>
      </w:tr>
      <w:tr w:rsidR="001F3436" w:rsidRPr="00E05414" w:rsidTr="00E05414">
        <w:trPr>
          <w:trHeight w:val="375"/>
        </w:trPr>
        <w:tc>
          <w:tcPr>
            <w:tcW w:w="983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1F3436" w:rsidRPr="00E05414" w:rsidRDefault="001F3436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26</w:t>
            </w:r>
          </w:p>
        </w:tc>
        <w:tc>
          <w:tcPr>
            <w:tcW w:w="3973" w:type="dxa"/>
          </w:tcPr>
          <w:p w:rsidR="001F3436" w:rsidRPr="008B18E4" w:rsidRDefault="001F3436" w:rsidP="00E0541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18E4">
              <w:rPr>
                <w:rFonts w:ascii="Times New Roman" w:hAnsi="Times New Roman"/>
                <w:sz w:val="24"/>
                <w:szCs w:val="24"/>
                <w:u w:val="single"/>
              </w:rPr>
              <w:t>Обобщение и систематизация зн</w:t>
            </w:r>
            <w:r w:rsidRPr="008B18E4">
              <w:rPr>
                <w:rFonts w:ascii="Times New Roman" w:hAnsi="Times New Roman"/>
                <w:sz w:val="24"/>
                <w:szCs w:val="24"/>
                <w:u w:val="single"/>
              </w:rPr>
              <w:t>а</w:t>
            </w:r>
            <w:r w:rsidRPr="008B18E4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ний по теме «Непредельные и ар</w:t>
            </w:r>
            <w:r w:rsidRPr="008B18E4">
              <w:rPr>
                <w:rFonts w:ascii="Times New Roman" w:hAnsi="Times New Roman"/>
                <w:sz w:val="24"/>
                <w:szCs w:val="24"/>
                <w:u w:val="single"/>
              </w:rPr>
              <w:t>о</w:t>
            </w:r>
            <w:r w:rsidRPr="008B18E4">
              <w:rPr>
                <w:rFonts w:ascii="Times New Roman" w:hAnsi="Times New Roman"/>
                <w:sz w:val="24"/>
                <w:szCs w:val="24"/>
                <w:u w:val="single"/>
              </w:rPr>
              <w:t>матические  углеводороды».</w:t>
            </w:r>
          </w:p>
        </w:tc>
        <w:tc>
          <w:tcPr>
            <w:tcW w:w="2982" w:type="dxa"/>
          </w:tcPr>
          <w:p w:rsidR="001F3436" w:rsidRPr="00E05414" w:rsidRDefault="001F3436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1F3436" w:rsidRPr="00E05414" w:rsidTr="00E05414">
        <w:trPr>
          <w:trHeight w:val="375"/>
        </w:trPr>
        <w:tc>
          <w:tcPr>
            <w:tcW w:w="983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1F3436" w:rsidRPr="00E05414" w:rsidRDefault="001F3436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27</w:t>
            </w:r>
          </w:p>
        </w:tc>
        <w:tc>
          <w:tcPr>
            <w:tcW w:w="3973" w:type="dxa"/>
          </w:tcPr>
          <w:p w:rsidR="001F3436" w:rsidRPr="008B18E4" w:rsidRDefault="001F3436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№2 по теме «Непредельные и ароматические углеводороды»</w:t>
            </w:r>
          </w:p>
        </w:tc>
        <w:tc>
          <w:tcPr>
            <w:tcW w:w="2982" w:type="dxa"/>
          </w:tcPr>
          <w:p w:rsidR="001F3436" w:rsidRPr="00E05414" w:rsidRDefault="001F3436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1F3436" w:rsidRPr="00E05414" w:rsidTr="00E05414">
        <w:trPr>
          <w:trHeight w:val="375"/>
        </w:trPr>
        <w:tc>
          <w:tcPr>
            <w:tcW w:w="9497" w:type="dxa"/>
            <w:gridSpan w:val="5"/>
          </w:tcPr>
          <w:p w:rsidR="001F3436" w:rsidRPr="008B18E4" w:rsidRDefault="001F3436" w:rsidP="00E0541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Тема 6. Спирты и  фенолы 7ч.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28</w:t>
            </w:r>
          </w:p>
        </w:tc>
        <w:tc>
          <w:tcPr>
            <w:tcW w:w="3973" w:type="dxa"/>
          </w:tcPr>
          <w:p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Анализ результатов контрольной работы №2.</w:t>
            </w:r>
          </w:p>
          <w:p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 xml:space="preserve">Одноатомные предельные спирты. Строение молекул, функциональная группа. Изомерия и номенклатура. 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19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29-30</w:t>
            </w:r>
          </w:p>
        </w:tc>
        <w:tc>
          <w:tcPr>
            <w:tcW w:w="3973" w:type="dxa"/>
          </w:tcPr>
          <w:p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Водородная связь. Свойства этан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о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ла. Физиологическое действие спиртов на организм человека.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19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31</w:t>
            </w:r>
          </w:p>
        </w:tc>
        <w:tc>
          <w:tcPr>
            <w:tcW w:w="3973" w:type="dxa"/>
          </w:tcPr>
          <w:p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Получение и применение спиртов. Решение задач по химическим уравнениям при условии, что одно из реагирующих веществ дано в и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з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бытке.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20,задачник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32</w:t>
            </w:r>
          </w:p>
        </w:tc>
        <w:tc>
          <w:tcPr>
            <w:tcW w:w="3973" w:type="dxa"/>
          </w:tcPr>
          <w:p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Генетическая связь предельных о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д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ноатомных спиртов с углеводор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о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 xml:space="preserve">дами. 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20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33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Многоатомные спирты. Этиленгл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коль, глицерин. Свойства, примен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ние.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20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34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Фенолы. Строение молекулы фен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ла. Свойства фенола. Токсичность фенола и его соединений. Примен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ние фенола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22</w:t>
            </w:r>
          </w:p>
        </w:tc>
      </w:tr>
      <w:tr w:rsidR="001F3436" w:rsidRPr="00E05414" w:rsidTr="00E05414">
        <w:trPr>
          <w:trHeight w:val="375"/>
        </w:trPr>
        <w:tc>
          <w:tcPr>
            <w:tcW w:w="9497" w:type="dxa"/>
            <w:gridSpan w:val="5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Тема 7. Альдегиды, кетоны и карбоновые кислоты </w:t>
            </w:r>
            <w:r w:rsidR="00271CE0" w:rsidRPr="00E0541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1F3436" w:rsidRPr="00E05414" w:rsidTr="00E05414">
        <w:trPr>
          <w:trHeight w:val="375"/>
        </w:trPr>
        <w:tc>
          <w:tcPr>
            <w:tcW w:w="983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35</w:t>
            </w:r>
          </w:p>
        </w:tc>
        <w:tc>
          <w:tcPr>
            <w:tcW w:w="3973" w:type="dxa"/>
          </w:tcPr>
          <w:p w:rsidR="001F3436" w:rsidRPr="00E05414" w:rsidRDefault="001F3436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Альдегиды. Строение молекулы формальдегида. Функциональная </w:t>
            </w:r>
            <w:r w:rsidRPr="00E05414">
              <w:rPr>
                <w:rFonts w:ascii="Times New Roman" w:hAnsi="Times New Roman"/>
                <w:sz w:val="24"/>
                <w:szCs w:val="24"/>
              </w:rPr>
              <w:lastRenderedPageBreak/>
              <w:t>группа. Изомерия и номенклатура.</w:t>
            </w:r>
          </w:p>
        </w:tc>
        <w:tc>
          <w:tcPr>
            <w:tcW w:w="2982" w:type="dxa"/>
          </w:tcPr>
          <w:p w:rsidR="001F3436" w:rsidRPr="00E05414" w:rsidRDefault="001F3436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lastRenderedPageBreak/>
              <w:t>§</w:t>
            </w:r>
            <w:r w:rsidR="005A731E" w:rsidRPr="00E05414">
              <w:rPr>
                <w:rFonts w:ascii="Times New Roman" w:hAnsi="Times New Roman"/>
                <w:sz w:val="24"/>
                <w:szCs w:val="24"/>
              </w:rPr>
              <w:t>23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,упр.3,4,зад1(с.106)</w:t>
            </w:r>
          </w:p>
        </w:tc>
      </w:tr>
      <w:tr w:rsidR="001F3436" w:rsidRPr="00E05414" w:rsidTr="00E05414">
        <w:trPr>
          <w:trHeight w:val="375"/>
        </w:trPr>
        <w:tc>
          <w:tcPr>
            <w:tcW w:w="983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36</w:t>
            </w:r>
          </w:p>
        </w:tc>
        <w:tc>
          <w:tcPr>
            <w:tcW w:w="3973" w:type="dxa"/>
          </w:tcPr>
          <w:p w:rsidR="001F3436" w:rsidRPr="00E05414" w:rsidRDefault="001F3436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Свойства альдегидов. Формальд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 xml:space="preserve">гид и ацетальдегид: получение и применение. </w:t>
            </w:r>
          </w:p>
        </w:tc>
        <w:tc>
          <w:tcPr>
            <w:tcW w:w="2982" w:type="dxa"/>
          </w:tcPr>
          <w:p w:rsidR="001F3436" w:rsidRPr="00E05414" w:rsidRDefault="001F3436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r w:rsidR="005A731E" w:rsidRPr="00E05414">
              <w:rPr>
                <w:rFonts w:ascii="Times New Roman" w:hAnsi="Times New Roman"/>
                <w:sz w:val="24"/>
                <w:szCs w:val="24"/>
              </w:rPr>
              <w:t>24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упр.16,зад1(с.117-118)</w:t>
            </w:r>
          </w:p>
        </w:tc>
      </w:tr>
      <w:tr w:rsidR="001F3436" w:rsidRPr="00E05414" w:rsidTr="00E05414">
        <w:trPr>
          <w:trHeight w:val="375"/>
        </w:trPr>
        <w:tc>
          <w:tcPr>
            <w:tcW w:w="983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37</w:t>
            </w:r>
          </w:p>
        </w:tc>
        <w:tc>
          <w:tcPr>
            <w:tcW w:w="3973" w:type="dxa"/>
          </w:tcPr>
          <w:p w:rsidR="001F3436" w:rsidRPr="00E05414" w:rsidRDefault="001F3436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Ацетон – представитель кетонов. Строение молекулы. Применение.</w:t>
            </w:r>
          </w:p>
        </w:tc>
        <w:tc>
          <w:tcPr>
            <w:tcW w:w="2982" w:type="dxa"/>
          </w:tcPr>
          <w:p w:rsidR="001F3436" w:rsidRPr="00E05414" w:rsidRDefault="001F3436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Задание в тетради</w:t>
            </w:r>
          </w:p>
        </w:tc>
      </w:tr>
      <w:tr w:rsidR="001F3436" w:rsidRPr="00E05414" w:rsidTr="00E05414">
        <w:trPr>
          <w:trHeight w:val="375"/>
        </w:trPr>
        <w:tc>
          <w:tcPr>
            <w:tcW w:w="983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38</w:t>
            </w:r>
          </w:p>
        </w:tc>
        <w:tc>
          <w:tcPr>
            <w:tcW w:w="3973" w:type="dxa"/>
          </w:tcPr>
          <w:p w:rsidR="001F3436" w:rsidRPr="008B18E4" w:rsidRDefault="001F3436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Одноосновные предельные карб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о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 xml:space="preserve">новые кислоты. Строение молекул. Функциональная группа. Изомерия и номенклатура. </w:t>
            </w:r>
          </w:p>
        </w:tc>
        <w:tc>
          <w:tcPr>
            <w:tcW w:w="2982" w:type="dxa"/>
          </w:tcPr>
          <w:p w:rsidR="001F3436" w:rsidRPr="00E05414" w:rsidRDefault="001F3436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r w:rsidR="005A731E" w:rsidRPr="00E05414">
              <w:rPr>
                <w:rFonts w:ascii="Times New Roman" w:hAnsi="Times New Roman"/>
                <w:sz w:val="24"/>
                <w:szCs w:val="24"/>
              </w:rPr>
              <w:t>26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упр.17(с.118)</w:t>
            </w:r>
          </w:p>
        </w:tc>
      </w:tr>
      <w:tr w:rsidR="001F3436" w:rsidRPr="00E05414" w:rsidTr="00E05414">
        <w:trPr>
          <w:trHeight w:val="375"/>
        </w:trPr>
        <w:tc>
          <w:tcPr>
            <w:tcW w:w="983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39</w:t>
            </w:r>
          </w:p>
        </w:tc>
        <w:tc>
          <w:tcPr>
            <w:tcW w:w="3973" w:type="dxa"/>
          </w:tcPr>
          <w:p w:rsidR="001F3436" w:rsidRPr="008B18E4" w:rsidRDefault="001F3436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Свойства карбоновых кислот. Реа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к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ция этерификации. Получение ка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р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боновых кислот и применение. Краткие сведения о непредельных карбоновых кислотах.</w:t>
            </w:r>
          </w:p>
        </w:tc>
        <w:tc>
          <w:tcPr>
            <w:tcW w:w="2982" w:type="dxa"/>
          </w:tcPr>
          <w:p w:rsidR="001F3436" w:rsidRPr="00E05414" w:rsidRDefault="001F3436" w:rsidP="00E054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Подгот. К практич работе</w:t>
            </w:r>
          </w:p>
        </w:tc>
      </w:tr>
      <w:tr w:rsidR="001F3436" w:rsidRPr="00E05414" w:rsidTr="00E05414">
        <w:trPr>
          <w:trHeight w:val="375"/>
        </w:trPr>
        <w:tc>
          <w:tcPr>
            <w:tcW w:w="983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40</w:t>
            </w:r>
          </w:p>
        </w:tc>
        <w:tc>
          <w:tcPr>
            <w:tcW w:w="3973" w:type="dxa"/>
          </w:tcPr>
          <w:p w:rsidR="001F3436" w:rsidRPr="008B18E4" w:rsidRDefault="001F3436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Практическая работа №3 «Получ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е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ние и свойства карбоновых кислот»</w:t>
            </w:r>
          </w:p>
        </w:tc>
        <w:tc>
          <w:tcPr>
            <w:tcW w:w="2982" w:type="dxa"/>
          </w:tcPr>
          <w:p w:rsidR="001F3436" w:rsidRPr="00E05414" w:rsidRDefault="005A731E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27,</w:t>
            </w:r>
            <w:r w:rsidR="001F3436"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Подгот. К практич работе</w:t>
            </w:r>
          </w:p>
        </w:tc>
      </w:tr>
      <w:tr w:rsidR="001F3436" w:rsidRPr="00E05414" w:rsidTr="00E05414">
        <w:trPr>
          <w:trHeight w:val="375"/>
        </w:trPr>
        <w:tc>
          <w:tcPr>
            <w:tcW w:w="983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41</w:t>
            </w:r>
          </w:p>
        </w:tc>
        <w:tc>
          <w:tcPr>
            <w:tcW w:w="3973" w:type="dxa"/>
          </w:tcPr>
          <w:p w:rsidR="001F3436" w:rsidRPr="008B18E4" w:rsidRDefault="001F3436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Практическая работа №4 «Решение экспериментальных задач на расп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о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знавание органических веществ»</w:t>
            </w:r>
          </w:p>
        </w:tc>
        <w:tc>
          <w:tcPr>
            <w:tcW w:w="2982" w:type="dxa"/>
          </w:tcPr>
          <w:p w:rsidR="001F3436" w:rsidRPr="00E05414" w:rsidRDefault="005A731E" w:rsidP="00E054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28,</w:t>
            </w:r>
            <w:r w:rsidR="001F3436"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Подгот. К практич работе</w:t>
            </w:r>
          </w:p>
        </w:tc>
      </w:tr>
      <w:tr w:rsidR="001F3436" w:rsidRPr="00E05414" w:rsidTr="00E05414">
        <w:trPr>
          <w:trHeight w:val="375"/>
        </w:trPr>
        <w:tc>
          <w:tcPr>
            <w:tcW w:w="983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42</w:t>
            </w:r>
          </w:p>
        </w:tc>
        <w:tc>
          <w:tcPr>
            <w:tcW w:w="3973" w:type="dxa"/>
          </w:tcPr>
          <w:p w:rsidR="001F3436" w:rsidRPr="008B18E4" w:rsidRDefault="001F3436" w:rsidP="00E0541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18E4">
              <w:rPr>
                <w:rFonts w:ascii="Times New Roman" w:hAnsi="Times New Roman"/>
                <w:sz w:val="24"/>
                <w:szCs w:val="24"/>
                <w:u w:val="single"/>
              </w:rPr>
              <w:t>Обобщение и систематизация зн</w:t>
            </w:r>
            <w:r w:rsidRPr="008B18E4">
              <w:rPr>
                <w:rFonts w:ascii="Times New Roman" w:hAnsi="Times New Roman"/>
                <w:sz w:val="24"/>
                <w:szCs w:val="24"/>
                <w:u w:val="single"/>
              </w:rPr>
              <w:t>а</w:t>
            </w:r>
            <w:r w:rsidRPr="008B18E4">
              <w:rPr>
                <w:rFonts w:ascii="Times New Roman" w:hAnsi="Times New Roman"/>
                <w:sz w:val="24"/>
                <w:szCs w:val="24"/>
                <w:u w:val="single"/>
              </w:rPr>
              <w:t>ний по теме «Кислородсодержащие органические соединения»</w:t>
            </w:r>
          </w:p>
        </w:tc>
        <w:tc>
          <w:tcPr>
            <w:tcW w:w="2982" w:type="dxa"/>
          </w:tcPr>
          <w:p w:rsidR="001F3436" w:rsidRPr="00E05414" w:rsidRDefault="001F3436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Под.кконт. Раб.</w:t>
            </w:r>
          </w:p>
        </w:tc>
      </w:tr>
      <w:tr w:rsidR="001F3436" w:rsidRPr="00E05414" w:rsidTr="00E05414">
        <w:trPr>
          <w:trHeight w:val="375"/>
        </w:trPr>
        <w:tc>
          <w:tcPr>
            <w:tcW w:w="983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43</w:t>
            </w:r>
          </w:p>
        </w:tc>
        <w:tc>
          <w:tcPr>
            <w:tcW w:w="3973" w:type="dxa"/>
          </w:tcPr>
          <w:p w:rsidR="001F3436" w:rsidRPr="008B18E4" w:rsidRDefault="001F3436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№3 по темам «Спирты и фенолы», «Альдег</w:t>
            </w: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ды, кетоны», «Карбоновые к</w:t>
            </w: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слоты»</w:t>
            </w:r>
          </w:p>
        </w:tc>
        <w:tc>
          <w:tcPr>
            <w:tcW w:w="2982" w:type="dxa"/>
          </w:tcPr>
          <w:p w:rsidR="001F3436" w:rsidRPr="00E05414" w:rsidRDefault="001F3436" w:rsidP="00E054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повторпить</w:t>
            </w:r>
          </w:p>
        </w:tc>
      </w:tr>
      <w:tr w:rsidR="00276120" w:rsidRPr="00E05414" w:rsidTr="00E05414">
        <w:trPr>
          <w:trHeight w:val="375"/>
        </w:trPr>
        <w:tc>
          <w:tcPr>
            <w:tcW w:w="9497" w:type="dxa"/>
            <w:gridSpan w:val="5"/>
          </w:tcPr>
          <w:p w:rsidR="00276120" w:rsidRPr="00E05414" w:rsidRDefault="00276120" w:rsidP="00E0541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271CE0" w:rsidRPr="00E0541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. Сложные эфиры. Жиры 3ч.</w:t>
            </w: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44</w:t>
            </w:r>
          </w:p>
        </w:tc>
        <w:tc>
          <w:tcPr>
            <w:tcW w:w="3973" w:type="dxa"/>
          </w:tcPr>
          <w:p w:rsidR="00276120" w:rsidRPr="00E05414" w:rsidRDefault="00276120" w:rsidP="00E0541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05414">
              <w:rPr>
                <w:rFonts w:ascii="Times New Roman" w:hAnsi="Times New Roman"/>
                <w:i/>
                <w:sz w:val="24"/>
                <w:szCs w:val="24"/>
              </w:rPr>
              <w:t>Анализ результатов контрольной работы №3.</w:t>
            </w:r>
          </w:p>
          <w:p w:rsidR="00276120" w:rsidRPr="00E0541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Сложные эфиры: свойства, получ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ние, применение.</w:t>
            </w:r>
          </w:p>
        </w:tc>
        <w:tc>
          <w:tcPr>
            <w:tcW w:w="2982" w:type="dxa"/>
          </w:tcPr>
          <w:p w:rsidR="00276120" w:rsidRPr="00E05414" w:rsidRDefault="00276120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r w:rsidR="005A731E" w:rsidRPr="00E0541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45</w:t>
            </w:r>
          </w:p>
        </w:tc>
        <w:tc>
          <w:tcPr>
            <w:tcW w:w="3973" w:type="dxa"/>
          </w:tcPr>
          <w:p w:rsidR="00276120" w:rsidRPr="00E0541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Жиры, строение жиров. Жиры в природе. Свойства. Применение.</w:t>
            </w:r>
          </w:p>
        </w:tc>
        <w:tc>
          <w:tcPr>
            <w:tcW w:w="2982" w:type="dxa"/>
          </w:tcPr>
          <w:p w:rsidR="00276120" w:rsidRPr="00E05414" w:rsidRDefault="005A731E" w:rsidP="00E0541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§30,упр 1-6</w:t>
            </w: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46</w:t>
            </w:r>
          </w:p>
        </w:tc>
        <w:tc>
          <w:tcPr>
            <w:tcW w:w="3973" w:type="dxa"/>
          </w:tcPr>
          <w:p w:rsidR="00276120" w:rsidRPr="00E0541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Моющие средства. Правила без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пасного обращения со средствами бытовой химии.</w:t>
            </w:r>
          </w:p>
        </w:tc>
        <w:tc>
          <w:tcPr>
            <w:tcW w:w="2982" w:type="dxa"/>
          </w:tcPr>
          <w:p w:rsidR="00276120" w:rsidRPr="00E05414" w:rsidRDefault="00276120" w:rsidP="00E0541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r w:rsidR="005A731E" w:rsidRPr="00E05414">
              <w:rPr>
                <w:rFonts w:ascii="Times New Roman" w:hAnsi="Times New Roman"/>
                <w:sz w:val="24"/>
                <w:szCs w:val="24"/>
              </w:rPr>
              <w:t>30,упр 10-18</w:t>
            </w:r>
          </w:p>
        </w:tc>
      </w:tr>
      <w:tr w:rsidR="00276120" w:rsidRPr="00E05414" w:rsidTr="00E05414">
        <w:trPr>
          <w:trHeight w:val="375"/>
        </w:trPr>
        <w:tc>
          <w:tcPr>
            <w:tcW w:w="9497" w:type="dxa"/>
            <w:gridSpan w:val="5"/>
          </w:tcPr>
          <w:p w:rsidR="00276120" w:rsidRPr="00E05414" w:rsidRDefault="00276120" w:rsidP="00E0541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271CE0" w:rsidRPr="00E0541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. Углеводы </w:t>
            </w:r>
            <w:r w:rsidR="00271CE0" w:rsidRPr="00E0541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47</w:t>
            </w:r>
          </w:p>
        </w:tc>
        <w:tc>
          <w:tcPr>
            <w:tcW w:w="3973" w:type="dxa"/>
          </w:tcPr>
          <w:p w:rsidR="00276120" w:rsidRPr="00E0541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Глюкоза. Строение молекулы. 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п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тическая (зеркальная) изомерия. Физические свойства и нахождение в природе. Применение. Фруктоза – изомер глюкозы.</w:t>
            </w:r>
          </w:p>
        </w:tc>
        <w:tc>
          <w:tcPr>
            <w:tcW w:w="2982" w:type="dxa"/>
          </w:tcPr>
          <w:p w:rsidR="00276120" w:rsidRPr="00E05414" w:rsidRDefault="005A731E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§31,упр.8,зад.1(с.128-129)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48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Химические свойства глюкозы. Применение.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§31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49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Сахароза. Строение молекулы. Свойства, применение.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§32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Крахмал – представитель приро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д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ных полимеров. Физические и х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мические свойства. Нахождение в природе. Применение.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§33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51</w:t>
            </w:r>
          </w:p>
        </w:tc>
        <w:tc>
          <w:tcPr>
            <w:tcW w:w="3973" w:type="dxa"/>
          </w:tcPr>
          <w:p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Целлюлоза – представитель пр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и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родных полимеров. Физические и химические свойства. Нахождение в природе. Применение. Ацетатное волокно.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§34 </w:t>
            </w: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52</w:t>
            </w:r>
          </w:p>
        </w:tc>
        <w:tc>
          <w:tcPr>
            <w:tcW w:w="3973" w:type="dxa"/>
          </w:tcPr>
          <w:p w:rsidR="00276120" w:rsidRPr="008B18E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Практическая работа №5 «Решение экспериментальных задач на пол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у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чение и распознавание органич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е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ских веществ»</w:t>
            </w:r>
          </w:p>
          <w:p w:rsidR="00276120" w:rsidRPr="008B18E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2" w:type="dxa"/>
          </w:tcPr>
          <w:p w:rsidR="00276120" w:rsidRPr="00E05414" w:rsidRDefault="005A731E" w:rsidP="00E054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§35</w:t>
            </w: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53</w:t>
            </w:r>
          </w:p>
        </w:tc>
        <w:tc>
          <w:tcPr>
            <w:tcW w:w="3973" w:type="dxa"/>
          </w:tcPr>
          <w:p w:rsidR="00276120" w:rsidRPr="00E0541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Обобщение и систематизация зн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а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ний по теме «Углеводы»</w:t>
            </w:r>
          </w:p>
        </w:tc>
        <w:tc>
          <w:tcPr>
            <w:tcW w:w="2982" w:type="dxa"/>
          </w:tcPr>
          <w:p w:rsidR="00276120" w:rsidRPr="00E05414" w:rsidRDefault="00276120" w:rsidP="00E054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повторить</w:t>
            </w:r>
          </w:p>
        </w:tc>
      </w:tr>
      <w:tr w:rsidR="00276120" w:rsidRPr="00E05414" w:rsidTr="00E05414">
        <w:trPr>
          <w:trHeight w:val="375"/>
        </w:trPr>
        <w:tc>
          <w:tcPr>
            <w:tcW w:w="9497" w:type="dxa"/>
            <w:gridSpan w:val="5"/>
          </w:tcPr>
          <w:p w:rsidR="00276120" w:rsidRPr="00E05414" w:rsidRDefault="00276120" w:rsidP="00E0541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1</w:t>
            </w:r>
            <w:r w:rsidR="00271CE0" w:rsidRPr="00E05414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. Азотсодержащие органические соединения </w:t>
            </w:r>
            <w:r w:rsidR="00271CE0" w:rsidRPr="00E0541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54</w:t>
            </w:r>
          </w:p>
        </w:tc>
        <w:tc>
          <w:tcPr>
            <w:tcW w:w="3973" w:type="dxa"/>
          </w:tcPr>
          <w:p w:rsidR="00276120" w:rsidRPr="00E0541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Амины. Строение молекул. Амин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группа. Физические и химические свойства. Строение молекулы ан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лина. Свойства анилина. Примен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ние.</w:t>
            </w:r>
          </w:p>
        </w:tc>
        <w:tc>
          <w:tcPr>
            <w:tcW w:w="2982" w:type="dxa"/>
          </w:tcPr>
          <w:p w:rsidR="00276120" w:rsidRPr="00E05414" w:rsidRDefault="00276120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§36,упр1-9(с.156),зад.1-3(с158)</w:t>
            </w: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55</w:t>
            </w:r>
          </w:p>
        </w:tc>
        <w:tc>
          <w:tcPr>
            <w:tcW w:w="3973" w:type="dxa"/>
          </w:tcPr>
          <w:p w:rsidR="00276120" w:rsidRPr="00E0541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Аминокислоты. Изомерия и 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менклатура. Свойства. Аминоки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с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 xml:space="preserve">лоты как амфотерные органические соединения. Применение. </w:t>
            </w:r>
          </w:p>
        </w:tc>
        <w:tc>
          <w:tcPr>
            <w:tcW w:w="2982" w:type="dxa"/>
          </w:tcPr>
          <w:p w:rsidR="00276120" w:rsidRPr="00E05414" w:rsidRDefault="00276120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Задание в тетради</w:t>
            </w: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56</w:t>
            </w:r>
          </w:p>
        </w:tc>
        <w:tc>
          <w:tcPr>
            <w:tcW w:w="3973" w:type="dxa"/>
          </w:tcPr>
          <w:p w:rsidR="00276120" w:rsidRPr="00E0541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Генетическая связь аминокислот с другими классами органических с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единений.</w:t>
            </w:r>
          </w:p>
        </w:tc>
        <w:tc>
          <w:tcPr>
            <w:tcW w:w="2982" w:type="dxa"/>
          </w:tcPr>
          <w:p w:rsidR="00276120" w:rsidRPr="00E05414" w:rsidRDefault="00276120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§37,упр10-14,стр.157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57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Белки – природные полимеры. С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 xml:space="preserve">став и строение. 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§38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58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Физические и химические свойства. Превращения белков в организме. Успехи в изучении и синтезе бе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л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ков.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§39 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59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Понятие об азотсодержащих гет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роциклических соединениях. Пир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дин. Пиррол. Пиримидиновые и п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у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риновые основания. Нуклеиновые кислоты: состав, строение.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§40 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60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Химия и здоровье человека. Лека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р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ства. Проблемы, связанные с пр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менением лекарственных препар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а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тов.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§41</w:t>
            </w:r>
          </w:p>
        </w:tc>
      </w:tr>
      <w:tr w:rsidR="00276120" w:rsidRPr="00E05414" w:rsidTr="00E05414">
        <w:trPr>
          <w:trHeight w:val="375"/>
        </w:trPr>
        <w:tc>
          <w:tcPr>
            <w:tcW w:w="9497" w:type="dxa"/>
            <w:gridSpan w:val="5"/>
          </w:tcPr>
          <w:p w:rsidR="00276120" w:rsidRPr="00E05414" w:rsidRDefault="00276120" w:rsidP="00E0541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Тема 11. Химия полимеров </w:t>
            </w:r>
            <w:r w:rsidR="00271CE0" w:rsidRPr="00E0541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61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Понятие о высокомолекулярных соединениях. Синтетические пол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меры.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§42 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62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Классификация пластмасс. Терм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 xml:space="preserve">пластичные полимеры. Полиэтилен. </w:t>
            </w:r>
            <w:r w:rsidRPr="00E05414">
              <w:rPr>
                <w:rFonts w:ascii="Times New Roman" w:hAnsi="Times New Roman"/>
                <w:sz w:val="24"/>
                <w:szCs w:val="24"/>
              </w:rPr>
              <w:lastRenderedPageBreak/>
              <w:t>Полипропилен. Термопластичность. Термореактивность.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§43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63</w:t>
            </w:r>
          </w:p>
        </w:tc>
        <w:tc>
          <w:tcPr>
            <w:tcW w:w="3973" w:type="dxa"/>
          </w:tcPr>
          <w:p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Синтетические каучуки. Строение, свойства, получение и применение. Синтетические волокна. Капрон. Лавсан.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§45-46 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64</w:t>
            </w:r>
          </w:p>
        </w:tc>
        <w:tc>
          <w:tcPr>
            <w:tcW w:w="3973" w:type="dxa"/>
          </w:tcPr>
          <w:p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Инструктаж по ТБ. Практическая работа №6 «Распознавание плас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т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масс и волокон»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47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65</w:t>
            </w:r>
          </w:p>
        </w:tc>
        <w:tc>
          <w:tcPr>
            <w:tcW w:w="3973" w:type="dxa"/>
          </w:tcPr>
          <w:p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№4 по темам «Сложные эфиры. Жиры», «У</w:t>
            </w: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леводы», «Азотсодержащие орг</w:t>
            </w: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 xml:space="preserve">нические соединения»      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66</w:t>
            </w:r>
          </w:p>
        </w:tc>
        <w:tc>
          <w:tcPr>
            <w:tcW w:w="3973" w:type="dxa"/>
          </w:tcPr>
          <w:p w:rsidR="00276120" w:rsidRPr="008B18E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Анализ результатов контрольной работы №4.</w:t>
            </w:r>
          </w:p>
          <w:p w:rsidR="00276120" w:rsidRPr="008B18E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 xml:space="preserve">Обобщение материала темы. </w:t>
            </w:r>
          </w:p>
          <w:p w:rsidR="00276120" w:rsidRPr="008B18E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Решение расчетных задач на опр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е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деление массовой или объемной д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о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ли выхода продукта реакции от те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о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ретически возможного.</w:t>
            </w:r>
          </w:p>
        </w:tc>
        <w:tc>
          <w:tcPr>
            <w:tcW w:w="2982" w:type="dxa"/>
          </w:tcPr>
          <w:p w:rsidR="00276120" w:rsidRPr="00E05414" w:rsidRDefault="00276120" w:rsidP="00E054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67</w:t>
            </w:r>
          </w:p>
        </w:tc>
        <w:tc>
          <w:tcPr>
            <w:tcW w:w="3973" w:type="dxa"/>
          </w:tcPr>
          <w:p w:rsidR="00276120" w:rsidRPr="008B18E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Итоговая контрольная работа по курсу органической химии</w:t>
            </w:r>
          </w:p>
        </w:tc>
        <w:tc>
          <w:tcPr>
            <w:tcW w:w="2982" w:type="dxa"/>
          </w:tcPr>
          <w:p w:rsidR="00276120" w:rsidRPr="00E05414" w:rsidRDefault="00276120" w:rsidP="00E054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68</w:t>
            </w:r>
          </w:p>
        </w:tc>
        <w:tc>
          <w:tcPr>
            <w:tcW w:w="3973" w:type="dxa"/>
          </w:tcPr>
          <w:p w:rsidR="00276120" w:rsidRPr="008B18E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Анализ результатов контрольного итогового тестирования. Обобщ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е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ние знаний по курсу органической химии. Органическая химия, чел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о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век и природа.</w:t>
            </w:r>
          </w:p>
        </w:tc>
        <w:tc>
          <w:tcPr>
            <w:tcW w:w="2982" w:type="dxa"/>
          </w:tcPr>
          <w:p w:rsidR="00276120" w:rsidRPr="00E05414" w:rsidRDefault="005A731E" w:rsidP="00E054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§48</w:t>
            </w:r>
          </w:p>
        </w:tc>
      </w:tr>
      <w:tr w:rsidR="00271CE0" w:rsidRPr="00E05414" w:rsidTr="00E05414">
        <w:trPr>
          <w:trHeight w:val="375"/>
        </w:trPr>
        <w:tc>
          <w:tcPr>
            <w:tcW w:w="983" w:type="dxa"/>
          </w:tcPr>
          <w:p w:rsidR="00271CE0" w:rsidRPr="00E05414" w:rsidRDefault="00271CE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1CE0" w:rsidRPr="00E05414" w:rsidRDefault="00271CE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1CE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69-70</w:t>
            </w:r>
          </w:p>
        </w:tc>
        <w:tc>
          <w:tcPr>
            <w:tcW w:w="3973" w:type="dxa"/>
          </w:tcPr>
          <w:p w:rsidR="00271CE0" w:rsidRPr="008B18E4" w:rsidRDefault="00271CE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2982" w:type="dxa"/>
          </w:tcPr>
          <w:p w:rsidR="00271CE0" w:rsidRPr="00E05414" w:rsidRDefault="00271CE0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05414" w:rsidRDefault="00E05414" w:rsidP="00E05414">
      <w:pPr>
        <w:spacing w:after="120" w:line="360" w:lineRule="auto"/>
        <w:rPr>
          <w:rFonts w:ascii="Times New Roman" w:hAnsi="Times New Roman"/>
          <w:b/>
          <w:sz w:val="28"/>
          <w:szCs w:val="28"/>
        </w:rPr>
      </w:pPr>
    </w:p>
    <w:p w:rsidR="00E05414" w:rsidRPr="00E05414" w:rsidRDefault="00E05414" w:rsidP="00E05414">
      <w:pPr>
        <w:spacing w:after="120" w:line="360" w:lineRule="auto"/>
        <w:rPr>
          <w:rFonts w:ascii="Times New Roman" w:hAnsi="Times New Roman"/>
          <w:b/>
          <w:sz w:val="28"/>
          <w:szCs w:val="28"/>
        </w:rPr>
      </w:pPr>
    </w:p>
    <w:p w:rsidR="00F17323" w:rsidRPr="00E05414" w:rsidRDefault="00C63FE4" w:rsidP="00E05414">
      <w:pPr>
        <w:spacing w:line="360" w:lineRule="auto"/>
        <w:contextualSpacing/>
        <w:jc w:val="center"/>
        <w:rPr>
          <w:rFonts w:ascii="Times New Roman" w:eastAsiaTheme="minorHAnsi" w:hAnsi="Times New Roman"/>
          <w:b/>
          <w:color w:val="000000"/>
          <w:sz w:val="28"/>
          <w:szCs w:val="28"/>
          <w:lang w:eastAsia="ru-RU"/>
        </w:rPr>
      </w:pPr>
      <w:r w:rsidRPr="00E05414">
        <w:rPr>
          <w:rFonts w:ascii="Times New Roman" w:eastAsiaTheme="minorHAnsi" w:hAnsi="Times New Roman"/>
          <w:b/>
          <w:color w:val="000000"/>
          <w:sz w:val="28"/>
          <w:szCs w:val="28"/>
          <w:lang w:eastAsia="ru-RU"/>
        </w:rPr>
        <w:lastRenderedPageBreak/>
        <w:t>Календарно- тематическое планирование 11класс</w:t>
      </w:r>
    </w:p>
    <w:tbl>
      <w:tblPr>
        <w:tblStyle w:val="a6"/>
        <w:tblW w:w="9497" w:type="dxa"/>
        <w:tblInd w:w="250" w:type="dxa"/>
        <w:tblLook w:val="04A0"/>
      </w:tblPr>
      <w:tblGrid>
        <w:gridCol w:w="983"/>
        <w:gridCol w:w="969"/>
        <w:gridCol w:w="590"/>
        <w:gridCol w:w="3973"/>
        <w:gridCol w:w="2982"/>
      </w:tblGrid>
      <w:tr w:rsidR="00C63FE4" w:rsidRPr="00E05414" w:rsidTr="00E05414">
        <w:trPr>
          <w:trHeight w:val="270"/>
        </w:trPr>
        <w:tc>
          <w:tcPr>
            <w:tcW w:w="1952" w:type="dxa"/>
            <w:gridSpan w:val="2"/>
          </w:tcPr>
          <w:p w:rsidR="00C63FE4" w:rsidRPr="00E05414" w:rsidRDefault="00C63FE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90" w:type="dxa"/>
            <w:vMerge w:val="restart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73" w:type="dxa"/>
            <w:vMerge w:val="restart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982" w:type="dxa"/>
            <w:vMerge w:val="restart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C63FE4" w:rsidRPr="00E05414" w:rsidTr="00E05414">
        <w:trPr>
          <w:trHeight w:val="375"/>
        </w:trPr>
        <w:tc>
          <w:tcPr>
            <w:tcW w:w="983" w:type="dxa"/>
          </w:tcPr>
          <w:p w:rsidR="00C63FE4" w:rsidRPr="00E05414" w:rsidRDefault="00C63FE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План. </w:t>
            </w:r>
          </w:p>
        </w:tc>
        <w:tc>
          <w:tcPr>
            <w:tcW w:w="969" w:type="dxa"/>
          </w:tcPr>
          <w:p w:rsidR="00C63FE4" w:rsidRPr="00E05414" w:rsidRDefault="00C63FE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Факт.</w:t>
            </w:r>
          </w:p>
        </w:tc>
        <w:tc>
          <w:tcPr>
            <w:tcW w:w="590" w:type="dxa"/>
            <w:vMerge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  <w:vMerge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2982" w:type="dxa"/>
            <w:vMerge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C63FE4" w:rsidRPr="00E05414" w:rsidTr="00E05414">
        <w:trPr>
          <w:trHeight w:val="375"/>
        </w:trPr>
        <w:tc>
          <w:tcPr>
            <w:tcW w:w="9497" w:type="dxa"/>
            <w:gridSpan w:val="5"/>
          </w:tcPr>
          <w:p w:rsidR="00C63FE4" w:rsidRPr="00E05414" w:rsidRDefault="00C63FE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Теоретические основы общей химии</w:t>
            </w:r>
          </w:p>
          <w:p w:rsidR="00C63FE4" w:rsidRPr="00E05414" w:rsidRDefault="00C63FE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Тема 1. Важнейшие химические понятия и законы (8 часов)</w:t>
            </w:r>
          </w:p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C63FE4" w:rsidRPr="00E05414" w:rsidTr="00E05414">
        <w:trPr>
          <w:trHeight w:val="375"/>
        </w:trPr>
        <w:tc>
          <w:tcPr>
            <w:tcW w:w="983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90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C63FE4" w:rsidRPr="00E05414" w:rsidRDefault="00C63FE4" w:rsidP="00E0541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C63FE4" w:rsidRPr="00E05414" w:rsidRDefault="00C63FE4" w:rsidP="00E0541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>Химический элемент. Нукле</w:t>
            </w:r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>ды.Изотопы.</w:t>
            </w:r>
          </w:p>
          <w:p w:rsidR="00C63FE4" w:rsidRPr="00E05414" w:rsidRDefault="00C63FE4" w:rsidP="00E0541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>Повторение пройденного в 10 кл.</w:t>
            </w:r>
          </w:p>
        </w:tc>
        <w:tc>
          <w:tcPr>
            <w:tcW w:w="2982" w:type="dxa"/>
          </w:tcPr>
          <w:p w:rsidR="00C63FE4" w:rsidRPr="00E05414" w:rsidRDefault="00C63FE4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§1,с.6.в.2-3</w:t>
            </w:r>
          </w:p>
          <w:p w:rsidR="00C63FE4" w:rsidRPr="00E05414" w:rsidRDefault="00C63FE4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Подготовиться к контр.раб.</w:t>
            </w:r>
          </w:p>
        </w:tc>
      </w:tr>
      <w:tr w:rsidR="00C63FE4" w:rsidRPr="00E05414" w:rsidTr="00E05414">
        <w:trPr>
          <w:trHeight w:val="375"/>
        </w:trPr>
        <w:tc>
          <w:tcPr>
            <w:tcW w:w="983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969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90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C63FE4" w:rsidRPr="00E05414" w:rsidRDefault="00C63FE4" w:rsidP="00E0541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>Входная контрольная работа №1</w:t>
            </w:r>
          </w:p>
        </w:tc>
        <w:tc>
          <w:tcPr>
            <w:tcW w:w="2982" w:type="dxa"/>
          </w:tcPr>
          <w:p w:rsidR="00C63FE4" w:rsidRPr="00E05414" w:rsidRDefault="00C63FE4" w:rsidP="00E054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FE4" w:rsidRPr="00E05414" w:rsidTr="00E05414">
        <w:trPr>
          <w:trHeight w:val="375"/>
        </w:trPr>
        <w:tc>
          <w:tcPr>
            <w:tcW w:w="983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969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90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C63FE4" w:rsidRPr="00E05414" w:rsidRDefault="00C63FE4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Закон сохранения массы и энергии в химии</w:t>
            </w:r>
          </w:p>
        </w:tc>
        <w:tc>
          <w:tcPr>
            <w:tcW w:w="2982" w:type="dxa"/>
          </w:tcPr>
          <w:p w:rsidR="00C63FE4" w:rsidRPr="00E05414" w:rsidRDefault="00C63FE4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§2,с.9.№2-4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Периодический закон. Распредел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ние электронов в атомах элементов малых периодов.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§3,с.14-15,№ 2-4,тесты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Распределение электронов в атомах больших периодов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§4,с.22 № 1-5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>Положение в ПСХЭ водорода, ла</w:t>
            </w:r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>таноидов, актиноидов искусственно полученных элементов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§5 с.25, №4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Валентность и валентные возмо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ж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ности атомов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§6</w:t>
            </w:r>
          </w:p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С.31</w:t>
            </w:r>
          </w:p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№4-7</w:t>
            </w:r>
          </w:p>
        </w:tc>
      </w:tr>
      <w:tr w:rsidR="00C63FE4" w:rsidRPr="00E05414" w:rsidTr="00E05414">
        <w:trPr>
          <w:trHeight w:val="375"/>
        </w:trPr>
        <w:tc>
          <w:tcPr>
            <w:tcW w:w="983" w:type="dxa"/>
          </w:tcPr>
          <w:p w:rsidR="00C63FE4" w:rsidRPr="00E05414" w:rsidRDefault="00B26BAB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969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C63FE4" w:rsidRPr="00E05414" w:rsidRDefault="00C63FE4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Периодическое изменение вален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т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ности и радиусов атомов.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§6</w:t>
            </w:r>
          </w:p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С.31</w:t>
            </w:r>
          </w:p>
          <w:p w:rsidR="00C63FE4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№4-7</w:t>
            </w:r>
          </w:p>
        </w:tc>
      </w:tr>
      <w:tr w:rsidR="00C63FE4" w:rsidRPr="00E05414" w:rsidTr="00E05414">
        <w:trPr>
          <w:trHeight w:val="375"/>
        </w:trPr>
        <w:tc>
          <w:tcPr>
            <w:tcW w:w="9497" w:type="dxa"/>
            <w:gridSpan w:val="5"/>
          </w:tcPr>
          <w:p w:rsidR="00C63FE4" w:rsidRPr="00E05414" w:rsidRDefault="00C63FE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2. Строение вещества (7 часов)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Основные виды химической связи Ионная и ковалентная связь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§7,до стр. 33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Составление электронных формул </w:t>
            </w:r>
            <w:r w:rsidRPr="00E05414">
              <w:rPr>
                <w:rFonts w:ascii="Times New Roman" w:hAnsi="Times New Roman"/>
                <w:sz w:val="24"/>
                <w:szCs w:val="24"/>
              </w:rPr>
              <w:lastRenderedPageBreak/>
              <w:t>веществ с ковалентной связью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lastRenderedPageBreak/>
              <w:t>§7 с.33-34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Металлическая связь. Водородная связь.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§8,с 37№3 тесты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Пространственное строение мол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кул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§9,с.43 №5, тесты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Строение кристаллов. Кристаллич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ские решетки.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§10,с. 48 №5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Причины многообразия веществ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§11,с.51 №4-5</w:t>
            </w:r>
          </w:p>
        </w:tc>
      </w:tr>
      <w:tr w:rsidR="00C63FE4" w:rsidRPr="00E05414" w:rsidTr="00E05414">
        <w:trPr>
          <w:trHeight w:val="375"/>
        </w:trPr>
        <w:tc>
          <w:tcPr>
            <w:tcW w:w="983" w:type="dxa"/>
          </w:tcPr>
          <w:p w:rsidR="00C63FE4" w:rsidRPr="00E05414" w:rsidRDefault="00B26BAB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</w:p>
        </w:tc>
        <w:tc>
          <w:tcPr>
            <w:tcW w:w="969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C63FE4" w:rsidRPr="00E05414" w:rsidRDefault="00C63FE4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№2 по темам «Важнейшие химические понятия и законы», «Строение вещества»</w:t>
            </w:r>
          </w:p>
        </w:tc>
        <w:tc>
          <w:tcPr>
            <w:tcW w:w="2982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C63FE4" w:rsidRPr="00E05414" w:rsidTr="00E05414">
        <w:trPr>
          <w:trHeight w:val="375"/>
        </w:trPr>
        <w:tc>
          <w:tcPr>
            <w:tcW w:w="9497" w:type="dxa"/>
            <w:gridSpan w:val="5"/>
          </w:tcPr>
          <w:p w:rsidR="00C63FE4" w:rsidRPr="00E05414" w:rsidRDefault="00C63FE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3. Химические реакции (7 часов)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16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Классификация химических реа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к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ций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§12,с 58 № 1-3,</w:t>
            </w:r>
          </w:p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17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Классификация химических реа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к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ций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§12,с 58 № 4,,</w:t>
            </w:r>
          </w:p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18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Скорость химических реакций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§13,тесты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19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Скорость химических реакций. К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нетическое уравнение реакции.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§13,конспект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Катализ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§14,с.70,№ 4 тесты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21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Химическое равновесие и способы его смещения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§15,с.73,№3,задачи</w:t>
            </w:r>
          </w:p>
        </w:tc>
      </w:tr>
      <w:tr w:rsidR="00C63FE4" w:rsidRPr="00E05414" w:rsidTr="00E05414">
        <w:trPr>
          <w:trHeight w:val="375"/>
        </w:trPr>
        <w:tc>
          <w:tcPr>
            <w:tcW w:w="983" w:type="dxa"/>
          </w:tcPr>
          <w:p w:rsidR="00C63FE4" w:rsidRPr="00E05414" w:rsidRDefault="00B26BAB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22</w:t>
            </w:r>
          </w:p>
        </w:tc>
        <w:tc>
          <w:tcPr>
            <w:tcW w:w="969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C63FE4" w:rsidRPr="00E05414" w:rsidRDefault="00C63FE4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Урок-обобщение по теме «Химич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ские реакции»</w:t>
            </w:r>
          </w:p>
        </w:tc>
        <w:tc>
          <w:tcPr>
            <w:tcW w:w="2982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C63FE4" w:rsidRPr="00E05414" w:rsidTr="00E05414">
        <w:trPr>
          <w:trHeight w:val="375"/>
        </w:trPr>
        <w:tc>
          <w:tcPr>
            <w:tcW w:w="9497" w:type="dxa"/>
            <w:gridSpan w:val="5"/>
          </w:tcPr>
          <w:p w:rsidR="00C63FE4" w:rsidRPr="00E05414" w:rsidRDefault="00C63FE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4. Растворы (7 часов)</w:t>
            </w:r>
          </w:p>
        </w:tc>
      </w:tr>
      <w:tr w:rsidR="00C63FE4" w:rsidRPr="00E05414" w:rsidTr="00E05414">
        <w:trPr>
          <w:trHeight w:val="375"/>
        </w:trPr>
        <w:tc>
          <w:tcPr>
            <w:tcW w:w="983" w:type="dxa"/>
          </w:tcPr>
          <w:p w:rsidR="00C63FE4" w:rsidRPr="00E05414" w:rsidRDefault="00B26BAB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23</w:t>
            </w:r>
          </w:p>
        </w:tc>
        <w:tc>
          <w:tcPr>
            <w:tcW w:w="969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C63FE4" w:rsidRPr="00E05414" w:rsidRDefault="00C63FE4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Дисперсные системы</w:t>
            </w:r>
          </w:p>
        </w:tc>
        <w:tc>
          <w:tcPr>
            <w:tcW w:w="2982" w:type="dxa"/>
          </w:tcPr>
          <w:p w:rsidR="00C63FE4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§16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24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Способы выражения концентрации растворов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§17</w:t>
            </w:r>
          </w:p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,с. 81 зад.1,2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Решение задач на приготовление раствора определенной молярной </w:t>
            </w:r>
            <w:r w:rsidRPr="00E05414">
              <w:rPr>
                <w:rFonts w:ascii="Times New Roman" w:hAnsi="Times New Roman"/>
                <w:sz w:val="24"/>
                <w:szCs w:val="24"/>
              </w:rPr>
              <w:lastRenderedPageBreak/>
              <w:t>концентрации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lastRenderedPageBreak/>
              <w:t>§17</w:t>
            </w:r>
          </w:p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,с. 81 зад.3,4.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№1 Приг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товление раствора с заданной м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лярной концентрацией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Подготовить отчет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27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Электролитическая диссоциация. Водородный показатель.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§19с 88,№ 2-7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28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Реакции  ионного обмена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§20,с. 92 №2-5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29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Гидролиз органических и неорган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ческих соединений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§21,с.97 №6-7</w:t>
            </w:r>
          </w:p>
        </w:tc>
      </w:tr>
      <w:tr w:rsidR="00793FE1" w:rsidRPr="00E05414" w:rsidTr="00E05414">
        <w:trPr>
          <w:trHeight w:val="375"/>
        </w:trPr>
        <w:tc>
          <w:tcPr>
            <w:tcW w:w="9497" w:type="dxa"/>
            <w:gridSpan w:val="5"/>
          </w:tcPr>
          <w:p w:rsidR="00793FE1" w:rsidRPr="00E05414" w:rsidRDefault="00793FE1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«Электрохимические реакции»(5 часов)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Химические источники  тока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§22,с 102.№5-6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31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Ряд стандартных электродных п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тенциалов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§23,с.107.№8-9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32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Коррозия металлов и ее предупре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ж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дение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§24, с.112,№4-5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33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Электролиз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§25, с. 118 №4,6. Подгот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виться к контр.работе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34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Итоговая контрольная работа №3 за </w:t>
            </w:r>
            <w:r w:rsidRPr="00E0541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 полугодие по разделу «Теор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тические основы химии»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:rsidTr="00E05414">
        <w:trPr>
          <w:trHeight w:val="375"/>
        </w:trPr>
        <w:tc>
          <w:tcPr>
            <w:tcW w:w="9497" w:type="dxa"/>
            <w:gridSpan w:val="5"/>
          </w:tcPr>
          <w:p w:rsidR="00793FE1" w:rsidRPr="00E05414" w:rsidRDefault="00793FE1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6. Металлы. (12 часов)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35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Общая характеристика металлов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§26,с. 123 № 6-7,тесты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36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Обзор металлических элементов А-групп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§27,с. 131 №4-5,9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37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Общий обзор металлических эл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ментов Б-групп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§28,с.134</w:t>
            </w:r>
          </w:p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№3-4,тесты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38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Медь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§29,с. 137№4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39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Цинк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§30, с. 140,№4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40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Титан и хром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§31,с 145,№2,3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Железо, никель, платина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§32,с.149№3-4,тесты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42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Сплавы металлов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§33,с.154№5-6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43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Оксиды и гидроксиды металлов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§34,с.160№5,§35 проч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тать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44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№2 Реш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ние Экспериментальных задач по теме «Металлы»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45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Подготовиться к контр.работе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46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Контрольная работа  №4 по теме «Металлы»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:rsidTr="00E05414">
        <w:trPr>
          <w:trHeight w:val="375"/>
        </w:trPr>
        <w:tc>
          <w:tcPr>
            <w:tcW w:w="9497" w:type="dxa"/>
            <w:gridSpan w:val="5"/>
          </w:tcPr>
          <w:p w:rsidR="00793FE1" w:rsidRPr="00E05414" w:rsidRDefault="00793FE1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7. «Неметаллы» (10 часов)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47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Обзор неметаллов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§36,с.165№2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48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Свойства и применение важнейших неметаллов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§37,с.172№4,тесты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49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Свойства и применение важнейших неметаллов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§37,с.172№6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Общая характеристика оксидов 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металлов и кислородосодержащих кислот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§38,с.179№6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51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>Окислительные свойства азотной и серной кислот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§39,с.183№4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52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Серная кислота и азотная кислоты. Их применение.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Дополнительная литер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а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тура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53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Водородные соединения немета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л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лов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§40,с.186№3,задачи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54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Генетическая связь неорганических и органических веществ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§41,с.189-В, тесты, пар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а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граф 42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55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№3. Реш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ние экспериментальных задач по теме «Неметаллы»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отчет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5 по теме «Неметаллы»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:rsidTr="00E05414">
        <w:trPr>
          <w:trHeight w:val="375"/>
        </w:trPr>
        <w:tc>
          <w:tcPr>
            <w:tcW w:w="9497" w:type="dxa"/>
            <w:gridSpan w:val="5"/>
          </w:tcPr>
          <w:p w:rsidR="00793FE1" w:rsidRPr="00E05414" w:rsidRDefault="00793FE1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8  Химия и жизнь ( 5 часов)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57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Химия в промышленности. При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ципы промышленного производства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§43,с.198№6,7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58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Химико-технологические принципы промышленного получения мета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л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лов. Производство чугуна.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§44,с.203№8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59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Производство стали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§45,с.208№4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60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Химия в быту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§46,с.213тесты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61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Химическая промышленность и 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к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ружающая среда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§47,с.217№4</w:t>
            </w:r>
          </w:p>
        </w:tc>
      </w:tr>
      <w:tr w:rsidR="00793FE1" w:rsidRPr="00E05414" w:rsidTr="00E05414">
        <w:trPr>
          <w:trHeight w:val="375"/>
        </w:trPr>
        <w:tc>
          <w:tcPr>
            <w:tcW w:w="9497" w:type="dxa"/>
            <w:gridSpan w:val="5"/>
          </w:tcPr>
          <w:p w:rsidR="00793FE1" w:rsidRPr="00E05414" w:rsidRDefault="00793FE1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9 «Практикум. Обобщение»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62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ПР/Р №4 Решение экспериме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тальных задач по </w:t>
            </w:r>
            <w:r w:rsidRPr="00E05414">
              <w:rPr>
                <w:rFonts w:ascii="Times New Roman" w:eastAsiaTheme="minorEastAsia" w:hAnsi="Times New Roman"/>
                <w:b/>
                <w:sz w:val="24"/>
                <w:szCs w:val="24"/>
              </w:rPr>
              <w:t>органической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  и неорганической химии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63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EastAsia" w:hAnsi="Times New Roman"/>
                <w:b/>
                <w:sz w:val="24"/>
                <w:szCs w:val="24"/>
              </w:rPr>
              <w:t>ПР/Р №5 Решение практических расчетных задач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64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EastAsia" w:hAnsi="Times New Roman"/>
                <w:b/>
                <w:sz w:val="24"/>
                <w:szCs w:val="24"/>
              </w:rPr>
              <w:t>ПР/Р №6  Получение собирание и распознавание газов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65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66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Итоговая контрольная работа №6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67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Анализ контрольной работы.  Обобщение пройденного материала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68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Резерв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</w:tbl>
    <w:p w:rsidR="008E78C2" w:rsidRPr="00E05414" w:rsidRDefault="008E78C2" w:rsidP="00E05414">
      <w:pPr>
        <w:spacing w:after="120" w:line="360" w:lineRule="auto"/>
        <w:ind w:left="283"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16232E" w:rsidRPr="00E05414" w:rsidRDefault="0016232E" w:rsidP="00E05414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16232E" w:rsidRPr="00E05414" w:rsidSect="00674C16">
      <w:footerReference w:type="default" r:id="rId7"/>
      <w:pgSz w:w="16838" w:h="11906" w:orient="landscape"/>
      <w:pgMar w:top="851" w:right="1134" w:bottom="1701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C2D" w:rsidRDefault="00221C2D" w:rsidP="00E05414">
      <w:pPr>
        <w:spacing w:after="0" w:line="240" w:lineRule="auto"/>
      </w:pPr>
      <w:r>
        <w:separator/>
      </w:r>
    </w:p>
  </w:endnote>
  <w:endnote w:type="continuationSeparator" w:id="1">
    <w:p w:rsidR="00221C2D" w:rsidRDefault="00221C2D" w:rsidP="00E05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431862"/>
      <w:docPartObj>
        <w:docPartGallery w:val="Page Numbers (Bottom of Page)"/>
        <w:docPartUnique/>
      </w:docPartObj>
    </w:sdtPr>
    <w:sdtContent>
      <w:p w:rsidR="00E05414" w:rsidRDefault="00F003AA" w:rsidP="00E05414">
        <w:pPr>
          <w:pStyle w:val="a9"/>
          <w:spacing w:line="360" w:lineRule="auto"/>
          <w:jc w:val="right"/>
        </w:pPr>
        <w:r>
          <w:fldChar w:fldCharType="begin"/>
        </w:r>
        <w:r w:rsidR="00E05414">
          <w:instrText>PAGE   \* MERGEFORMAT</w:instrText>
        </w:r>
        <w:r>
          <w:fldChar w:fldCharType="separate"/>
        </w:r>
        <w:r w:rsidR="00D76C0A">
          <w:rPr>
            <w:noProof/>
          </w:rPr>
          <w:t>4</w:t>
        </w:r>
        <w:r>
          <w:fldChar w:fldCharType="end"/>
        </w:r>
      </w:p>
    </w:sdtContent>
  </w:sdt>
  <w:p w:rsidR="00E05414" w:rsidRDefault="00E0541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C2D" w:rsidRDefault="00221C2D" w:rsidP="00E05414">
      <w:pPr>
        <w:spacing w:after="0" w:line="240" w:lineRule="auto"/>
      </w:pPr>
      <w:r>
        <w:separator/>
      </w:r>
    </w:p>
  </w:footnote>
  <w:footnote w:type="continuationSeparator" w:id="1">
    <w:p w:rsidR="00221C2D" w:rsidRDefault="00221C2D" w:rsidP="00E05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D3ECE"/>
    <w:multiLevelType w:val="hybridMultilevel"/>
    <w:tmpl w:val="019C1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37A51"/>
    <w:multiLevelType w:val="hybridMultilevel"/>
    <w:tmpl w:val="85604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E722B"/>
    <w:multiLevelType w:val="multilevel"/>
    <w:tmpl w:val="A930440C"/>
    <w:lvl w:ilvl="0">
      <w:start w:val="1"/>
      <w:numFmt w:val="decimal"/>
      <w:pStyle w:val="a"/>
      <w:lvlText w:val="%1."/>
      <w:lvlJc w:val="left"/>
      <w:pPr>
        <w:tabs>
          <w:tab w:val="num" w:pos="785"/>
        </w:tabs>
        <w:ind w:left="785" w:hanging="360"/>
      </w:p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3">
    <w:nsid w:val="14B6493C"/>
    <w:multiLevelType w:val="hybridMultilevel"/>
    <w:tmpl w:val="FDE60CF2"/>
    <w:lvl w:ilvl="0" w:tplc="694E4CF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626D"/>
    <w:multiLevelType w:val="multilevel"/>
    <w:tmpl w:val="8CC4B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AD2826"/>
    <w:multiLevelType w:val="multilevel"/>
    <w:tmpl w:val="C5A6F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EC21A1"/>
    <w:multiLevelType w:val="hybridMultilevel"/>
    <w:tmpl w:val="9E0A5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001F0"/>
    <w:multiLevelType w:val="hybridMultilevel"/>
    <w:tmpl w:val="17FA3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0A03D2"/>
    <w:multiLevelType w:val="multilevel"/>
    <w:tmpl w:val="9C5A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E6663C"/>
    <w:multiLevelType w:val="hybridMultilevel"/>
    <w:tmpl w:val="85604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E32DF3"/>
    <w:multiLevelType w:val="hybridMultilevel"/>
    <w:tmpl w:val="E02A5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BE4B12"/>
    <w:multiLevelType w:val="hybridMultilevel"/>
    <w:tmpl w:val="CF7A0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4970E5"/>
    <w:multiLevelType w:val="hybridMultilevel"/>
    <w:tmpl w:val="A38CC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0"/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0"/>
  </w:num>
  <w:num w:numId="7">
    <w:abstractNumId w:val="9"/>
  </w:num>
  <w:num w:numId="8">
    <w:abstractNumId w:val="10"/>
  </w:num>
  <w:num w:numId="9">
    <w:abstractNumId w:val="5"/>
  </w:num>
  <w:num w:numId="10">
    <w:abstractNumId w:val="4"/>
  </w:num>
  <w:num w:numId="11">
    <w:abstractNumId w:val="8"/>
  </w:num>
  <w:num w:numId="12">
    <w:abstractNumId w:val="11"/>
  </w:num>
  <w:num w:numId="13">
    <w:abstractNumId w:val="6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78C2"/>
    <w:rsid w:val="00031066"/>
    <w:rsid w:val="00042D60"/>
    <w:rsid w:val="000A5F83"/>
    <w:rsid w:val="000C2720"/>
    <w:rsid w:val="0016232E"/>
    <w:rsid w:val="00192870"/>
    <w:rsid w:val="001B6FE2"/>
    <w:rsid w:val="001F3436"/>
    <w:rsid w:val="00221C2D"/>
    <w:rsid w:val="00271CE0"/>
    <w:rsid w:val="00276120"/>
    <w:rsid w:val="002D3EC0"/>
    <w:rsid w:val="00352D7D"/>
    <w:rsid w:val="00357CAE"/>
    <w:rsid w:val="0036285C"/>
    <w:rsid w:val="004A2E80"/>
    <w:rsid w:val="004D52EC"/>
    <w:rsid w:val="005A731E"/>
    <w:rsid w:val="0061604B"/>
    <w:rsid w:val="00674C16"/>
    <w:rsid w:val="00793FE1"/>
    <w:rsid w:val="007D056A"/>
    <w:rsid w:val="008A4BBE"/>
    <w:rsid w:val="008B18E4"/>
    <w:rsid w:val="008E78C2"/>
    <w:rsid w:val="00947060"/>
    <w:rsid w:val="00A60430"/>
    <w:rsid w:val="00B26BAB"/>
    <w:rsid w:val="00B55D74"/>
    <w:rsid w:val="00B846F8"/>
    <w:rsid w:val="00C37E7F"/>
    <w:rsid w:val="00C63FE4"/>
    <w:rsid w:val="00CF69C4"/>
    <w:rsid w:val="00D76C0A"/>
    <w:rsid w:val="00E05414"/>
    <w:rsid w:val="00EA1A4E"/>
    <w:rsid w:val="00F003AA"/>
    <w:rsid w:val="00F17323"/>
    <w:rsid w:val="00F833F1"/>
    <w:rsid w:val="00FF34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E78C2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8E78C2"/>
    <w:pPr>
      <w:ind w:left="720"/>
      <w:contextualSpacing/>
    </w:pPr>
  </w:style>
  <w:style w:type="paragraph" w:customStyle="1" w:styleId="a">
    <w:name w:val="Перечень номер"/>
    <w:basedOn w:val="a0"/>
    <w:next w:val="a0"/>
    <w:qFormat/>
    <w:rsid w:val="008E78C2"/>
    <w:pPr>
      <w:numPr>
        <w:numId w:val="1"/>
      </w:numPr>
      <w:tabs>
        <w:tab w:val="num" w:pos="0"/>
      </w:tabs>
      <w:spacing w:after="0" w:line="360" w:lineRule="auto"/>
      <w:ind w:left="0" w:firstLine="284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styleId="a5">
    <w:name w:val="Normal (Web)"/>
    <w:basedOn w:val="a0"/>
    <w:uiPriority w:val="99"/>
    <w:unhideWhenUsed/>
    <w:rsid w:val="001B6F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2"/>
    <w:uiPriority w:val="59"/>
    <w:rsid w:val="00B846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2"/>
    <w:next w:val="a6"/>
    <w:uiPriority w:val="59"/>
    <w:rsid w:val="00616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0"/>
    <w:link w:val="a8"/>
    <w:uiPriority w:val="99"/>
    <w:unhideWhenUsed/>
    <w:rsid w:val="00E054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E05414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E054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E05414"/>
    <w:rPr>
      <w:rFonts w:ascii="Calibri" w:eastAsia="Calibri" w:hAnsi="Calibri" w:cs="Times New Roman"/>
    </w:rPr>
  </w:style>
  <w:style w:type="paragraph" w:styleId="ab">
    <w:name w:val="Balloon Text"/>
    <w:basedOn w:val="a0"/>
    <w:link w:val="ac"/>
    <w:uiPriority w:val="99"/>
    <w:semiHidden/>
    <w:unhideWhenUsed/>
    <w:rsid w:val="008B1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8B18E4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0"/>
    <w:link w:val="20"/>
    <w:uiPriority w:val="99"/>
    <w:semiHidden/>
    <w:unhideWhenUsed/>
    <w:rsid w:val="00674C1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74C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E78C2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8E78C2"/>
    <w:pPr>
      <w:ind w:left="720"/>
      <w:contextualSpacing/>
    </w:pPr>
  </w:style>
  <w:style w:type="paragraph" w:customStyle="1" w:styleId="a">
    <w:name w:val="Перечень номер"/>
    <w:basedOn w:val="a0"/>
    <w:next w:val="a0"/>
    <w:qFormat/>
    <w:rsid w:val="008E78C2"/>
    <w:pPr>
      <w:numPr>
        <w:numId w:val="1"/>
      </w:numPr>
      <w:tabs>
        <w:tab w:val="num" w:pos="0"/>
      </w:tabs>
      <w:spacing w:after="0" w:line="360" w:lineRule="auto"/>
      <w:ind w:left="0" w:firstLine="284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styleId="a5">
    <w:name w:val="Normal (Web)"/>
    <w:basedOn w:val="a0"/>
    <w:uiPriority w:val="99"/>
    <w:unhideWhenUsed/>
    <w:rsid w:val="001B6F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2"/>
    <w:uiPriority w:val="59"/>
    <w:rsid w:val="00B846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2"/>
    <w:next w:val="a6"/>
    <w:uiPriority w:val="59"/>
    <w:rsid w:val="00616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0"/>
    <w:link w:val="a8"/>
    <w:uiPriority w:val="99"/>
    <w:unhideWhenUsed/>
    <w:rsid w:val="00E054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E05414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E054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E05414"/>
    <w:rPr>
      <w:rFonts w:ascii="Calibri" w:eastAsia="Calibri" w:hAnsi="Calibri" w:cs="Times New Roman"/>
    </w:rPr>
  </w:style>
  <w:style w:type="paragraph" w:styleId="ab">
    <w:name w:val="Balloon Text"/>
    <w:basedOn w:val="a0"/>
    <w:link w:val="ac"/>
    <w:uiPriority w:val="99"/>
    <w:semiHidden/>
    <w:unhideWhenUsed/>
    <w:rsid w:val="008B1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8B18E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5720</Words>
  <Characters>32605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Безина</dc:creator>
  <cp:lastModifiedBy>user471</cp:lastModifiedBy>
  <cp:revision>6</cp:revision>
  <cp:lastPrinted>2018-09-02T16:28:00Z</cp:lastPrinted>
  <dcterms:created xsi:type="dcterms:W3CDTF">2020-09-10T03:51:00Z</dcterms:created>
  <dcterms:modified xsi:type="dcterms:W3CDTF">2020-09-30T11:27:00Z</dcterms:modified>
</cp:coreProperties>
</file>