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D1" w:rsidRPr="008B4F58" w:rsidRDefault="008034D1" w:rsidP="008034D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034D1" w:rsidRPr="008B4F58" w:rsidRDefault="008034D1" w:rsidP="008034D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8034D1" w:rsidRPr="008B4F58" w:rsidRDefault="008034D1" w:rsidP="008034D1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034D1" w:rsidRPr="008B4F58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Pr="008B4F58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Pr="008B4F58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034D1" w:rsidRPr="008B4F58" w:rsidRDefault="008034D1" w:rsidP="008034D1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8034D1" w:rsidRPr="008B4F58" w:rsidRDefault="008034D1" w:rsidP="008034D1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по учебному предмету «ФИЗИКА» </w:t>
      </w:r>
    </w:p>
    <w:p w:rsidR="008034D1" w:rsidRPr="008B4F58" w:rsidRDefault="008034D1" w:rsidP="008034D1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общего образования </w:t>
      </w:r>
    </w:p>
    <w:p w:rsidR="008034D1" w:rsidRPr="008B4F58" w:rsidRDefault="008034D1" w:rsidP="008034D1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9</w:t>
      </w:r>
      <w:r w:rsidRPr="008B4F58">
        <w:rPr>
          <w:b/>
          <w:sz w:val="32"/>
          <w:szCs w:val="32"/>
        </w:rPr>
        <w:t xml:space="preserve"> классов</w:t>
      </w:r>
    </w:p>
    <w:p w:rsidR="008034D1" w:rsidRPr="008A4B9D" w:rsidRDefault="00AC40D2" w:rsidP="008034D1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2020 - 2021</w:t>
      </w:r>
      <w:r w:rsidR="008034D1" w:rsidRPr="008B4F58">
        <w:rPr>
          <w:b/>
          <w:sz w:val="32"/>
          <w:szCs w:val="32"/>
        </w:rPr>
        <w:t xml:space="preserve"> учебный год</w:t>
      </w:r>
    </w:p>
    <w:p w:rsidR="008034D1" w:rsidRPr="008B4F58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Pr="008B4F58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34D1" w:rsidRPr="008B4F58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Cs w:val="20"/>
        </w:rPr>
      </w:pPr>
    </w:p>
    <w:p w:rsidR="008034D1" w:rsidRPr="008B4F58" w:rsidRDefault="008034D1" w:rsidP="008034D1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8034D1" w:rsidRPr="0091207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среднего общего образования.  </w:t>
      </w:r>
    </w:p>
    <w:p w:rsidR="008034D1" w:rsidRPr="0091207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8034D1" w:rsidRPr="0091207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8034D1" w:rsidRPr="0091207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034D1" w:rsidRPr="0091207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8034D1" w:rsidRPr="0091207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034D1" w:rsidRPr="0091207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Сафронова Юлия Олеговна, учитель физики</w:t>
      </w:r>
      <w:r w:rsidR="00AC40D2">
        <w:rPr>
          <w:sz w:val="28"/>
          <w:szCs w:val="28"/>
        </w:rPr>
        <w:t xml:space="preserve"> первой квалификационной категории</w:t>
      </w:r>
    </w:p>
    <w:p w:rsidR="008034D1" w:rsidRPr="00912071" w:rsidRDefault="008034D1" w:rsidP="00803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_________________________________________________</w:t>
      </w:r>
    </w:p>
    <w:p w:rsidR="008034D1" w:rsidRPr="00912071" w:rsidRDefault="008034D1" w:rsidP="008034D1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A829BD" w:rsidRPr="00A829BD" w:rsidRDefault="00A829BD" w:rsidP="00A829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bookmarkStart w:id="0" w:name="_GoBack"/>
      <w:proofErr w:type="gramStart"/>
      <w:r w:rsidRPr="00A829BD">
        <w:rPr>
          <w:sz w:val="28"/>
        </w:rPr>
        <w:t>Рекомендована</w:t>
      </w:r>
      <w:proofErr w:type="gramEnd"/>
      <w:r w:rsidRPr="00A829BD">
        <w:rPr>
          <w:sz w:val="28"/>
        </w:rPr>
        <w:t xml:space="preserve"> Методическим советом МАОУ СОШ № 1 (протокол № 1 от «31» августа 2020 г.)</w:t>
      </w:r>
    </w:p>
    <w:p w:rsidR="008034D1" w:rsidRPr="00912071" w:rsidRDefault="00A829BD" w:rsidP="00A829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829BD">
        <w:rPr>
          <w:sz w:val="28"/>
        </w:rPr>
        <w:t>«</w:t>
      </w:r>
      <w:proofErr w:type="gramStart"/>
      <w:r w:rsidRPr="00A829BD">
        <w:rPr>
          <w:sz w:val="28"/>
        </w:rPr>
        <w:t>Утверждена</w:t>
      </w:r>
      <w:proofErr w:type="gramEnd"/>
      <w:r w:rsidRPr="00A829BD">
        <w:rPr>
          <w:sz w:val="28"/>
        </w:rPr>
        <w:t xml:space="preserve"> приказом директора МАОУ СОШ № 1 № 75-О от «31» августа 2020 г.</w:t>
      </w:r>
      <w:bookmarkEnd w:id="0"/>
      <w:r>
        <w:tab/>
      </w: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Pr="0091207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Default="008034D1" w:rsidP="008034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034D1" w:rsidRDefault="008034D1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874F3" w:rsidRDefault="003874F3" w:rsidP="00803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7226B9" w:rsidRDefault="007226B9" w:rsidP="007226B9"/>
    <w:p w:rsidR="007226B9" w:rsidRDefault="007226B9" w:rsidP="007226B9"/>
    <w:p w:rsidR="007226B9" w:rsidRPr="003874F3" w:rsidRDefault="007226B9" w:rsidP="003874F3">
      <w:pPr>
        <w:spacing w:line="360" w:lineRule="auto"/>
        <w:rPr>
          <w:rFonts w:eastAsia="OfficinaSansBoldITC-Regular"/>
          <w:b/>
          <w:bCs/>
          <w:sz w:val="28"/>
          <w:szCs w:val="28"/>
        </w:rPr>
      </w:pPr>
      <w:r w:rsidRPr="003874F3">
        <w:rPr>
          <w:rFonts w:eastAsia="OfficinaSansBoldITC-Regular"/>
          <w:b/>
          <w:bCs/>
          <w:sz w:val="28"/>
          <w:szCs w:val="28"/>
        </w:rPr>
        <w:t xml:space="preserve">                                                РЕЗУЛЬТАТЫ ОСВОЕНИЯ КУРСА</w:t>
      </w:r>
    </w:p>
    <w:p w:rsidR="007226B9" w:rsidRPr="003874F3" w:rsidRDefault="007226B9" w:rsidP="003874F3">
      <w:pPr>
        <w:spacing w:line="360" w:lineRule="auto"/>
        <w:rPr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OfficinaSansBoldITC-Regular"/>
          <w:b/>
          <w:bCs/>
          <w:sz w:val="28"/>
          <w:szCs w:val="28"/>
        </w:rPr>
        <w:t xml:space="preserve">Личностными результатами </w:t>
      </w:r>
      <w:r w:rsidRPr="003874F3">
        <w:rPr>
          <w:rFonts w:eastAsia="SchoolBookSanPin"/>
          <w:sz w:val="28"/>
          <w:szCs w:val="28"/>
        </w:rPr>
        <w:t>обучения физике в основной школе являются: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OfficinaSansBoldITC-Regular"/>
          <w:sz w:val="28"/>
          <w:szCs w:val="28"/>
        </w:rPr>
        <w:t xml:space="preserve">_ </w:t>
      </w:r>
      <w:proofErr w:type="spellStart"/>
      <w:r w:rsidRPr="003874F3">
        <w:rPr>
          <w:rFonts w:eastAsia="SchoolBookSanPin"/>
          <w:sz w:val="28"/>
          <w:szCs w:val="28"/>
        </w:rPr>
        <w:t>сформированность</w:t>
      </w:r>
      <w:proofErr w:type="spellEnd"/>
      <w:r w:rsidRPr="003874F3">
        <w:rPr>
          <w:rFonts w:eastAsia="SchoolBookSanPin"/>
          <w:sz w:val="28"/>
          <w:szCs w:val="28"/>
        </w:rPr>
        <w:t xml:space="preserve"> познавательных интересов на основе развития интеллектуальных и творческих способностей учащихся;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OfficinaSansBoldITC-Regular"/>
          <w:sz w:val="28"/>
          <w:szCs w:val="28"/>
        </w:rPr>
        <w:t xml:space="preserve">_ </w:t>
      </w:r>
      <w:r w:rsidRPr="003874F3">
        <w:rPr>
          <w:rFonts w:eastAsia="SchoolBookSanPin"/>
          <w:sz w:val="28"/>
          <w:szCs w:val="28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OfficinaSansBoldITC-Regular"/>
          <w:sz w:val="28"/>
          <w:szCs w:val="28"/>
        </w:rPr>
        <w:t xml:space="preserve">_ </w:t>
      </w:r>
      <w:r w:rsidRPr="003874F3">
        <w:rPr>
          <w:rFonts w:eastAsia="SchoolBookSanPin"/>
          <w:sz w:val="28"/>
          <w:szCs w:val="28"/>
        </w:rPr>
        <w:t>самостоятельность в приобретении новых знаний и практических умений;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OfficinaSansBoldITC-Regular"/>
          <w:sz w:val="28"/>
          <w:szCs w:val="28"/>
        </w:rPr>
        <w:t xml:space="preserve">_ </w:t>
      </w:r>
      <w:r w:rsidRPr="003874F3">
        <w:rPr>
          <w:rFonts w:eastAsia="SchoolBookSanPin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OfficinaSansBoldITC-Regular"/>
          <w:sz w:val="28"/>
          <w:szCs w:val="28"/>
        </w:rPr>
        <w:t xml:space="preserve">_ </w:t>
      </w:r>
      <w:r w:rsidRPr="003874F3">
        <w:rPr>
          <w:rFonts w:eastAsia="SchoolBookSanPin"/>
          <w:sz w:val="28"/>
          <w:szCs w:val="28"/>
        </w:rPr>
        <w:t>мотивация образовательной деятельности школьников на основе личностно-ориентированного подхода;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OfficinaSansBoldITC-Regular"/>
          <w:sz w:val="28"/>
          <w:szCs w:val="28"/>
        </w:rPr>
        <w:t xml:space="preserve">_ </w:t>
      </w:r>
      <w:r w:rsidRPr="003874F3">
        <w:rPr>
          <w:rFonts w:eastAsia="SchoolBookSanPin"/>
          <w:sz w:val="28"/>
          <w:szCs w:val="28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proofErr w:type="spellStart"/>
      <w:r w:rsidRPr="003874F3">
        <w:rPr>
          <w:rFonts w:eastAsia="OfficinaSansBoldITC-Regular"/>
          <w:b/>
          <w:bCs/>
          <w:sz w:val="28"/>
          <w:szCs w:val="28"/>
        </w:rPr>
        <w:t>Метапредметными</w:t>
      </w:r>
      <w:proofErr w:type="spellEnd"/>
      <w:r w:rsidRPr="003874F3">
        <w:rPr>
          <w:rFonts w:eastAsia="OfficinaSansBoldITC-Regular"/>
          <w:b/>
          <w:bCs/>
          <w:sz w:val="28"/>
          <w:szCs w:val="28"/>
        </w:rPr>
        <w:t xml:space="preserve"> результатами </w:t>
      </w:r>
      <w:r w:rsidRPr="003874F3">
        <w:rPr>
          <w:rFonts w:eastAsia="SchoolBookSanPin"/>
          <w:sz w:val="28"/>
          <w:szCs w:val="28"/>
        </w:rPr>
        <w:t>обучения физике в основной школе являются: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OfficinaSansBoldITC-Regular"/>
          <w:sz w:val="28"/>
          <w:szCs w:val="28"/>
        </w:rPr>
        <w:t xml:space="preserve">_ </w:t>
      </w:r>
      <w:r w:rsidRPr="003874F3">
        <w:rPr>
          <w:rFonts w:eastAsia="SchoolBookSanPin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_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явлений;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_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lastRenderedPageBreak/>
        <w:t>_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_ развитие монологической и диалогической речи, умения выражать свои мысли и способности выслушивать собеседника, понимать его точк</w:t>
      </w:r>
      <w:r w:rsidR="003874F3">
        <w:rPr>
          <w:rFonts w:eastAsia="SchoolBookSanPin"/>
          <w:sz w:val="28"/>
          <w:szCs w:val="28"/>
        </w:rPr>
        <w:t>у зрения, признавать право дру</w:t>
      </w:r>
      <w:r w:rsidRPr="003874F3">
        <w:rPr>
          <w:rFonts w:eastAsia="SchoolBookSanPin"/>
          <w:sz w:val="28"/>
          <w:szCs w:val="28"/>
        </w:rPr>
        <w:t>гого человека на иное мнение;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_ освоение приемов действий в нестандартных ситуациях, овладение эвристическими методами решения проблем;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_  формирование умений работать в группе с выполнением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различных социальных ролей, представлять и отстаивать свои взгляды и убеждения, вести дискуссию.</w:t>
      </w:r>
    </w:p>
    <w:p w:rsidR="007226B9" w:rsidRPr="003874F3" w:rsidRDefault="007226B9" w:rsidP="003874F3">
      <w:pPr>
        <w:spacing w:line="360" w:lineRule="auto"/>
        <w:rPr>
          <w:rFonts w:eastAsia="SchoolBookSanPin"/>
          <w:sz w:val="28"/>
          <w:szCs w:val="28"/>
        </w:rPr>
      </w:pPr>
      <w:r w:rsidRPr="003874F3">
        <w:rPr>
          <w:b/>
          <w:sz w:val="28"/>
          <w:szCs w:val="28"/>
        </w:rPr>
        <w:t xml:space="preserve">Предметными  результатами </w:t>
      </w:r>
      <w:r w:rsidRPr="003874F3">
        <w:rPr>
          <w:rFonts w:eastAsia="SchoolBookSanPin"/>
          <w:sz w:val="28"/>
          <w:szCs w:val="28"/>
        </w:rPr>
        <w:t>обучения физике в 9 классе являются:</w:t>
      </w:r>
    </w:p>
    <w:p w:rsidR="007226B9" w:rsidRPr="003874F3" w:rsidRDefault="007226B9" w:rsidP="003874F3">
      <w:pPr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spacing w:line="360" w:lineRule="auto"/>
        <w:rPr>
          <w:rFonts w:eastAsia="OfficinaSansBoldITC-Regular"/>
          <w:b/>
          <w:bCs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 xml:space="preserve">в теме </w:t>
      </w:r>
      <w:r w:rsidRPr="003874F3">
        <w:rPr>
          <w:rFonts w:eastAsia="OfficinaSansBoldITC-Regular"/>
          <w:b/>
          <w:bCs/>
          <w:sz w:val="28"/>
          <w:szCs w:val="28"/>
        </w:rPr>
        <w:t>Законы взаимодействия и движения тел:</w:t>
      </w:r>
    </w:p>
    <w:p w:rsidR="007226B9" w:rsidRPr="003874F3" w:rsidRDefault="007226B9" w:rsidP="003874F3">
      <w:pPr>
        <w:spacing w:line="360" w:lineRule="auto"/>
        <w:rPr>
          <w:rFonts w:eastAsia="OfficinaSansBoldITC-Regular"/>
          <w:b/>
          <w:bCs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—понимание и способность описывать и объяснять физические явления</w:t>
      </w:r>
      <w:r w:rsidRPr="003874F3">
        <w:rPr>
          <w:rFonts w:eastAsia="OfficinaSansBoldITC-Regular"/>
          <w:b/>
          <w:bCs/>
          <w:sz w:val="28"/>
          <w:szCs w:val="28"/>
        </w:rPr>
        <w:t xml:space="preserve">: </w:t>
      </w:r>
      <w:r w:rsidRPr="003874F3">
        <w:rPr>
          <w:rFonts w:eastAsia="SchoolBookSanPin"/>
          <w:sz w:val="28"/>
          <w:szCs w:val="28"/>
        </w:rPr>
        <w:t>поступательное движение, смена дня и ночи на Земле, свободное падение тел, невесомость, движение по</w:t>
      </w:r>
      <w:r w:rsidR="003874F3">
        <w:rPr>
          <w:rFonts w:eastAsia="SchoolBookSanPin"/>
          <w:sz w:val="28"/>
          <w:szCs w:val="28"/>
        </w:rPr>
        <w:t xml:space="preserve"> </w:t>
      </w:r>
      <w:r w:rsidRPr="003874F3">
        <w:rPr>
          <w:rFonts w:eastAsia="SchoolBookSanPin"/>
          <w:sz w:val="28"/>
          <w:szCs w:val="28"/>
        </w:rPr>
        <w:t>окружности с постоянной по модулю скоростью;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—знание и способность давать определения/описания физических понятий: относительность движения, геоцентрическая и гелиоцентрическая системы мира; первая космическая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скорость, реактивное движение; физических моделей: материальная точка, система отсчета; физических величин: перемещение, скорость равномерного прямолинейного движения, мгновенная скорость и ускорение при равноускоренном прямолинейном движении, скорость и центростремительное ускорение при равномерном движении тела по окружности, импульс;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—понимание смысла основных физических законов: законы Ньютона, закон всемирного тяготения, закон сохранения импульса, закон сохранения энергии и умение применять их на практике;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—умение приводить примеры технических устройств и живых организмов, в основе перемещения которых лежит принцип реактивного движения; знание и умение объяснять</w:t>
      </w:r>
      <w:r w:rsidR="003874F3">
        <w:rPr>
          <w:rFonts w:eastAsia="SchoolBookSanPin"/>
          <w:sz w:val="28"/>
          <w:szCs w:val="28"/>
        </w:rPr>
        <w:t xml:space="preserve"> </w:t>
      </w:r>
      <w:r w:rsidRPr="003874F3">
        <w:rPr>
          <w:rFonts w:eastAsia="SchoolBookSanPin"/>
          <w:sz w:val="28"/>
          <w:szCs w:val="28"/>
        </w:rPr>
        <w:t>устройство и действие космических ракет-носителей;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lastRenderedPageBreak/>
        <w:t>—умение измерять: мгновенную скорость и ускорение при равноускоренном прямолинейном движении, центростремительное ускорение при равномерном движении по</w:t>
      </w:r>
      <w:r w:rsidR="003874F3">
        <w:rPr>
          <w:rFonts w:eastAsia="SchoolBookSanPin"/>
          <w:sz w:val="28"/>
          <w:szCs w:val="28"/>
        </w:rPr>
        <w:t xml:space="preserve"> </w:t>
      </w:r>
      <w:r w:rsidRPr="003874F3">
        <w:rPr>
          <w:rFonts w:eastAsia="SchoolBookSanPin"/>
          <w:sz w:val="28"/>
          <w:szCs w:val="28"/>
        </w:rPr>
        <w:t>окружности;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—умение использовать полученные знания в повседневной жизни (быт, экология, охрана окружающей среды).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b/>
          <w:bCs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 xml:space="preserve">в теме </w:t>
      </w:r>
      <w:r w:rsidRPr="003874F3">
        <w:rPr>
          <w:rFonts w:eastAsia="SchoolBookSanPin"/>
          <w:b/>
          <w:bCs/>
          <w:sz w:val="28"/>
          <w:szCs w:val="28"/>
        </w:rPr>
        <w:t>Механические колебания и волны. Звук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—понимание и способность описывать и объяснять физические явления: колебания математического и пружинного маятников, резонанс (в том числе звуковой), механические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волны, длина волны, отражение звука, эхо;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—знание и способность давать определения физических понятий: свободные колебания, колебательная система, маятник, затухающие колебания, вынужденные колебания,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звук и условия его распространения; физических величин: амплитуда, период и частота колебаний, собственная частота колебательной системы, высота, [тембр], громкость звука,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скорость звука; физических моделей: гармонические колебания, математический маятник;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—владение экспериментальными методами исследования зависимости периода и частоты колебаний маятника от длины его нити.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b/>
          <w:bCs/>
          <w:sz w:val="28"/>
          <w:szCs w:val="28"/>
        </w:rPr>
      </w:pPr>
      <w:r w:rsidRPr="003874F3">
        <w:rPr>
          <w:rFonts w:eastAsia="SchoolBookSanPin"/>
          <w:bCs/>
          <w:sz w:val="28"/>
          <w:szCs w:val="28"/>
        </w:rPr>
        <w:t>в теме</w:t>
      </w:r>
      <w:r w:rsidRPr="003874F3">
        <w:rPr>
          <w:rFonts w:eastAsia="SchoolBookSanPin"/>
          <w:b/>
          <w:bCs/>
          <w:sz w:val="28"/>
          <w:szCs w:val="28"/>
        </w:rPr>
        <w:t xml:space="preserve"> Электромагнитное поле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b/>
          <w:bCs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понимание и способность описывать и объяснять физические явления/процессы: электромагнитная индукция, самоиндукция, преломление света, дисперсия света, поглощение и испускание света атомами, возникновение линейчатых спектров испускания и поглощения;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 xml:space="preserve">—знание и способность давать определения/описания физических понятий: магнитное поле, линии магнитной индукции, однородное и неоднородное магнитное поле, магнитный поток, переменный электрический ток, электромагнитное поле, </w:t>
      </w:r>
      <w:r w:rsidRPr="003874F3">
        <w:rPr>
          <w:rFonts w:eastAsia="SchoolBookSanPin"/>
          <w:sz w:val="28"/>
          <w:szCs w:val="28"/>
        </w:rPr>
        <w:lastRenderedPageBreak/>
        <w:t>электромагнитные волны, электромагнитные колебания, радиосвязь, видимый свет; физических величин: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магнитная индукция, индуктивность, период, частота и амплитуда электромагнитных колебаний, показатели преломления света;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—знание формулировок, понимание смысла и умение применять закон преломления света и правило Ленца, квантовых постулатов Бора;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—знание назначения, устройства и принципа действия технических устройств: электромеханический индукционный генератор переменного тока, трансформатор, колебательный контур, детектор, спектроскоп, спектрограф;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—[понимание сути метода спектрального анализа и его возможностей].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b/>
          <w:bCs/>
          <w:sz w:val="28"/>
          <w:szCs w:val="28"/>
        </w:rPr>
      </w:pPr>
      <w:r w:rsidRPr="003874F3">
        <w:rPr>
          <w:rFonts w:eastAsia="SchoolBookSanPin"/>
          <w:bCs/>
          <w:sz w:val="28"/>
          <w:szCs w:val="28"/>
        </w:rPr>
        <w:t xml:space="preserve">в теме </w:t>
      </w:r>
      <w:r w:rsidRPr="003874F3">
        <w:rPr>
          <w:rFonts w:eastAsia="SchoolBookSanPin"/>
          <w:b/>
          <w:bCs/>
          <w:sz w:val="28"/>
          <w:szCs w:val="28"/>
        </w:rPr>
        <w:t>Строение атома и атомного ядра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b/>
          <w:bCs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—понимание и способность описывать и объяснять физические явления: радиоактивность, ионизирующие излучения;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—знание и способность давать определения/описания физических понятий: радиоактивность, альф</w:t>
      </w:r>
      <w:proofErr w:type="gramStart"/>
      <w:r w:rsidRPr="003874F3">
        <w:rPr>
          <w:rFonts w:eastAsia="SchoolBookSanPin"/>
          <w:sz w:val="28"/>
          <w:szCs w:val="28"/>
        </w:rPr>
        <w:t>а-</w:t>
      </w:r>
      <w:proofErr w:type="gramEnd"/>
      <w:r w:rsidRPr="003874F3">
        <w:rPr>
          <w:rFonts w:eastAsia="SchoolBookSanPin"/>
          <w:sz w:val="28"/>
          <w:szCs w:val="28"/>
        </w:rPr>
        <w:t>, бета- и гамма-</w:t>
      </w:r>
      <w:r w:rsidR="00813211" w:rsidRPr="003874F3">
        <w:rPr>
          <w:rFonts w:eastAsia="SchoolBookSanPin"/>
          <w:sz w:val="28"/>
          <w:szCs w:val="28"/>
        </w:rPr>
        <w:t xml:space="preserve"> </w:t>
      </w:r>
      <w:r w:rsidRPr="003874F3">
        <w:rPr>
          <w:rFonts w:eastAsia="SchoolBookSanPin"/>
          <w:sz w:val="28"/>
          <w:szCs w:val="28"/>
        </w:rPr>
        <w:t>частицы; физических моделей: модели строения атомов, предложенные Д. Томсоном и Э. Резерфордом; протонн</w:t>
      </w:r>
      <w:r w:rsidR="00813211" w:rsidRPr="003874F3">
        <w:rPr>
          <w:rFonts w:eastAsia="SchoolBookSanPin"/>
          <w:sz w:val="28"/>
          <w:szCs w:val="28"/>
        </w:rPr>
        <w:t>о-</w:t>
      </w:r>
      <w:r w:rsidRPr="003874F3">
        <w:rPr>
          <w:rFonts w:eastAsia="SchoolBookSanPin"/>
          <w:sz w:val="28"/>
          <w:szCs w:val="28"/>
        </w:rPr>
        <w:t>нейтронная модель атомного ядра, модель процесса деления ядра атома урана; физических величин: поглощенная доза излучения, коэффициент качества, эквивалентная доза, период полураспада;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—умение приводить примеры и объяснять устройство и принцип действия технических устройств и установок: счетчик Гейгера, камера Вильсона, пузырьковая камера, ядерный реактор на медленных нейтронах;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—умение измерять: мощность дозы радиоактивного излучения бытовым дозиметром;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—знание формулировок, понимание смысла и умение применять: закон сохранения массового числа, закон сохранения заряда, закон радиоактивного распада, правило смещения;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 xml:space="preserve">—владение экспериментальными методами исследования в процессе </w:t>
      </w:r>
      <w:proofErr w:type="gramStart"/>
      <w:r w:rsidRPr="003874F3">
        <w:rPr>
          <w:rFonts w:eastAsia="SchoolBookSanPin"/>
          <w:sz w:val="28"/>
          <w:szCs w:val="28"/>
        </w:rPr>
        <w:t>изучения зависимости мощности излучения продуктов распада радона</w:t>
      </w:r>
      <w:proofErr w:type="gramEnd"/>
      <w:r w:rsidRPr="003874F3">
        <w:rPr>
          <w:rFonts w:eastAsia="SchoolBookSanPin"/>
          <w:sz w:val="28"/>
          <w:szCs w:val="28"/>
        </w:rPr>
        <w:t xml:space="preserve"> от времени;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—понимание сути экспериментальных методов исследования частиц;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lastRenderedPageBreak/>
        <w:t>—умение использовать полученные знания в повседневной жизни (быт, экология, охрана окружающей среды, техника безопасности и др.).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b/>
          <w:bCs/>
          <w:sz w:val="28"/>
          <w:szCs w:val="28"/>
        </w:rPr>
      </w:pPr>
      <w:r w:rsidRPr="003874F3">
        <w:rPr>
          <w:rFonts w:eastAsia="SchoolBookSanPin"/>
          <w:bCs/>
          <w:sz w:val="28"/>
          <w:szCs w:val="28"/>
        </w:rPr>
        <w:t xml:space="preserve">в теме </w:t>
      </w:r>
      <w:r w:rsidRPr="003874F3">
        <w:rPr>
          <w:rFonts w:eastAsia="SchoolBookSanPin"/>
          <w:b/>
          <w:bCs/>
          <w:sz w:val="28"/>
          <w:szCs w:val="28"/>
        </w:rPr>
        <w:t>Строение и эволюция Вселенной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b/>
          <w:bCs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—представление о составе, строении, происхождении и возрасте Солнечной системы;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—умение применять физические законы для объяснения движения планет Солнечной системы;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proofErr w:type="gramStart"/>
      <w:r w:rsidRPr="003874F3">
        <w:rPr>
          <w:rFonts w:eastAsia="SchoolBookSanPin"/>
          <w:sz w:val="28"/>
          <w:szCs w:val="28"/>
        </w:rPr>
        <w:t>—знать, что существенными параметрами, отличающими звезды от планет, являются их массы и источники энергии (термоядерные реакции в недрах звезд и радиоактивные</w:t>
      </w:r>
      <w:proofErr w:type="gramEnd"/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в недрах планет);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—сравнивать физические и орбитальные параметры планет земной группы с соответствующими параметрами планет-гигантов и находить в них общее и различное;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—объяснять суть эффекта Х. Доплера; формулировать и объяснять суть закона Э. Хаббла, знать, что этот закон явился экспериментальным подтверждением модели нестационарной Вселенной, открытой А. А. Фридманом.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b/>
          <w:bCs/>
          <w:sz w:val="28"/>
          <w:szCs w:val="28"/>
        </w:rPr>
        <w:t xml:space="preserve">Общими предметными результатами </w:t>
      </w:r>
      <w:proofErr w:type="gramStart"/>
      <w:r w:rsidRPr="003874F3">
        <w:rPr>
          <w:rFonts w:eastAsia="SchoolBookSanPin"/>
          <w:sz w:val="28"/>
          <w:szCs w:val="28"/>
        </w:rPr>
        <w:t>обучения по</w:t>
      </w:r>
      <w:proofErr w:type="gramEnd"/>
      <w:r w:rsidRPr="003874F3">
        <w:rPr>
          <w:rFonts w:eastAsia="SchoolBookSanPin"/>
          <w:sz w:val="28"/>
          <w:szCs w:val="28"/>
        </w:rPr>
        <w:t xml:space="preserve"> данному курсу являются: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—умение пользоваться методами научного исследования явлений природы: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результаты и делать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выводы, оценивать границы погрешностей результатов измерений;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—развитие теоретического мышления на основе формирования умений устанавливать факты, различать причины и следствия, использовать физические модели, выдвигать гипотезы, отыскивать и формулировать доказательства выдвинутых гипотез..</w:t>
      </w:r>
    </w:p>
    <w:p w:rsidR="007226B9" w:rsidRPr="003874F3" w:rsidRDefault="007226B9" w:rsidP="003874F3">
      <w:pPr>
        <w:spacing w:line="360" w:lineRule="auto"/>
        <w:jc w:val="both"/>
        <w:rPr>
          <w:rFonts w:eastAsia="SchoolBookSanPin"/>
          <w:b/>
          <w:sz w:val="28"/>
          <w:szCs w:val="28"/>
        </w:rPr>
      </w:pPr>
      <w:r w:rsidRPr="003874F3">
        <w:rPr>
          <w:rFonts w:eastAsia="SchoolBookSanPin"/>
          <w:b/>
          <w:sz w:val="28"/>
          <w:szCs w:val="28"/>
        </w:rPr>
        <w:t>СОДЕРЖАНИЕ УЧЕБНОГО ПРЕДМЕТА</w:t>
      </w:r>
    </w:p>
    <w:p w:rsidR="007226B9" w:rsidRPr="003874F3" w:rsidRDefault="007226B9" w:rsidP="003874F3">
      <w:pPr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eastAsia="OfficinaSansBoldITC-Regular"/>
          <w:sz w:val="28"/>
          <w:szCs w:val="28"/>
        </w:rPr>
      </w:pPr>
      <w:r w:rsidRPr="003874F3">
        <w:rPr>
          <w:rFonts w:eastAsia="OfficinaSansBoldITC-Regular"/>
          <w:b/>
          <w:bCs/>
          <w:sz w:val="28"/>
          <w:szCs w:val="28"/>
        </w:rPr>
        <w:t xml:space="preserve">Законы взаимодействия и движения тел </w:t>
      </w:r>
      <w:r w:rsidRPr="003874F3">
        <w:rPr>
          <w:rFonts w:eastAsia="OfficinaSansBoldITC-Regular"/>
          <w:sz w:val="28"/>
          <w:szCs w:val="28"/>
        </w:rPr>
        <w:t>(23 ч+7ч)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OfficinaSansBoldITC-Regular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Материальная точка. Система отсчета. Перемещение. Скорость прямолинейного равномерного движения. Прямолинейное равноускоренное движение: мгновенная</w:t>
      </w:r>
      <w:r w:rsidR="00813211" w:rsidRPr="003874F3">
        <w:rPr>
          <w:rFonts w:eastAsia="SchoolBookSanPin"/>
          <w:sz w:val="28"/>
          <w:szCs w:val="28"/>
        </w:rPr>
        <w:t xml:space="preserve"> </w:t>
      </w:r>
      <w:r w:rsidRPr="003874F3">
        <w:rPr>
          <w:rFonts w:eastAsia="SchoolBookSanPin"/>
          <w:sz w:val="28"/>
          <w:szCs w:val="28"/>
        </w:rPr>
        <w:t>скорость, ускорение, перемещение. Графики зависимости</w:t>
      </w:r>
      <w:r w:rsidR="00813211" w:rsidRPr="003874F3">
        <w:rPr>
          <w:rFonts w:eastAsia="SchoolBookSanPin"/>
          <w:sz w:val="28"/>
          <w:szCs w:val="28"/>
        </w:rPr>
        <w:t xml:space="preserve"> </w:t>
      </w:r>
      <w:r w:rsidRPr="003874F3">
        <w:rPr>
          <w:rFonts w:eastAsia="SchoolBookSanPin"/>
          <w:sz w:val="28"/>
          <w:szCs w:val="28"/>
        </w:rPr>
        <w:t>кинематических величин от времени при равномерном и равноускоренном движении. Относительность механического движения. Геоцентрическая и гелиоцентрическая системы мира. Инерциальная система отсчета. Законы Ньютона. Свободное падение. Невесомость. Закон всемирного тяготения. [Искусственные спутники Земли.]1 Импульс. Закон сохранения импульса. Реактивное движение.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OfficinaSansBoldITC-Regular"/>
          <w:sz w:val="28"/>
          <w:szCs w:val="28"/>
        </w:rPr>
      </w:pPr>
      <w:r w:rsidRPr="003874F3">
        <w:rPr>
          <w:rFonts w:eastAsia="OfficinaSansBoldITC-Regular"/>
          <w:sz w:val="28"/>
          <w:szCs w:val="28"/>
        </w:rPr>
        <w:t>ФРОНТАЛЬНЫЕ ЛАБОРАТОРНЫЕ РАБОТЫ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1. Исследование равноускоренного движения без начальной скорости.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2. Измерение ускорения свободного падения.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b/>
          <w:bCs/>
          <w:sz w:val="28"/>
          <w:szCs w:val="28"/>
        </w:rPr>
        <w:t xml:space="preserve">Механические колебания и волны. Звук </w:t>
      </w:r>
      <w:r w:rsidRPr="003874F3">
        <w:rPr>
          <w:rFonts w:eastAsia="SchoolBookSanPin"/>
          <w:sz w:val="28"/>
          <w:szCs w:val="28"/>
        </w:rPr>
        <w:t>(12 ч+4ч)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ind w:left="720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[Гармонические колебания]. Превращение энергии при колебательном движении. Затухающие колебания. Вынужденные колебания. Резонанс. Распространение колебаний в упругих средах. Поперечные и продольные волны. Длина волны. Связь длины волны со скоростью ее распространения и периодом (частотой). Звуковые волны. Скорость звука. Высота, тембр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и громкость звука. Эхо. Звуковой резонанс. [Интерференция звука].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ФРОНТАЛЬНАЯ ЛАБОРАТОРНАЯ РАБОТА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3. Исследование зависимости периода и частоты свободных колебаний маятника от длины его нити.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b/>
          <w:bCs/>
          <w:sz w:val="28"/>
          <w:szCs w:val="28"/>
        </w:rPr>
        <w:t xml:space="preserve">Электромагнитное поле </w:t>
      </w:r>
      <w:r w:rsidRPr="003874F3">
        <w:rPr>
          <w:rFonts w:eastAsia="SchoolBookSanPin"/>
          <w:sz w:val="28"/>
          <w:szCs w:val="28"/>
        </w:rPr>
        <w:t>(16 ч+4ч)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Индукция магнитного поля. Магнитный поток.</w:t>
      </w:r>
      <w:r w:rsidR="00813211" w:rsidRPr="003874F3">
        <w:rPr>
          <w:rFonts w:eastAsia="SchoolBookSanPin"/>
          <w:sz w:val="28"/>
          <w:szCs w:val="28"/>
        </w:rPr>
        <w:t xml:space="preserve"> </w:t>
      </w:r>
      <w:r w:rsidRPr="003874F3">
        <w:rPr>
          <w:rFonts w:eastAsia="SchoolBookSanPin"/>
          <w:sz w:val="28"/>
          <w:szCs w:val="28"/>
        </w:rPr>
        <w:t xml:space="preserve">Опыты Фарадея. </w:t>
      </w:r>
      <w:r w:rsidRPr="003874F3">
        <w:rPr>
          <w:rFonts w:eastAsia="SchoolBookSanPin"/>
          <w:sz w:val="28"/>
          <w:szCs w:val="28"/>
        </w:rPr>
        <w:lastRenderedPageBreak/>
        <w:t>Электромагнитная индукция. Направление индукционного тока. Правило Ленца. Явление самоиндукции. Переменный ток. Генератор переменного тока. Преобразования энергии в электрогенераторах.</w:t>
      </w:r>
      <w:r w:rsidR="00813211" w:rsidRPr="003874F3">
        <w:rPr>
          <w:rFonts w:eastAsia="SchoolBookSanPin"/>
          <w:sz w:val="28"/>
          <w:szCs w:val="28"/>
        </w:rPr>
        <w:t xml:space="preserve"> </w:t>
      </w:r>
      <w:r w:rsidRPr="003874F3">
        <w:rPr>
          <w:rFonts w:eastAsia="SchoolBookSanPin"/>
          <w:sz w:val="28"/>
          <w:szCs w:val="28"/>
        </w:rPr>
        <w:t>Трансформатор.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Передача электрической энергии на расстояние. 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 Колебательный контур. Получение электромагнитных колебаний. Принципы радиосвязи и телевидения. [Интерференция света.]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Электромагнитная природа света. Преломление света. Показатель преломления. Дисперсия света. Цвета тел. [Спектрограф и спектроскоп.] Типы оптических спектров. [Спектральный анализ.] Поглощение и испускание света атомами. Происхождение линейчатых спектров.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ФРОНТАЛЬНЫЕ ЛАБОРАТОРНЫЕ РАБОТЫ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4. Изучение явления электромагнитной индукции.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5. Наблюдение сплошного и линейчатых спектров испускания.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b/>
          <w:bCs/>
          <w:sz w:val="28"/>
          <w:szCs w:val="28"/>
        </w:rPr>
        <w:t xml:space="preserve">Строение атома и атомного ядра </w:t>
      </w:r>
      <w:r w:rsidRPr="003874F3">
        <w:rPr>
          <w:rFonts w:eastAsia="SchoolBookSanPin"/>
          <w:sz w:val="28"/>
          <w:szCs w:val="28"/>
        </w:rPr>
        <w:t>(11 ч+8ч)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ind w:left="720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Радиоактивность как свидетельство сложного строения атомов. Альф</w:t>
      </w:r>
      <w:proofErr w:type="gramStart"/>
      <w:r w:rsidRPr="003874F3">
        <w:rPr>
          <w:rFonts w:eastAsia="SchoolBookSanPin"/>
          <w:sz w:val="28"/>
          <w:szCs w:val="28"/>
        </w:rPr>
        <w:t>а-</w:t>
      </w:r>
      <w:proofErr w:type="gramEnd"/>
      <w:r w:rsidRPr="003874F3">
        <w:rPr>
          <w:rFonts w:eastAsia="SchoolBookSanPin"/>
          <w:sz w:val="28"/>
          <w:szCs w:val="28"/>
        </w:rPr>
        <w:t>, бета- и гамма-излучения.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Экспериментальные методы исследования частиц. Протонно-нейтронная модель ядра. Физический смысл зарядового и массового чисел. Изотопы. Правила смещения для альф</w:t>
      </w:r>
      <w:proofErr w:type="gramStart"/>
      <w:r w:rsidRPr="003874F3">
        <w:rPr>
          <w:rFonts w:eastAsia="SchoolBookSanPin"/>
          <w:sz w:val="28"/>
          <w:szCs w:val="28"/>
        </w:rPr>
        <w:t>а-</w:t>
      </w:r>
      <w:proofErr w:type="gramEnd"/>
      <w:r w:rsidRPr="003874F3">
        <w:rPr>
          <w:rFonts w:eastAsia="SchoolBookSanPin"/>
          <w:sz w:val="28"/>
          <w:szCs w:val="28"/>
        </w:rPr>
        <w:t xml:space="preserve"> и бета-распада при ядерных реакциях. Энергия связи частиц в ядре. Деление ядер урана. Цепная реакция. Ядерная энергетика. Экологические проблемы работы атомных электростанций. Дозиметрия. Период полураспада. Закон радиоактивного распада.</w:t>
      </w:r>
      <w:r w:rsidR="00813211" w:rsidRPr="003874F3">
        <w:rPr>
          <w:rFonts w:eastAsia="SchoolBookSanPin"/>
          <w:sz w:val="28"/>
          <w:szCs w:val="28"/>
        </w:rPr>
        <w:t xml:space="preserve"> </w:t>
      </w:r>
      <w:r w:rsidRPr="003874F3">
        <w:rPr>
          <w:rFonts w:eastAsia="SchoolBookSanPin"/>
          <w:sz w:val="28"/>
          <w:szCs w:val="28"/>
        </w:rPr>
        <w:t>Влияние радиоактивных излучений на живые организмы. Термоядерная реакция. Источники энергии Солнца и звезд.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ФРОНТАЛЬНЫЕ ЛАБОРАТОРНЫЕ РАБОТЫ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6. Измерение естественного радиационного фона дозиметром.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7. Изучение деления ядра атома урана по фотографии треков.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8. Оценка периода полураспада находящихся в воздухе продуктов распада газа радона.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lastRenderedPageBreak/>
        <w:t>9. Изучение треков заряженных частиц по готовым фотографиям.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b/>
          <w:bCs/>
          <w:sz w:val="28"/>
          <w:szCs w:val="28"/>
        </w:rPr>
        <w:t xml:space="preserve">5 Строение и эволюция Вселенной </w:t>
      </w:r>
      <w:r w:rsidRPr="003874F3">
        <w:rPr>
          <w:rFonts w:eastAsia="SchoolBookSanPin"/>
          <w:sz w:val="28"/>
          <w:szCs w:val="28"/>
        </w:rPr>
        <w:t>(5 ч+2ч)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Состав, строение и происхождение Солнечной системы. Планеты и малые тела Солнечной системы. Строение, излучение и эволюция Солнца и звезд. Строение и эволюция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sz w:val="28"/>
          <w:szCs w:val="28"/>
        </w:rPr>
        <w:t>Вселенной.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  <w:r w:rsidRPr="003874F3">
        <w:rPr>
          <w:rFonts w:eastAsia="SchoolBookSanPin"/>
          <w:b/>
          <w:bCs/>
          <w:sz w:val="28"/>
          <w:szCs w:val="28"/>
        </w:rPr>
        <w:t xml:space="preserve">Резервное время </w:t>
      </w:r>
      <w:r w:rsidRPr="003874F3">
        <w:rPr>
          <w:rFonts w:eastAsia="SchoolBookSanPin"/>
          <w:sz w:val="28"/>
          <w:szCs w:val="28"/>
        </w:rPr>
        <w:t>(2 ч+7ч)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b/>
          <w:sz w:val="28"/>
          <w:szCs w:val="28"/>
        </w:rPr>
      </w:pPr>
      <w:r w:rsidRPr="003874F3">
        <w:rPr>
          <w:rFonts w:eastAsia="SchoolBookSanPin"/>
          <w:b/>
          <w:sz w:val="28"/>
          <w:szCs w:val="28"/>
        </w:rPr>
        <w:t>КАЛЕНДАРНО-ТЕМАТИЧЕСКОЕ ПЛАНИРОВАНИЕ 9 А</w:t>
      </w:r>
      <w:proofErr w:type="gramStart"/>
      <w:r w:rsidRPr="003874F3">
        <w:rPr>
          <w:rFonts w:eastAsia="SchoolBookSanPin"/>
          <w:b/>
          <w:sz w:val="28"/>
          <w:szCs w:val="28"/>
        </w:rPr>
        <w:t>,Б</w:t>
      </w:r>
      <w:proofErr w:type="gramEnd"/>
      <w:r w:rsidRPr="003874F3">
        <w:rPr>
          <w:rFonts w:eastAsia="SchoolBookSanPin"/>
          <w:b/>
          <w:sz w:val="28"/>
          <w:szCs w:val="28"/>
        </w:rPr>
        <w:t xml:space="preserve">  КЛАСС</w:t>
      </w: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p w:rsidR="007226B9" w:rsidRPr="003874F3" w:rsidRDefault="007226B9" w:rsidP="003874F3">
      <w:pPr>
        <w:autoSpaceDE w:val="0"/>
        <w:autoSpaceDN w:val="0"/>
        <w:adjustRightInd w:val="0"/>
        <w:spacing w:line="360" w:lineRule="auto"/>
        <w:rPr>
          <w:rFonts w:eastAsia="SchoolBookSanPin"/>
          <w:sz w:val="28"/>
          <w:szCs w:val="28"/>
        </w:rPr>
      </w:pPr>
    </w:p>
    <w:tbl>
      <w:tblPr>
        <w:tblW w:w="0" w:type="auto"/>
        <w:tblInd w:w="-15" w:type="dxa"/>
        <w:tblLook w:val="0000" w:firstRow="0" w:lastRow="0" w:firstColumn="0" w:lastColumn="0" w:noHBand="0" w:noVBand="0"/>
      </w:tblPr>
      <w:tblGrid>
        <w:gridCol w:w="1543"/>
        <w:gridCol w:w="7365"/>
        <w:gridCol w:w="893"/>
        <w:gridCol w:w="896"/>
      </w:tblGrid>
      <w:tr w:rsidR="007226B9" w:rsidRPr="003874F3" w:rsidTr="00074FC9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26B9" w:rsidRPr="003874F3" w:rsidRDefault="007226B9" w:rsidP="003874F3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</w:p>
          <w:p w:rsidR="007226B9" w:rsidRPr="003874F3" w:rsidRDefault="007226B9" w:rsidP="003874F3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  <w:r w:rsidRPr="003874F3">
              <w:rPr>
                <w:rStyle w:val="a3"/>
                <w:sz w:val="28"/>
                <w:szCs w:val="28"/>
              </w:rPr>
              <w:t xml:space="preserve">    № урока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ind w:left="1416"/>
              <w:jc w:val="both"/>
              <w:rPr>
                <w:rStyle w:val="a3"/>
                <w:sz w:val="28"/>
                <w:szCs w:val="28"/>
              </w:rPr>
            </w:pPr>
          </w:p>
          <w:p w:rsidR="007226B9" w:rsidRPr="003874F3" w:rsidRDefault="007226B9" w:rsidP="003874F3">
            <w:pPr>
              <w:spacing w:line="360" w:lineRule="auto"/>
              <w:ind w:left="1416"/>
              <w:jc w:val="both"/>
              <w:rPr>
                <w:rStyle w:val="a3"/>
                <w:sz w:val="28"/>
                <w:szCs w:val="28"/>
              </w:rPr>
            </w:pPr>
          </w:p>
          <w:p w:rsidR="007226B9" w:rsidRPr="003874F3" w:rsidRDefault="007226B9" w:rsidP="003874F3">
            <w:pPr>
              <w:spacing w:line="360" w:lineRule="auto"/>
              <w:ind w:left="1416"/>
              <w:jc w:val="both"/>
              <w:rPr>
                <w:rStyle w:val="a3"/>
                <w:sz w:val="28"/>
                <w:szCs w:val="28"/>
              </w:rPr>
            </w:pPr>
            <w:r w:rsidRPr="003874F3">
              <w:rPr>
                <w:rStyle w:val="a3"/>
                <w:sz w:val="28"/>
                <w:szCs w:val="28"/>
              </w:rPr>
              <w:t xml:space="preserve">                   Тема урока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  <w:r w:rsidRPr="003874F3">
              <w:rPr>
                <w:rStyle w:val="a3"/>
                <w:sz w:val="28"/>
                <w:szCs w:val="28"/>
              </w:rPr>
              <w:t xml:space="preserve">          </w:t>
            </w:r>
          </w:p>
          <w:p w:rsidR="007226B9" w:rsidRPr="003874F3" w:rsidRDefault="007226B9" w:rsidP="003874F3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  <w:r w:rsidRPr="003874F3">
              <w:rPr>
                <w:rStyle w:val="a3"/>
                <w:sz w:val="28"/>
                <w:szCs w:val="28"/>
              </w:rPr>
              <w:t xml:space="preserve">         Дата</w:t>
            </w:r>
          </w:p>
          <w:p w:rsidR="007226B9" w:rsidRPr="003874F3" w:rsidRDefault="007226B9" w:rsidP="003874F3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  <w:r w:rsidRPr="003874F3">
              <w:rPr>
                <w:rStyle w:val="a3"/>
                <w:sz w:val="28"/>
                <w:szCs w:val="28"/>
              </w:rPr>
              <w:t xml:space="preserve">План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  <w:r w:rsidRPr="003874F3">
              <w:rPr>
                <w:rStyle w:val="a3"/>
                <w:sz w:val="28"/>
                <w:szCs w:val="28"/>
              </w:rPr>
              <w:t>Факт</w:t>
            </w: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SchoolBookSanPin"/>
                <w:b/>
                <w:sz w:val="28"/>
                <w:szCs w:val="28"/>
                <w:u w:val="single"/>
              </w:rPr>
            </w:pPr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>Законы взаимодействия и движения тел (30 часов)</w:t>
            </w:r>
          </w:p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Материальная точка. Система отсчета.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Перемещение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Определение координаты движущегося тела.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Перемещение при прямолинейном равномерном движении.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Прямолинейное равноускоренное движение. Ускорение.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Скорость прямолинейного равноускоренного движения.</w:t>
            </w:r>
          </w:p>
          <w:p w:rsidR="007226B9" w:rsidRPr="003874F3" w:rsidRDefault="007226B9" w:rsidP="003874F3">
            <w:pPr>
              <w:spacing w:line="360" w:lineRule="auto"/>
              <w:rPr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График скорости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Подготовка к вводной контрольной работе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Вводная 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Перемещение при прямолинейном равноускоренном движении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Перемещение тела при прямолинейном равноускоренном движении без начальной скорости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b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Лабораторная работа № 1 </w:t>
            </w:r>
            <w:r w:rsidRPr="003874F3">
              <w:rPr>
                <w:rFonts w:eastAsia="SchoolBookSanPin"/>
                <w:b/>
                <w:sz w:val="28"/>
                <w:szCs w:val="28"/>
              </w:rPr>
              <w:t>«</w:t>
            </w:r>
            <w:r w:rsidRPr="003874F3">
              <w:rPr>
                <w:rFonts w:eastAsia="SchoolBookSanPin"/>
                <w:sz w:val="28"/>
                <w:szCs w:val="28"/>
              </w:rPr>
              <w:t>Исследование равноускоренного движения без начальной скорости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 Относительность движения. Самостоятельная работа №1 «Перемещение»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Инерциальные системы отсчета. Первый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Второй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Третий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Свободное падение тел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Движение тела, брошенного вертикально вверх. Невесомость </w:t>
            </w:r>
          </w:p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Лабораторная работа № </w:t>
            </w:r>
            <w:r w:rsidRPr="003874F3">
              <w:rPr>
                <w:rFonts w:eastAsia="SchoolBookSanPin"/>
                <w:i/>
                <w:iCs/>
                <w:sz w:val="28"/>
                <w:szCs w:val="28"/>
              </w:rPr>
              <w:t>2</w:t>
            </w:r>
            <w:r w:rsidRPr="003874F3">
              <w:rPr>
                <w:rFonts w:eastAsia="SchoolBookSanPin"/>
                <w:sz w:val="28"/>
                <w:szCs w:val="28"/>
              </w:rPr>
              <w:t xml:space="preserve"> 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>Измерение ускорения свободного падения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Закон всемирного тяготения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Ускорение свободного падения на Земле и других небесных телах.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Импульс тела. Закон сохранения импульса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Реактивное движение. Ракеты.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Вывод закона сохранения механической энергии.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Решение задач. Подготовка к </w:t>
            </w:r>
            <w:proofErr w:type="gramStart"/>
            <w:r w:rsidRPr="003874F3">
              <w:rPr>
                <w:rFonts w:eastAsia="SchoolBookSanPin"/>
                <w:sz w:val="28"/>
                <w:szCs w:val="28"/>
              </w:rPr>
              <w:t>к</w:t>
            </w:r>
            <w:proofErr w:type="gramEnd"/>
            <w:r w:rsidRPr="003874F3">
              <w:rPr>
                <w:rFonts w:eastAsia="SchoolBookSanPin"/>
                <w:sz w:val="28"/>
                <w:szCs w:val="28"/>
              </w:rPr>
              <w:t>.р.№1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Контрольная работа № 1 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>Законы взаимодействия и движения тел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Работа над ошибками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SchoolBookSanPin"/>
                <w:b/>
                <w:sz w:val="28"/>
                <w:szCs w:val="28"/>
                <w:u w:val="single"/>
              </w:rPr>
            </w:pPr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 xml:space="preserve">Механические колебания и </w:t>
            </w:r>
            <w:proofErr w:type="spellStart"/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>волны</w:t>
            </w:r>
            <w:proofErr w:type="gramStart"/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>.З</w:t>
            </w:r>
            <w:proofErr w:type="gramEnd"/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>вук</w:t>
            </w:r>
            <w:proofErr w:type="spellEnd"/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>.(16 часов)</w:t>
            </w:r>
          </w:p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Колебательное движение. Свободные колебания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Величины, характеризующие колебательное движение</w:t>
            </w:r>
            <w:proofErr w:type="gramStart"/>
            <w:r w:rsidRPr="003874F3">
              <w:rPr>
                <w:rFonts w:eastAsia="SchoolBookSanPi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Лабораторная работа № 3 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>Исследование зависимости периода и частоты свободных колебаний маятника от длины его нити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Затухающие колебания. Вынужденные колебания.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Резонанс.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Распространение колебаний в среде. Волны.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Длина волны. Скорость распространения волн.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Источники звука. Звуковые колебания.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Высота, [тембр] и громкость звука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Распространение звука. Звуковые волны.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Решение задач. Подготовка к контрольной работе №2.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Контрольная работа № 2 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>Механические колебания и волны. Звук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Отражение звука. Звуковой резонанс.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Защита проектов по теме «Механические колебания и волны.</w:t>
            </w:r>
            <w:r w:rsidR="00314D95" w:rsidRPr="003874F3">
              <w:rPr>
                <w:rFonts w:eastAsia="SchoolBookSanPin"/>
                <w:sz w:val="28"/>
                <w:szCs w:val="28"/>
              </w:rPr>
              <w:t xml:space="preserve"> </w:t>
            </w:r>
            <w:r w:rsidRPr="003874F3">
              <w:rPr>
                <w:rFonts w:eastAsia="SchoolBookSanPin"/>
                <w:sz w:val="28"/>
                <w:szCs w:val="28"/>
              </w:rPr>
              <w:t>Звук»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874F3">
              <w:rPr>
                <w:b/>
                <w:bCs/>
                <w:sz w:val="28"/>
                <w:szCs w:val="28"/>
                <w:u w:val="single"/>
              </w:rPr>
              <w:t>Электромагнитное поле (20 часов)</w:t>
            </w:r>
          </w:p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Магнитное поле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Направление тока и направление линий его магнитного поля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Индукция магнитного поля. Магнитный поток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rPr>
                <w:sz w:val="28"/>
                <w:szCs w:val="28"/>
              </w:rPr>
            </w:pPr>
            <w:r w:rsidRPr="003874F3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Явление электромагнитной индукции.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Лабораторная работа № 4 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>Изучение явления электромагнитной индукции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Направление индукционного тока. Правило Ленца.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Явление самоиндукции.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Получение и передача переменного электрического тока. Транс-</w:t>
            </w:r>
          </w:p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форматор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Электромагнитное поле. Электромагнитные волны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Колебательный контур. Получение электромагнитных колебаний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Принципы радиосвязи и телевидения.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Электромагнитная природа света.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Преломление света. Физический смысл показателя преломления. Дисперсия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Цвета тел.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Типы оптических спектров.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Лабораторная работа № 5 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>Наблюдение сплошного и линейчатых спектров испускания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Поглощение и испускание света атомами.</w:t>
            </w:r>
          </w:p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Происхождение линейчатых спектров.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Самостоятельная работа №2 « Электромагнитное поле»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SchoolBookSanPin"/>
                <w:b/>
                <w:sz w:val="28"/>
                <w:szCs w:val="28"/>
                <w:u w:val="single"/>
              </w:rPr>
            </w:pPr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>Строение атома и атомного ядра (20 часов)</w:t>
            </w:r>
          </w:p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Радиоактивность. Модели атомов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Радиоактивные превращения атомных ядер.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Экспериментальные методы исследования частиц.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Лабораторная работа № 6 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>Измерение естественного радиационного фона дозиметром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Открытие протона и нейтрона.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Состав атомного ядра. Ядерные силы.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Энергия связи. Дефект масс.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Деление ядер урана. Цепная реакция.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Лабораторная работа № 7 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>Изучение деления ядра атома урана по фотографии треков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Ядерный реактор. Преобразование внутренней энергии атомных ядер в электрическую энергию. Атомная энергетика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Биологическое действие радиации. Закон радиоактивного распада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Термоядерная реакция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Решение задач. Подготовка к </w:t>
            </w:r>
            <w:proofErr w:type="gramStart"/>
            <w:r w:rsidRPr="003874F3">
              <w:rPr>
                <w:rFonts w:eastAsia="SchoolBookSanPin"/>
                <w:sz w:val="28"/>
                <w:szCs w:val="28"/>
              </w:rPr>
              <w:t>к</w:t>
            </w:r>
            <w:proofErr w:type="gramEnd"/>
            <w:r w:rsidRPr="003874F3">
              <w:rPr>
                <w:rFonts w:eastAsia="SchoolBookSanPin"/>
                <w:sz w:val="28"/>
                <w:szCs w:val="28"/>
              </w:rPr>
              <w:t>.р. №3.</w:t>
            </w:r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 xml:space="preserve"> «</w:t>
            </w:r>
            <w:r w:rsidRPr="003874F3">
              <w:rPr>
                <w:rFonts w:eastAsia="SchoolBookSanPin"/>
                <w:sz w:val="28"/>
                <w:szCs w:val="28"/>
              </w:rPr>
              <w:t>Строение атома и атомного ядра»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Контрольная работа № 3</w:t>
            </w:r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>«</w:t>
            </w:r>
            <w:r w:rsidRPr="003874F3">
              <w:rPr>
                <w:rFonts w:eastAsia="SchoolBookSanPin"/>
                <w:sz w:val="28"/>
                <w:szCs w:val="28"/>
              </w:rPr>
              <w:t>Строение атома и атомного ядра»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Лабораторная работа № 8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>Оценка периода полураспада находящихся в воздухе продуктов распада газа радона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  <w:r w:rsidRPr="003874F3">
              <w:rPr>
                <w:rFonts w:eastAsia="SchoolBookSanPi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 xml:space="preserve">Лабораторная работа № 9 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≪</w:t>
            </w:r>
            <w:r w:rsidRPr="003874F3">
              <w:rPr>
                <w:rFonts w:eastAsia="SchoolBookSanPin"/>
                <w:sz w:val="28"/>
                <w:szCs w:val="28"/>
              </w:rPr>
              <w:t xml:space="preserve">Изучение </w:t>
            </w:r>
            <w:proofErr w:type="spellStart"/>
            <w:r w:rsidRPr="003874F3">
              <w:rPr>
                <w:rFonts w:eastAsia="SchoolBookSanPin"/>
                <w:sz w:val="28"/>
                <w:szCs w:val="28"/>
              </w:rPr>
              <w:t>тре</w:t>
            </w:r>
            <w:proofErr w:type="spellEnd"/>
            <w:r w:rsidRPr="003874F3">
              <w:rPr>
                <w:rFonts w:eastAsia="SchoolBookSanPin"/>
                <w:sz w:val="28"/>
                <w:szCs w:val="28"/>
              </w:rPr>
              <w:t>-</w:t>
            </w:r>
          </w:p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ков заряженных частиц по готовым фото-</w:t>
            </w:r>
          </w:p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графиям</w:t>
            </w:r>
            <w:r w:rsidRPr="003874F3">
              <w:rPr>
                <w:rFonts w:ascii="Cambria Math" w:eastAsia="SchoolBookSanPin" w:hAnsi="Cambria Math"/>
                <w:sz w:val="28"/>
                <w:szCs w:val="28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Решение задач. Подготовка к итоговой контрольной работе.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rPr>
                <w:sz w:val="28"/>
                <w:szCs w:val="28"/>
              </w:rPr>
            </w:pPr>
            <w:r w:rsidRPr="003874F3">
              <w:rPr>
                <w:sz w:val="28"/>
                <w:szCs w:val="28"/>
              </w:rPr>
              <w:t>Итоговая контрольная работа по физике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SchoolBookSanPin"/>
                <w:b/>
                <w:sz w:val="28"/>
                <w:szCs w:val="28"/>
                <w:u w:val="single"/>
              </w:rPr>
            </w:pPr>
            <w:r w:rsidRPr="003874F3">
              <w:rPr>
                <w:rFonts w:eastAsia="SchoolBookSanPin"/>
                <w:b/>
                <w:sz w:val="28"/>
                <w:szCs w:val="28"/>
                <w:u w:val="single"/>
              </w:rPr>
              <w:t>Строение Вселенной (7 часов)</w:t>
            </w:r>
          </w:p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Состав, строение и происхождение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Большие планеты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Малые тела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Строение, излучение и эволюция Солнца и звезд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rFonts w:eastAsia="SchoolBookSanPin"/>
                <w:sz w:val="28"/>
                <w:szCs w:val="28"/>
              </w:rPr>
            </w:pPr>
            <w:r w:rsidRPr="003874F3">
              <w:rPr>
                <w:rFonts w:eastAsia="SchoolBookSanPin"/>
                <w:sz w:val="28"/>
                <w:szCs w:val="28"/>
              </w:rPr>
              <w:t>Повторение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 w:rsidRPr="003874F3">
              <w:rPr>
                <w:bCs/>
                <w:sz w:val="28"/>
                <w:szCs w:val="28"/>
              </w:rPr>
              <w:t>Заключительное занятие по теме «Строение Вселенной»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  <w:r w:rsidRPr="003874F3">
              <w:rPr>
                <w:rStyle w:val="a3"/>
                <w:sz w:val="28"/>
                <w:szCs w:val="28"/>
              </w:rPr>
              <w:t>Резерв-9ч</w:t>
            </w:r>
          </w:p>
        </w:tc>
      </w:tr>
      <w:tr w:rsidR="007226B9" w:rsidRPr="003874F3" w:rsidTr="00074FC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26B9" w:rsidRPr="003874F3" w:rsidRDefault="007226B9" w:rsidP="003874F3">
            <w:pPr>
              <w:numPr>
                <w:ilvl w:val="0"/>
                <w:numId w:val="2"/>
              </w:numPr>
              <w:spacing w:line="360" w:lineRule="auto"/>
              <w:rPr>
                <w:sz w:val="28"/>
                <w:szCs w:val="28"/>
              </w:rPr>
            </w:pPr>
            <w:r w:rsidRPr="003874F3">
              <w:rPr>
                <w:sz w:val="28"/>
                <w:szCs w:val="28"/>
              </w:rPr>
              <w:t>-102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rPr>
                <w:sz w:val="28"/>
                <w:szCs w:val="28"/>
              </w:rPr>
            </w:pPr>
            <w:r w:rsidRPr="003874F3">
              <w:rPr>
                <w:sz w:val="28"/>
                <w:szCs w:val="28"/>
              </w:rPr>
              <w:t>резерв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B9" w:rsidRPr="003874F3" w:rsidRDefault="007226B9" w:rsidP="003874F3">
            <w:pPr>
              <w:spacing w:line="360" w:lineRule="auto"/>
              <w:jc w:val="center"/>
              <w:rPr>
                <w:rStyle w:val="a3"/>
                <w:sz w:val="28"/>
                <w:szCs w:val="28"/>
              </w:rPr>
            </w:pPr>
          </w:p>
        </w:tc>
      </w:tr>
    </w:tbl>
    <w:p w:rsidR="00534C0F" w:rsidRDefault="00534C0F"/>
    <w:sectPr w:rsidR="00534C0F" w:rsidSect="003874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824248"/>
    <w:multiLevelType w:val="hybridMultilevel"/>
    <w:tmpl w:val="79226D92"/>
    <w:lvl w:ilvl="0" w:tplc="16FC15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26B9"/>
    <w:rsid w:val="001E765A"/>
    <w:rsid w:val="00314D95"/>
    <w:rsid w:val="003874F3"/>
    <w:rsid w:val="00480B1C"/>
    <w:rsid w:val="00534C0F"/>
    <w:rsid w:val="00547DD0"/>
    <w:rsid w:val="005D5D98"/>
    <w:rsid w:val="007226B9"/>
    <w:rsid w:val="007361DB"/>
    <w:rsid w:val="008034D1"/>
    <w:rsid w:val="00813211"/>
    <w:rsid w:val="00863B6E"/>
    <w:rsid w:val="00A829BD"/>
    <w:rsid w:val="00AC40D2"/>
    <w:rsid w:val="00D83F1C"/>
    <w:rsid w:val="00E63399"/>
    <w:rsid w:val="00F05749"/>
    <w:rsid w:val="00F2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39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921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3">
    <w:name w:val="Strong"/>
    <w:qFormat/>
    <w:rsid w:val="007226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2752</Words>
  <Characters>15691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RePack by SPecialiST</cp:lastModifiedBy>
  <cp:revision>10</cp:revision>
  <cp:lastPrinted>2019-09-12T06:48:00Z</cp:lastPrinted>
  <dcterms:created xsi:type="dcterms:W3CDTF">2017-08-19T16:42:00Z</dcterms:created>
  <dcterms:modified xsi:type="dcterms:W3CDTF">2020-09-03T17:09:00Z</dcterms:modified>
</cp:coreProperties>
</file>