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DA" w:rsidRPr="00AB1DDA" w:rsidRDefault="00AB1DDA" w:rsidP="00AB1DDA">
      <w:pPr>
        <w:jc w:val="center"/>
        <w:rPr>
          <w:rFonts w:ascii="Times New Roman" w:hAnsi="Times New Roman"/>
          <w:sz w:val="28"/>
          <w:szCs w:val="28"/>
        </w:rPr>
      </w:pPr>
      <w:r w:rsidRPr="00AB1DDA">
        <w:rPr>
          <w:rFonts w:ascii="Times New Roman" w:hAnsi="Times New Roman"/>
          <w:sz w:val="28"/>
          <w:szCs w:val="28"/>
        </w:rPr>
        <w:t xml:space="preserve">Муниципальное автономное общеобразовательное учреждение </w:t>
      </w:r>
    </w:p>
    <w:p w:rsidR="00AB1DDA" w:rsidRPr="00AB1DDA" w:rsidRDefault="00AB1DDA" w:rsidP="00AB1DDA">
      <w:pPr>
        <w:jc w:val="center"/>
        <w:rPr>
          <w:rFonts w:ascii="Times New Roman" w:hAnsi="Times New Roman"/>
          <w:sz w:val="28"/>
          <w:szCs w:val="28"/>
        </w:rPr>
      </w:pPr>
      <w:r w:rsidRPr="00AB1DDA">
        <w:rPr>
          <w:rFonts w:ascii="Times New Roman" w:hAnsi="Times New Roman"/>
          <w:sz w:val="28"/>
          <w:szCs w:val="28"/>
        </w:rPr>
        <w:t>средняя общеобразовательная школа №1</w:t>
      </w:r>
    </w:p>
    <w:p w:rsidR="00AB1DDA" w:rsidRPr="00AB1DDA" w:rsidRDefault="00AB1DDA" w:rsidP="00AB1DDA">
      <w:pPr>
        <w:jc w:val="center"/>
        <w:rPr>
          <w:rFonts w:ascii="Times New Roman" w:hAnsi="Times New Roman"/>
          <w:i/>
          <w:sz w:val="28"/>
          <w:szCs w:val="28"/>
        </w:rPr>
      </w:pPr>
    </w:p>
    <w:p w:rsidR="00AB1DDA" w:rsidRPr="00983A48" w:rsidRDefault="00AB1DDA" w:rsidP="00AB1DDA">
      <w:pPr>
        <w:jc w:val="center"/>
        <w:rPr>
          <w:rFonts w:ascii="Times New Roman" w:hAnsi="Times New Roman"/>
          <w:i/>
          <w:sz w:val="28"/>
          <w:szCs w:val="28"/>
        </w:rPr>
      </w:pPr>
    </w:p>
    <w:p w:rsidR="00AB1DDA" w:rsidRPr="00AB1DDA" w:rsidRDefault="00AB1DDA" w:rsidP="00AB1DDA">
      <w:pPr>
        <w:jc w:val="center"/>
        <w:rPr>
          <w:rFonts w:ascii="Times New Roman" w:hAnsi="Times New Roman"/>
          <w:sz w:val="28"/>
          <w:szCs w:val="28"/>
        </w:rPr>
      </w:pPr>
      <w:r w:rsidRPr="00AB1DDA">
        <w:rPr>
          <w:rFonts w:ascii="Times New Roman" w:hAnsi="Times New Roman"/>
          <w:sz w:val="28"/>
          <w:szCs w:val="28"/>
        </w:rPr>
        <w:t xml:space="preserve">РАБОЧАЯ ПРОГРАММА УЧЕБНОГО ПРЕДМЕТА </w:t>
      </w:r>
    </w:p>
    <w:p w:rsidR="00AB1DDA" w:rsidRPr="00AB1DDA" w:rsidRDefault="00AB1DDA" w:rsidP="00AB1DD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B1DDA" w:rsidRPr="00AB1DDA" w:rsidRDefault="00AB1DDA" w:rsidP="00AB1DDA">
      <w:pPr>
        <w:jc w:val="center"/>
        <w:rPr>
          <w:rFonts w:ascii="Times New Roman" w:hAnsi="Times New Roman"/>
          <w:i/>
          <w:sz w:val="32"/>
          <w:szCs w:val="32"/>
        </w:rPr>
      </w:pPr>
      <w:r w:rsidRPr="00AB1DDA">
        <w:rPr>
          <w:rFonts w:ascii="Times New Roman" w:hAnsi="Times New Roman"/>
          <w:b/>
          <w:sz w:val="32"/>
          <w:szCs w:val="32"/>
          <w:u w:val="single"/>
        </w:rPr>
        <w:t>Культура речи</w:t>
      </w:r>
    </w:p>
    <w:p w:rsidR="00AB1DDA" w:rsidRPr="00AB1DDA" w:rsidRDefault="00AB1DDA" w:rsidP="00AB1DDA">
      <w:pPr>
        <w:rPr>
          <w:rFonts w:ascii="Times New Roman" w:hAnsi="Times New Roman"/>
          <w:i/>
          <w:sz w:val="28"/>
          <w:szCs w:val="28"/>
        </w:rPr>
      </w:pPr>
    </w:p>
    <w:p w:rsidR="00AB1DDA" w:rsidRPr="00AB1DDA" w:rsidRDefault="00AB1DDA" w:rsidP="00AB1DDA">
      <w:pPr>
        <w:jc w:val="center"/>
        <w:rPr>
          <w:rFonts w:ascii="Times New Roman" w:hAnsi="Times New Roman"/>
          <w:sz w:val="28"/>
          <w:szCs w:val="28"/>
        </w:rPr>
      </w:pPr>
      <w:r w:rsidRPr="00AB1DDA">
        <w:rPr>
          <w:rFonts w:ascii="Times New Roman" w:hAnsi="Times New Roman"/>
          <w:sz w:val="28"/>
          <w:szCs w:val="28"/>
        </w:rPr>
        <w:t xml:space="preserve">Основное общее образование </w:t>
      </w:r>
    </w:p>
    <w:p w:rsidR="00AB1DDA" w:rsidRPr="00AB1DDA" w:rsidRDefault="00AB1DDA" w:rsidP="00AB1DDA">
      <w:pPr>
        <w:jc w:val="center"/>
        <w:rPr>
          <w:rFonts w:ascii="Times New Roman" w:hAnsi="Times New Roman"/>
          <w:sz w:val="28"/>
          <w:szCs w:val="28"/>
        </w:rPr>
      </w:pPr>
      <w:r w:rsidRPr="00AB1DDA">
        <w:rPr>
          <w:rFonts w:ascii="Times New Roman" w:hAnsi="Times New Roman"/>
          <w:sz w:val="28"/>
          <w:szCs w:val="28"/>
        </w:rPr>
        <w:t xml:space="preserve">8 класс </w:t>
      </w:r>
    </w:p>
    <w:p w:rsidR="00AB1DDA" w:rsidRPr="00411C11" w:rsidRDefault="00AB1DDA" w:rsidP="00AB1DDA">
      <w:pPr>
        <w:jc w:val="center"/>
        <w:rPr>
          <w:rFonts w:ascii="Times New Roman" w:hAnsi="Times New Roman"/>
          <w:sz w:val="28"/>
          <w:szCs w:val="28"/>
        </w:rPr>
      </w:pPr>
      <w:r w:rsidRPr="00AB1DDA">
        <w:rPr>
          <w:rFonts w:ascii="Times New Roman" w:hAnsi="Times New Roman"/>
          <w:sz w:val="28"/>
          <w:szCs w:val="28"/>
        </w:rPr>
        <w:t xml:space="preserve">Количество часов: </w:t>
      </w:r>
      <w:r w:rsidR="00C73B93">
        <w:rPr>
          <w:rFonts w:ascii="Times New Roman" w:hAnsi="Times New Roman"/>
          <w:sz w:val="28"/>
          <w:szCs w:val="28"/>
        </w:rPr>
        <w:t>3</w:t>
      </w:r>
      <w:r w:rsidR="00C73B93" w:rsidRPr="00411C11">
        <w:rPr>
          <w:rFonts w:ascii="Times New Roman" w:hAnsi="Times New Roman"/>
          <w:sz w:val="28"/>
          <w:szCs w:val="28"/>
        </w:rPr>
        <w:t>5</w:t>
      </w:r>
    </w:p>
    <w:p w:rsidR="00AB1DDA" w:rsidRPr="00983A48" w:rsidRDefault="00AB1DDA" w:rsidP="00AB1DDA">
      <w:pPr>
        <w:jc w:val="center"/>
        <w:rPr>
          <w:rFonts w:ascii="Times New Roman" w:hAnsi="Times New Roman"/>
          <w:sz w:val="28"/>
          <w:szCs w:val="28"/>
        </w:rPr>
      </w:pPr>
    </w:p>
    <w:p w:rsidR="00AB1DDA" w:rsidRPr="00983A48" w:rsidRDefault="00AB1DDA" w:rsidP="00AB1DDA">
      <w:pPr>
        <w:rPr>
          <w:rFonts w:ascii="Times New Roman" w:hAnsi="Times New Roman"/>
          <w:sz w:val="28"/>
          <w:szCs w:val="28"/>
        </w:rPr>
      </w:pPr>
    </w:p>
    <w:p w:rsidR="00AB1DDA" w:rsidRPr="00983A48" w:rsidRDefault="00AB1DDA" w:rsidP="00AB1DDA">
      <w:pPr>
        <w:rPr>
          <w:rFonts w:ascii="Times New Roman" w:hAnsi="Times New Roman"/>
          <w:sz w:val="28"/>
          <w:szCs w:val="28"/>
        </w:rPr>
      </w:pPr>
    </w:p>
    <w:p w:rsidR="00AB1DDA" w:rsidRPr="00983A48" w:rsidRDefault="00AB1DDA" w:rsidP="00AB1DDA">
      <w:pPr>
        <w:rPr>
          <w:rFonts w:ascii="Times New Roman" w:hAnsi="Times New Roman"/>
          <w:sz w:val="28"/>
          <w:szCs w:val="28"/>
        </w:rPr>
      </w:pPr>
    </w:p>
    <w:p w:rsidR="00AB1DDA" w:rsidRPr="00983A48" w:rsidRDefault="00AB1DDA" w:rsidP="00AB1DDA">
      <w:pPr>
        <w:rPr>
          <w:rFonts w:ascii="Times New Roman" w:hAnsi="Times New Roman"/>
          <w:sz w:val="28"/>
          <w:szCs w:val="28"/>
        </w:rPr>
      </w:pPr>
    </w:p>
    <w:p w:rsidR="00AB1DDA" w:rsidRPr="00AB1DDA" w:rsidRDefault="00AB1DDA" w:rsidP="00AB1DDA">
      <w:pPr>
        <w:jc w:val="center"/>
        <w:rPr>
          <w:rFonts w:ascii="Times New Roman" w:hAnsi="Times New Roman"/>
          <w:sz w:val="28"/>
          <w:szCs w:val="28"/>
        </w:rPr>
      </w:pPr>
      <w:r w:rsidRPr="00AB1DDA">
        <w:rPr>
          <w:rFonts w:ascii="Times New Roman" w:hAnsi="Times New Roman"/>
          <w:sz w:val="28"/>
          <w:szCs w:val="28"/>
        </w:rPr>
        <w:t>Город Кировград</w:t>
      </w:r>
    </w:p>
    <w:p w:rsidR="00AB1DDA" w:rsidRPr="00983A48" w:rsidRDefault="00D6296D" w:rsidP="00AB1DD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AB1DDA" w:rsidRPr="00AB1DDA">
        <w:rPr>
          <w:rFonts w:ascii="Times New Roman" w:hAnsi="Times New Roman"/>
          <w:sz w:val="28"/>
          <w:szCs w:val="28"/>
        </w:rPr>
        <w:t xml:space="preserve"> год</w:t>
      </w:r>
    </w:p>
    <w:p w:rsidR="00D6296D" w:rsidRPr="00CD32F0" w:rsidRDefault="00D6296D" w:rsidP="00D62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D32F0">
        <w:rPr>
          <w:sz w:val="28"/>
          <w:szCs w:val="28"/>
        </w:rPr>
        <w:lastRenderedPageBreak/>
        <w:t>Рабочая программа учебного предмета разработана на основе Федерального компонента государственного образовательного стандарта (ФК ГОС).</w:t>
      </w:r>
    </w:p>
    <w:p w:rsidR="00D6296D" w:rsidRDefault="00D6296D" w:rsidP="00D62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D6296D" w:rsidRDefault="00D6296D" w:rsidP="00D62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6296D" w:rsidRDefault="00D6296D" w:rsidP="00D62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D6296D" w:rsidRDefault="00D6296D" w:rsidP="00D62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Можаева О.Ю., Ларина И.Н. (учителя русского языка и литературы, высшая категория)</w:t>
      </w:r>
    </w:p>
    <w:p w:rsidR="00D6296D" w:rsidRDefault="00D6296D" w:rsidP="00CD3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D6296D" w:rsidRDefault="00D6296D" w:rsidP="00D6296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6296D" w:rsidRDefault="00D6296D" w:rsidP="00D6296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6296D" w:rsidRDefault="00D6296D" w:rsidP="00D629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D6296D" w:rsidRDefault="00D6296D" w:rsidP="00D629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D6296D" w:rsidRDefault="00D6296D" w:rsidP="00D629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D6296D" w:rsidRDefault="00D6296D" w:rsidP="00D629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AB1DDA" w:rsidRDefault="00AB1DDA" w:rsidP="00AB1DDA">
      <w:pPr>
        <w:pStyle w:val="a9"/>
        <w:spacing w:before="0" w:after="0"/>
        <w:rPr>
          <w:b/>
        </w:rPr>
      </w:pPr>
    </w:p>
    <w:p w:rsidR="00AB1DDA" w:rsidRDefault="00AB1DDA" w:rsidP="00AB1DDA">
      <w:pPr>
        <w:jc w:val="center"/>
        <w:rPr>
          <w:b/>
          <w:iCs/>
        </w:rPr>
      </w:pPr>
    </w:p>
    <w:p w:rsidR="00CD32F0" w:rsidRDefault="00CD32F0" w:rsidP="00AB1DDA">
      <w:pPr>
        <w:jc w:val="center"/>
        <w:rPr>
          <w:b/>
          <w:iCs/>
        </w:rPr>
      </w:pPr>
    </w:p>
    <w:p w:rsidR="00CD32F0" w:rsidRDefault="00CD32F0" w:rsidP="00AB1DDA">
      <w:pPr>
        <w:jc w:val="center"/>
        <w:rPr>
          <w:b/>
          <w:iCs/>
        </w:rPr>
      </w:pPr>
    </w:p>
    <w:p w:rsidR="00AB1DDA" w:rsidRPr="00C73B93" w:rsidRDefault="00AB1DDA" w:rsidP="00AB1DDA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1DDA" w:rsidRPr="00C73B93" w:rsidRDefault="00AB1DDA" w:rsidP="00AB1DDA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1DDA" w:rsidRPr="00C73B93" w:rsidRDefault="00AB1DDA" w:rsidP="00AB1DDA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0533" w:rsidRPr="00AB1DDA" w:rsidRDefault="00350533" w:rsidP="00AB1DDA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записка.</w:t>
      </w:r>
    </w:p>
    <w:p w:rsidR="007D737C" w:rsidRPr="00AB1DDA" w:rsidRDefault="007D737C" w:rsidP="00AB1D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Данная рабочая программа для учащихся 8 класса разработана на основе программы по русскому языку для общеобразовательных учреждений под редакцией С.И.Львовой (5-11 классы, элективные курсы, базовый уровень) (автор С.И.Львова, М.: Мнемозина, 2009</w:t>
      </w:r>
      <w:r w:rsidR="00644D3B" w:rsidRPr="00AB1DDA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, рекомендованной МО РФ</w:t>
      </w:r>
      <w:r w:rsidR="00644D3B" w:rsidRPr="00AB1DDA">
        <w:rPr>
          <w:rFonts w:ascii="Times New Roman" w:eastAsia="Times New Roman" w:hAnsi="Times New Roman"/>
          <w:sz w:val="24"/>
          <w:szCs w:val="24"/>
          <w:lang w:eastAsia="ru-RU"/>
        </w:rPr>
        <w:t>, в соответствии с Федеральными Государственными стандартами образования 2004г. и учебным планом образовательного учреждения.</w:t>
      </w:r>
    </w:p>
    <w:p w:rsidR="00644D3B" w:rsidRPr="00AB1DDA" w:rsidRDefault="00644D3B" w:rsidP="00AB1D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Ра</w:t>
      </w:r>
      <w:r w:rsidR="00C73B93">
        <w:rPr>
          <w:rFonts w:ascii="Times New Roman" w:eastAsia="Times New Roman" w:hAnsi="Times New Roman"/>
          <w:sz w:val="24"/>
          <w:szCs w:val="24"/>
          <w:lang w:eastAsia="ru-RU"/>
        </w:rPr>
        <w:t>бочая программа рассчитана на 3</w:t>
      </w:r>
      <w:r w:rsidR="00C73B93" w:rsidRPr="00C73B9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73B93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 (1 час в неделю).</w:t>
      </w:r>
    </w:p>
    <w:p w:rsidR="00350533" w:rsidRPr="00AB1DDA" w:rsidRDefault="00644D3B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Одним из важнейших</w:t>
      </w:r>
      <w:r w:rsidR="00350533"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350533"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общей культуры человека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способность свободно выражать свои мысли и чувства в устной и письменной форме, владение основными нормами  русского литературного языка, соблюдение этических норм общения.  Данный курс направлен на совершенствование указанных умений.</w:t>
      </w:r>
    </w:p>
    <w:p w:rsidR="008C65D3" w:rsidRPr="00AB1DDA" w:rsidRDefault="008C65D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В центре внимания оказывается культура речи – лингвистическая дисциплина, вооружающая основными способами организации языковых средств и закономерностями их употребления для достижения максимальной эффективности общения. Конечная цель курса состоит в освоении приемов оптимального построения высказываний, в овладении стратегиями и тактиками успешного понимания чужой речи – устной и письменной, а также в развитии речевой культуры, бережного и  сознательного отношения к родному языку, понимания важности  сохранения чистоты русского языка как явления культуры.</w:t>
      </w:r>
    </w:p>
    <w:p w:rsidR="001D05BE" w:rsidRPr="00AB1DDA" w:rsidRDefault="001D05BE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Для решения практических задач курса, совершенствования навыков владения языком предусмотрено некоторое углубление знаний о языке и речи, совершенствованиесоотве</w:t>
      </w:r>
      <w:r w:rsidR="002233CD" w:rsidRPr="00AB1DD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ствующих умений в области</w:t>
      </w:r>
      <w:r w:rsidR="002233CD"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фонетики, орфоэпии, графики, словообразования, лексики и фразеологии, грамматики. При этом основное внимание уделяется формированию навыков правильного и уместного использования языковых средств в разных условиях общения.</w:t>
      </w:r>
    </w:p>
    <w:p w:rsidR="002756DA" w:rsidRPr="00AB1DDA" w:rsidRDefault="002756DA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Большое значение придается развитию и совершенствованию  навыеов речевого самоконтроля, потребности учащихся обращаться к разным видам лингвистических словарей и к разнообразной справочной литературе для определения языковой нормы, связанной с употреблением в речи того или иного языкового явления. Формы организации работы учащихся будут носить преимущественно деятельностный характер, что обусловлено стремлением научить школьников эффективному речевому поведению,</w:t>
      </w:r>
      <w:r w:rsidR="00705899"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навыки речевого са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мосовершенствования.</w:t>
      </w:r>
    </w:p>
    <w:p w:rsidR="00705899" w:rsidRPr="00AB1DDA" w:rsidRDefault="00705899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 занятиях данного курса формируется готовность к речевому взаимодействию, моделированию речевого поведения в соответствии с задачами общения; расширяются сведения о нормах речевого поведения в различных сферах общения; совершенствуется умение не только опознавать, анализировать, классифицировать языковые явления с точки зрения нормативности, находить грамматические и речевые ошибки, недочеты и исправлять их; 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350533" w:rsidRPr="00AB1DDA" w:rsidRDefault="00705899" w:rsidP="00AB1DD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Цели курса.</w:t>
      </w:r>
    </w:p>
    <w:p w:rsidR="00350533" w:rsidRPr="00AB1DDA" w:rsidRDefault="00350533" w:rsidP="00AB1DDA">
      <w:pPr>
        <w:numPr>
          <w:ilvl w:val="0"/>
          <w:numId w:val="2"/>
        </w:numPr>
        <w:tabs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Привить учащимся интерес к культуре речи как одному из средств их обучения, воспитания и развития.</w:t>
      </w:r>
    </w:p>
    <w:p w:rsidR="00350533" w:rsidRPr="00AB1DDA" w:rsidRDefault="00350533" w:rsidP="00AB1DDA">
      <w:pPr>
        <w:numPr>
          <w:ilvl w:val="0"/>
          <w:numId w:val="2"/>
        </w:numPr>
        <w:tabs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Научить девятиклассников владеть правильной и уместной речью.</w:t>
      </w:r>
    </w:p>
    <w:p w:rsidR="00350533" w:rsidRPr="00AB1DDA" w:rsidRDefault="00705899" w:rsidP="00AB1D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курса.</w:t>
      </w:r>
    </w:p>
    <w:p w:rsidR="00350533" w:rsidRPr="00AB1DDA" w:rsidRDefault="00350533" w:rsidP="00AB1DDA">
      <w:pPr>
        <w:numPr>
          <w:ilvl w:val="0"/>
          <w:numId w:val="3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Познакомить учащихся с основами знаний о речи, о её важнейших коммуникативных качествах.</w:t>
      </w:r>
    </w:p>
    <w:p w:rsidR="00350533" w:rsidRPr="00AB1DDA" w:rsidRDefault="00350533" w:rsidP="00AB1DDA">
      <w:pPr>
        <w:numPr>
          <w:ilvl w:val="0"/>
          <w:numId w:val="3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Дать представление о правильности как основном критерии хорошей речи, познакомить с основными нормами современного русского литературного языка, добиться их соблюдения.</w:t>
      </w:r>
    </w:p>
    <w:p w:rsidR="00350533" w:rsidRPr="00AB1DDA" w:rsidRDefault="00350533" w:rsidP="00AB1DDA">
      <w:pPr>
        <w:numPr>
          <w:ilvl w:val="0"/>
          <w:numId w:val="3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Обучить школьников владеть речевым аппаратом, техникой речи.</w:t>
      </w:r>
    </w:p>
    <w:p w:rsidR="00350533" w:rsidRPr="00AB1DDA" w:rsidRDefault="00350533" w:rsidP="00AB1DDA">
      <w:pPr>
        <w:numPr>
          <w:ilvl w:val="0"/>
          <w:numId w:val="3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Дать представление о системе стилей литературного языка, о жанрах, используемых в учебно-речевых ситуациях, подготовить к созданию различных текстов.</w:t>
      </w:r>
    </w:p>
    <w:p w:rsidR="00350533" w:rsidRPr="00AB1DDA" w:rsidRDefault="00350533" w:rsidP="00AB1DDA">
      <w:pPr>
        <w:numPr>
          <w:ilvl w:val="0"/>
          <w:numId w:val="3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Научить школьников анализировать речь чужую и свою собственную.</w:t>
      </w:r>
    </w:p>
    <w:p w:rsidR="00350533" w:rsidRPr="00AB1DDA" w:rsidRDefault="00350533" w:rsidP="00AB1DDA">
      <w:pPr>
        <w:numPr>
          <w:ilvl w:val="0"/>
          <w:numId w:val="3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Помочь в определении стиля общения и формы речевого поведения.</w:t>
      </w:r>
    </w:p>
    <w:p w:rsidR="00350533" w:rsidRPr="00AB1DDA" w:rsidRDefault="00350533" w:rsidP="00AB1DDA">
      <w:pPr>
        <w:numPr>
          <w:ilvl w:val="0"/>
          <w:numId w:val="3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Подготовить </w:t>
      </w:r>
      <w:r w:rsidR="00705899" w:rsidRPr="00AB1DDA">
        <w:rPr>
          <w:rFonts w:ascii="Times New Roman" w:eastAsia="Times New Roman" w:hAnsi="Times New Roman"/>
          <w:sz w:val="24"/>
          <w:szCs w:val="24"/>
          <w:lang w:eastAsia="ru-RU"/>
        </w:rPr>
        <w:t>учащихся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написанию экзаменационного изложения и сдаче </w:t>
      </w:r>
      <w:r w:rsidR="00705899" w:rsidRPr="00AB1DDA">
        <w:rPr>
          <w:rFonts w:ascii="Times New Roman" w:eastAsia="Times New Roman" w:hAnsi="Times New Roman"/>
          <w:sz w:val="24"/>
          <w:szCs w:val="24"/>
          <w:lang w:eastAsia="ru-RU"/>
        </w:rPr>
        <w:t>ГИА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533" w:rsidRPr="00AB1DDA" w:rsidRDefault="0035053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Занятия данного </w:t>
      </w:r>
      <w:r w:rsidR="000A75AB" w:rsidRPr="00AB1DDA">
        <w:rPr>
          <w:rFonts w:ascii="Times New Roman" w:eastAsia="Times New Roman" w:hAnsi="Times New Roman"/>
          <w:sz w:val="24"/>
          <w:szCs w:val="24"/>
          <w:lang w:eastAsia="ru-RU"/>
        </w:rPr>
        <w:t>учебного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включают в себя лекционный курс, большой объем дидактического материала, различные практические и контрольные задания, необходимые учащимся как при изучении русского языка, так и других общеобразовательных предметов, а также при подготовке и сдаче </w:t>
      </w:r>
      <w:r w:rsidR="000A75AB" w:rsidRPr="00AB1DDA">
        <w:rPr>
          <w:rFonts w:ascii="Times New Roman" w:eastAsia="Times New Roman" w:hAnsi="Times New Roman"/>
          <w:sz w:val="24"/>
          <w:szCs w:val="24"/>
          <w:lang w:eastAsia="ru-RU"/>
        </w:rPr>
        <w:t>русского языка  на государственной (итоговой) аттестации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. Для успешного овладения материалом используется коллективная, групповая и индивидуальная деятельность учащихся; значительное место отводится самостоятельной работе.</w:t>
      </w:r>
    </w:p>
    <w:p w:rsidR="00C73B93" w:rsidRPr="00AB1DDA" w:rsidRDefault="00C73B93" w:rsidP="00C73B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Формы организации работы учащихся в рамках курса «Культура речи» – лекции и практические занятия, на которых учащиеся будут учиться правильно и грамотно строить свою речь и анализировать чужую с точки зрения орфоэпии, грамматики, синтаксиса, лексики, стилистической уместности; работать с текстами различных жанров и составлять их самостоятельно; пользоваться  различными видами словарей. Большой объем теоретического материала, подготовленный учителем к каждому занятию, поможет учащимся в освоении новых тем, организации исследовательской деятельности, умении работать самостоятельно.</w:t>
      </w:r>
    </w:p>
    <w:p w:rsidR="00C73B93" w:rsidRPr="00AB1DDA" w:rsidRDefault="00C73B93" w:rsidP="00C73B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 занятиях предпочтительны формы, расширяющие классно-урочную систему: ролевые игры, публичные выступления, тренинги, защита проекта, портфолио. Различные виды практических упражнений, собранных учителем, рассчитаны на коллективную, групповую и индивидуальную деятельности учащихся.</w:t>
      </w:r>
    </w:p>
    <w:p w:rsidR="00C73B93" w:rsidRPr="00AB1DDA" w:rsidRDefault="00C73B93" w:rsidP="00C73B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занятия учитель готовит большое количество раздаточного материала. Это всевозможные таблицы, схемы, памятки, необходимые учащимся для работы на уроках русского языка, других предметов школьного курса, написания экзаменационного изложения и сдачи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ОГЭ.</w:t>
      </w:r>
    </w:p>
    <w:p w:rsidR="00C73B93" w:rsidRDefault="00C73B93" w:rsidP="00C73B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Изучение каждой темы завершается выполнением практических заданий на самом занятии и домашней  работой.</w:t>
      </w:r>
    </w:p>
    <w:p w:rsidR="00411C11" w:rsidRPr="00D21001" w:rsidRDefault="00411C11" w:rsidP="00411C11">
      <w:pPr>
        <w:pStyle w:val="Default"/>
        <w:jc w:val="both"/>
        <w:rPr>
          <w:sz w:val="32"/>
          <w:szCs w:val="32"/>
        </w:rPr>
      </w:pPr>
      <w:r w:rsidRPr="00D21001">
        <w:rPr>
          <w:b/>
          <w:bCs/>
          <w:sz w:val="32"/>
          <w:szCs w:val="32"/>
        </w:rPr>
        <w:t xml:space="preserve">Требования к уровню освоения содержания предмета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В результате изучения предмета «Речь и культура общения» обучающийся должен </w:t>
      </w:r>
    </w:p>
    <w:p w:rsidR="00411C11" w:rsidRPr="00483E59" w:rsidRDefault="00411C11" w:rsidP="00411C11">
      <w:pPr>
        <w:pStyle w:val="Default"/>
        <w:jc w:val="both"/>
      </w:pPr>
      <w:r w:rsidRPr="00483E59">
        <w:rPr>
          <w:b/>
          <w:bCs/>
        </w:rPr>
        <w:t xml:space="preserve">Знать: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основные понятия лингвистики: язык, речь, текст и т.д.;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основные понятия ортологии;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виды речевой деятельности;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риторические характеристики диалога и монолога;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основные понятия современной культуры речи: общение, коммуникативная и речевые ситуации, речевая деятельность, эффективность общения, коммуникативные качества речи и т.д.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принципы и приёмы создания различных текстов;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приёмы эффективного слушания и чтения;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принципы, лежащие в основе русского речевого этикета. </w:t>
      </w:r>
    </w:p>
    <w:p w:rsidR="00411C11" w:rsidRPr="00483E59" w:rsidRDefault="00411C11" w:rsidP="00411C11">
      <w:pPr>
        <w:pStyle w:val="Default"/>
        <w:jc w:val="both"/>
      </w:pPr>
      <w:r w:rsidRPr="00483E59">
        <w:rPr>
          <w:b/>
          <w:bCs/>
        </w:rPr>
        <w:t xml:space="preserve">Уметь: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отличать правильную речь от неправильной, критически оценивать свою и чужую речь;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выражать смысл воспринятой информации разными способами;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оформлять различные виды текстов (текст-описание, текст-повествование, текст-рассуждение), выделять их особенности;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правильно подбирать слова в различных речевых ситуациях; </w:t>
      </w:r>
    </w:p>
    <w:p w:rsidR="00411C11" w:rsidRPr="00483E59" w:rsidRDefault="00411C11" w:rsidP="00411C11">
      <w:pPr>
        <w:pStyle w:val="Default"/>
        <w:jc w:val="both"/>
      </w:pPr>
      <w:r w:rsidRPr="00483E59">
        <w:t xml:space="preserve">слушать в процессе общения, отвечать на вопросы, подбирать и опровергать аргументы; </w:t>
      </w:r>
    </w:p>
    <w:p w:rsidR="00411C11" w:rsidRPr="00483E59" w:rsidRDefault="00411C11" w:rsidP="00411C11">
      <w:pPr>
        <w:pStyle w:val="Default"/>
        <w:jc w:val="both"/>
      </w:pPr>
      <w:r w:rsidRPr="00483E59">
        <w:lastRenderedPageBreak/>
        <w:t xml:space="preserve">уметь вести себя в разнообразных этикетных ситуациях. </w:t>
      </w:r>
    </w:p>
    <w:p w:rsidR="00411C11" w:rsidRPr="00483E59" w:rsidRDefault="00411C11" w:rsidP="00411C11">
      <w:pPr>
        <w:pStyle w:val="1"/>
        <w:shd w:val="clear" w:color="auto" w:fill="auto"/>
        <w:tabs>
          <w:tab w:val="left" w:pos="502"/>
        </w:tabs>
        <w:spacing w:line="240" w:lineRule="auto"/>
        <w:ind w:left="993"/>
        <w:rPr>
          <w:rFonts w:cs="Times New Roman"/>
          <w:b/>
          <w:sz w:val="24"/>
          <w:szCs w:val="24"/>
        </w:rPr>
      </w:pPr>
    </w:p>
    <w:p w:rsidR="00411C11" w:rsidRPr="00AB1DDA" w:rsidRDefault="00411C11" w:rsidP="00C73B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533" w:rsidRPr="00AB1DDA" w:rsidRDefault="00350533" w:rsidP="00AB1DD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50533" w:rsidRPr="00C73B93" w:rsidRDefault="00C73B93" w:rsidP="00AB1DD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3B9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курса</w:t>
      </w:r>
    </w:p>
    <w:tbl>
      <w:tblPr>
        <w:tblStyle w:val="a3"/>
        <w:tblW w:w="5065" w:type="pct"/>
        <w:tblInd w:w="108" w:type="dxa"/>
        <w:tblLook w:val="01E0"/>
      </w:tblPr>
      <w:tblGrid>
        <w:gridCol w:w="15032"/>
        <w:gridCol w:w="785"/>
      </w:tblGrid>
      <w:tr w:rsidR="00350533" w:rsidRPr="00AB1DDA" w:rsidTr="00AB1DDA">
        <w:trPr>
          <w:trHeight w:val="70"/>
        </w:trPr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533" w:rsidRPr="00AB1DDA" w:rsidRDefault="00350533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533" w:rsidRPr="00AB1DDA" w:rsidRDefault="00350533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350533" w:rsidRPr="00AB1DDA" w:rsidRDefault="00350533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350533" w:rsidRPr="00AB1DDA" w:rsidTr="00AB1DDA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350533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A75AB"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Языковая норма и её виды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0A75AB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350533"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час</w:t>
            </w: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350533" w:rsidRPr="00AB1DDA" w:rsidTr="00AB1DDA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0A75AB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литературного языка. Нелитературные формы языка: диалекная речь (народные говоры, местные наречия), просторечие, жаргоны (арго, сленги, условные, тайные языки) и их отличительные признаки.</w:t>
            </w:r>
          </w:p>
          <w:p w:rsidR="00EB4B2C" w:rsidRPr="00AB1DDA" w:rsidRDefault="00EB4B2C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Нравственность человека и речевая культура. Падение речевой культуры как социальное явление. Речевая агрессия и пути ее преодоления.</w:t>
            </w:r>
          </w:p>
          <w:p w:rsidR="00EB4B2C" w:rsidRPr="00AB1DDA" w:rsidRDefault="00EB4B2C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экологии речи.  Чистота речи. Выдающиеся лингвисты о русском языке. Закон о защите русского языка.</w:t>
            </w:r>
          </w:p>
          <w:p w:rsidR="00EB4B2C" w:rsidRPr="00AB1DDA" w:rsidRDefault="00EB4B2C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Нормированность – отличительная особенность русского литературного языка. Языковая норма и ее признаки. Виды </w:t>
            </w:r>
            <w:r w:rsidR="00745BF0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русского литературного языка: орфоэпические, интонационные, лексические, морфологические, синтаксические, стилистические и правописные (орфографические и пунктуационные).</w:t>
            </w:r>
          </w:p>
          <w:p w:rsidR="00745BF0" w:rsidRPr="00AB1DDA" w:rsidRDefault="00745BF0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Исторические изменения норм. Вариативность норм.</w:t>
            </w:r>
          </w:p>
          <w:p w:rsidR="00745BF0" w:rsidRPr="00AB1DDA" w:rsidRDefault="00745BF0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Нормативные словари современного русского языка и справочники: орфоэпический словарь, толковый словарь, словарь грамматических трудностей, орфографически словарь с справочники по русскому правописанию.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350533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45BF0" w:rsidRPr="00AB1DDA" w:rsidTr="00AB1DDA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F0" w:rsidRPr="00AB1DDA" w:rsidRDefault="00745BF0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F0" w:rsidRPr="00AB1DDA" w:rsidRDefault="00745BF0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</w:p>
        </w:tc>
      </w:tr>
      <w:tr w:rsidR="00350533" w:rsidRPr="00AB1DDA" w:rsidTr="00AB1DDA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745BF0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о культуре речи. Основные аспекты культуры речи: нормативный, коммуникативный и этический.</w:t>
            </w:r>
          </w:p>
          <w:p w:rsidR="00745BF0" w:rsidRPr="00AB1DDA" w:rsidRDefault="00745BF0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Выбор и организация языковых средств в соответствии со с</w:t>
            </w:r>
            <w:r w:rsidR="00EF51CF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ферой, ситуацией и условиями реч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евого общения как необходимое условие достижени</w:t>
            </w:r>
            <w:r w:rsidR="00EF51CF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нормативности, эффективности, этичнос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 речевого общения.</w:t>
            </w:r>
          </w:p>
          <w:p w:rsidR="00EF51CF" w:rsidRPr="00AB1DDA" w:rsidRDefault="00EF51CF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</w:t>
            </w:r>
            <w:r w:rsidR="00E47931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требования к речи: правильность, точность, ясность, логичность, чистота, выразительность, уместность употребления языковых средств.</w:t>
            </w:r>
          </w:p>
          <w:p w:rsidR="00745BF0" w:rsidRPr="00AB1DDA" w:rsidRDefault="00745BF0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350533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47931" w:rsidRPr="00AB1DDA" w:rsidTr="00AB1DDA">
        <w:trPr>
          <w:trHeight w:val="278"/>
        </w:trPr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931" w:rsidRPr="00AB1DDA" w:rsidRDefault="00E47931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Коммуникативный аспект культуры речи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7931" w:rsidRPr="00AB1DDA" w:rsidRDefault="00E47931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54A8D"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час</w:t>
            </w:r>
            <w:r w:rsidR="00154A8D"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E47931" w:rsidRPr="00AB1DDA" w:rsidTr="00AB1DDA">
        <w:trPr>
          <w:trHeight w:val="2327"/>
        </w:trPr>
        <w:tc>
          <w:tcPr>
            <w:tcW w:w="4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931" w:rsidRPr="00AB1DDA" w:rsidRDefault="00E47931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Точность речи.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Точность словоупотребления. Основные причины нарушения точности речи. Коррекция неточно сформулированной речи.</w:t>
            </w:r>
          </w:p>
          <w:p w:rsidR="00E47931" w:rsidRPr="00AB1DDA" w:rsidRDefault="00E47931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Ясность речи.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 условия достижения ясности, понятности речи. Правильное использование различных пластов лексики как условие ясности  речи. Умение разъяснять смысл малопонятных слов, употребленных в речи.</w:t>
            </w:r>
          </w:p>
          <w:p w:rsidR="00E47931" w:rsidRPr="00AB1DDA" w:rsidRDefault="005D20A7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Логическое ударение как средство достижения точности и ясности речи. Разные способы смыслового выделения ключевых слов текста (позиционный, интонационный, лексический, графический).</w:t>
            </w:r>
          </w:p>
          <w:p w:rsidR="005D20A7" w:rsidRPr="00AB1DDA" w:rsidRDefault="005D20A7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Логичность речи.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Композиция речи. Ошибки в нарушении логичной речи.</w:t>
            </w:r>
          </w:p>
          <w:p w:rsidR="005D20A7" w:rsidRPr="00AB1DDA" w:rsidRDefault="005D20A7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Чистота речи.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Речевые штампа, шаблоны, клише, канцеляризмы, приводящие к обезличенности речи, пустословию. Жаргонизмы, слова-паразиты. Слова и выражения, отвергаемые нормами нравственности и не допускаемые нормами речевого общения.</w:t>
            </w:r>
          </w:p>
          <w:p w:rsidR="005D20A7" w:rsidRPr="00AB1DDA" w:rsidRDefault="005D20A7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Богатство и разнообразие речи.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Лексическо-фразеологическое и грамматическое богатство русского языка. Словообразование источников речевого богатства. Заимствования – один из источников обогащения русского языка. Словарный запас человека и источники его пополнения.</w:t>
            </w:r>
          </w:p>
          <w:p w:rsidR="005D20A7" w:rsidRPr="00AB1DDA" w:rsidRDefault="00894B66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Выразительность речи.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 богатства и выразительности  русской речи: звуковой строй языка. Лексическая, словообразовательная, грамматическая синонимия; многозначность слова, антонимия и др.</w:t>
            </w:r>
          </w:p>
          <w:p w:rsidR="00894B66" w:rsidRPr="00AB1DDA" w:rsidRDefault="00894B66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Звуковая сторона русской речи. Благозвучие речи как гармоничная фонетическая ее организация. Звукопись как изобразительное средство. Роль словесного ударения в стихотворной речи. Интонация в системе звуковых средств зыка, интонационное богатство родной речи.</w:t>
            </w:r>
          </w:p>
          <w:p w:rsidR="00894B66" w:rsidRPr="00AB1DDA" w:rsidRDefault="00894B66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Выразительные возможности русского словообразования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Индивидуально-авторские новообразования; использование их в художественной речи. Словообразовательный повтор как изо</w:t>
            </w:r>
            <w:r w:rsidR="00730AFC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бразительное средство (повтор од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нокоренных сло</w:t>
            </w:r>
            <w:r w:rsidR="00730AFC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 слов с корнями-омонимами или созвучными корнями; слов, образованных по одной словообразова</w:t>
            </w:r>
            <w:r w:rsidR="00730AFC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тельной модели).</w:t>
            </w:r>
          </w:p>
          <w:p w:rsidR="00730AFC" w:rsidRPr="00AB1DDA" w:rsidRDefault="00730AFC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Лексическое богатство русского языка.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Троп как оборот речи, в котором слово употреблено в переносном значении. Основные виды поэтических тропов и использование их мастерами русского слова: эпитет. Сравнение. Метафора. Метонимия синекдоха. Гипербола. Олицетворение. Изобразительные возможности синонимов. Антонимов. Омонимов. Особенности употребления фразеологизмов в речи. Крылатые слова, пословицы и поговорки; их использование в речи.</w:t>
            </w:r>
          </w:p>
          <w:p w:rsidR="00730AFC" w:rsidRPr="00AB1DDA" w:rsidRDefault="00730AFC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Грамматические средства выразительности речи.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Грамматическая синонимия как источник богатства и выразительности р</w:t>
            </w:r>
            <w:r w:rsidR="00540069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усской речи. Стилистические функ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ции некоторых</w:t>
            </w:r>
            <w:r w:rsidR="00812F43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синтаксических средств: порядка слов, однородных и обособленных членов предложения, обращений, вводных слов. Стилистические фигуры, построенные на изобразительно-выразительных свойствах русского синтаксиса: параллелизм, антитез и оксюморон, риторическое обращение, многосоюзие и бессоюзие.</w:t>
            </w:r>
          </w:p>
          <w:p w:rsidR="00812F43" w:rsidRPr="00AB1DDA" w:rsidRDefault="00812F43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Паралингвистические средства выразительности речи (жесты, мимика, пантомимика).</w:t>
            </w:r>
          </w:p>
          <w:p w:rsidR="00E47931" w:rsidRPr="00AB1DDA" w:rsidRDefault="00E47931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left w:val="single" w:sz="4" w:space="0" w:color="auto"/>
              <w:right w:val="single" w:sz="4" w:space="0" w:color="auto"/>
            </w:tcBorders>
          </w:tcPr>
          <w:p w:rsidR="00E47931" w:rsidRPr="00AB1DDA" w:rsidRDefault="00E47931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0533" w:rsidRPr="00AB1DDA" w:rsidTr="00AB1DDA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812F43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Уместность речи. 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Стилевая, ситуативно-контекстуальная, личностно-психологическая уместность речи.</w:t>
            </w:r>
          </w:p>
          <w:p w:rsidR="00812F43" w:rsidRPr="00AB1DDA" w:rsidRDefault="00812F43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Лексическая и грамматическая синонимия как</w:t>
            </w:r>
            <w:r w:rsidR="008B575D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источник точности, стили</w:t>
            </w:r>
            <w:r w:rsidR="00667A25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B575D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тической уместности и выразительности речи. Осознанный выбор из существующих синонимических вариантов наиболее точных, уместных и выразительных языковых средств с учетом особенностей речевой ситуации. </w:t>
            </w:r>
            <w:r w:rsidR="00236196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Оценка точности, чистоты, богатства, выразительности и уместности речевого высказывания, его соответствия нормам современногорусского литературного язы</w:t>
            </w:r>
            <w:r w:rsidR="00667A25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236196"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</w:t>
            </w:r>
          </w:p>
          <w:p w:rsidR="00812F43" w:rsidRPr="00AB1DDA" w:rsidRDefault="00812F43" w:rsidP="00AB1D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350533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0533" w:rsidRPr="00AB1DDA" w:rsidTr="00AB1DDA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350533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IX</w:t>
            </w: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Итоговое занятие. Подведение итогов изучения курса  «Культура речи». Защита </w:t>
            </w:r>
            <w:r w:rsidR="00BE1968"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проектов</w:t>
            </w:r>
            <w:r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33" w:rsidRPr="00AB1DDA" w:rsidRDefault="00C73B93" w:rsidP="00AB1D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350533"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154A8D" w:rsidRPr="00AB1D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B93" w:rsidRDefault="00C73B93" w:rsidP="00AB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74F4" w:rsidRPr="00C73B93" w:rsidRDefault="00C73B93" w:rsidP="00C73B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3B93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pPr w:leftFromText="180" w:rightFromText="180" w:bottomFromText="200" w:tblpY="405"/>
        <w:tblW w:w="14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"/>
        <w:gridCol w:w="875"/>
        <w:gridCol w:w="8539"/>
        <w:gridCol w:w="1843"/>
        <w:gridCol w:w="2126"/>
      </w:tblGrid>
      <w:tr w:rsidR="00C73B93" w:rsidRPr="00AB1DDA" w:rsidTr="00C73B93">
        <w:trPr>
          <w:trHeight w:val="413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AB1DD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AB1DD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8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C73B93" w:rsidRPr="00AB1DDA" w:rsidTr="00C73B93">
        <w:trPr>
          <w:trHeight w:val="412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Языковая норма и её виды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литературного языка. Нелитературные формы языка.</w:t>
            </w:r>
          </w:p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Нравственность человека и речевая культура.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экологии речи.  Чистота речи. Выдающиеся лингвисты о русском языке.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Языковая норма и ее признаки. Виды русского литературного языка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Нормативные словари современного русского языка и справочники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Словари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D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DDA">
              <w:rPr>
                <w:rFonts w:ascii="Times New Roman" w:hAnsi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о культуре речи. Основные аспекты культуры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Урок-лекция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Выбор и организация языковых средств в соответствии со сферой, ситуацией и условиями речевого общения как необходимое условие достижения нормативности, эффективности, этичности речевого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 с текстами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 требования к речи: правильность, точность, ясность, логичность, чистота, выразительность, уместность употребления языковых средств.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DDA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Коммуникативный аспект культуры речи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Коммуникативный аспект культуры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Урок-лекция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Точность речи.Точность словоупотребления. Основные причины нарушения точности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Ясность речи.Основные условия достижения ясности, понятности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 xml:space="preserve">Урок усвоения новых знаний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Логичность речи. Композиция речи. Ошибки в нарушении логичной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Чистота речи. Речевые штампа, шаблоны, клише, канцеляризмы, приводящие к обезличенности речи, пустословию.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Жаргонизмы, слова-паразиты. Слова и выражения, отвергаемые нормами нравственности и не допускаемые нормами речевого общения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Богатство и разнообразие речи.Лексическо-фразеологическое и грамматическое богатство русского языка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Словообразование источников речевого богатства.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Заимствования – один из источников обогащения русского языка. Словарный запас человека и источники его пополнения.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словарь иностранных слов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Выразительность речи.Источник богатства и выразительности  русской речи: звуковой строй 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Стихи В.Высоцкого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Лексическая, словообразовательная, грамматическая синонимия; многозначность слова, антонимия и др.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Звуковая сторона русской речи. Благозвучие речи как гармоничная фонетическая ее организация. Звукопись как изобразительное средство.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Стихи С.Есенина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Выразительные возможности русского словообразования. Индивидуально-</w:t>
            </w: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авторские новообразования; использование их в художественной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Словообразовательный повтор как изобразительное средство (повтор однокоренных слов; слов с корнями-омонимами или созвучными корнями; слов, образованных по одной словообразовательной модели).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</w:t>
            </w:r>
            <w:r w:rsidRPr="00AB1DD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B1DDA">
              <w:rPr>
                <w:rFonts w:ascii="Times New Roman" w:hAnsi="Times New Roman"/>
                <w:sz w:val="24"/>
                <w:szCs w:val="24"/>
              </w:rPr>
              <w:t>диск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Лексическое богатство русского языка. Троп как оборот речи, в котором слово употреблено в переносном значении. Основные виды поэтических тропов и использование их мастерами русского слова: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КИМы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употребления фразеологизмов в речи. Крылатые слова, пословицы и поговорки; их использование 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Словарь фразеологизмов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Грамматические средства выразительности речи.Грамматическая синонимия как источник богатства и выразительности русской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Грамматические средства выразительности речи. Грамматическая синонимия как источник богатства и выразительности русской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Стилистические функции некоторых синтаксических средств: порядка слов, однородных и обособленных членов предложения, обращений, вводных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Стилистические фигуры, построенные на изобразительно-выразительных свойствах русского синтаксиса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Уместность речи.Стилевая, ситуативно-контекстуальная, личностно-психологическая уместность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Лексическая и грамматическая синонимия как источник точности, стилистической уместности и выразительности речи.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C73B93" w:rsidRPr="00AB1DDA" w:rsidTr="00C73B93">
        <w:trPr>
          <w:trHeight w:val="89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Оценка точности, чистоты, богатства, выразительности и уместности речевого высказывания, его соответствия нормам современного русского литературного 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Прослушивание текстов</w:t>
            </w: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B93" w:rsidRPr="00AB1DDA" w:rsidTr="00C73B9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34</w:t>
            </w:r>
            <w:r w:rsidR="00D6296D">
              <w:rPr>
                <w:rFonts w:ascii="Times New Roman" w:hAnsi="Times New Roman"/>
                <w:sz w:val="24"/>
                <w:szCs w:val="24"/>
              </w:rPr>
              <w:t>-35</w:t>
            </w:r>
            <w:bookmarkStart w:id="0" w:name="_GoBack"/>
            <w:bookmarkEnd w:id="0"/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93" w:rsidRPr="00AB1DDA" w:rsidRDefault="00C73B93" w:rsidP="00AB1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74F4" w:rsidRPr="00435317" w:rsidRDefault="008774F4" w:rsidP="00EE57F1">
      <w:pPr>
        <w:rPr>
          <w:rFonts w:asciiTheme="minorHAnsi" w:hAnsiTheme="minorHAnsi"/>
        </w:rPr>
      </w:pPr>
    </w:p>
    <w:sectPr w:rsidR="008774F4" w:rsidRPr="00435317" w:rsidSect="00AB1DDA"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9BB" w:rsidRDefault="00FF09BB" w:rsidP="00AE4EB9">
      <w:pPr>
        <w:spacing w:after="0" w:line="240" w:lineRule="auto"/>
      </w:pPr>
      <w:r>
        <w:separator/>
      </w:r>
    </w:p>
  </w:endnote>
  <w:endnote w:type="continuationSeparator" w:id="1">
    <w:p w:rsidR="00FF09BB" w:rsidRDefault="00FF09BB" w:rsidP="00AE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9BB" w:rsidRDefault="00FF09BB" w:rsidP="00AE4EB9">
      <w:pPr>
        <w:spacing w:after="0" w:line="240" w:lineRule="auto"/>
      </w:pPr>
      <w:r>
        <w:separator/>
      </w:r>
    </w:p>
  </w:footnote>
  <w:footnote w:type="continuationSeparator" w:id="1">
    <w:p w:rsidR="00FF09BB" w:rsidRDefault="00FF09BB" w:rsidP="00AE4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077D4"/>
    <w:multiLevelType w:val="hybridMultilevel"/>
    <w:tmpl w:val="C25CE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1628F"/>
    <w:multiLevelType w:val="hybridMultilevel"/>
    <w:tmpl w:val="86AA8CF4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D155E9B"/>
    <w:multiLevelType w:val="hybridMultilevel"/>
    <w:tmpl w:val="50F64424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>
    <w:nsid w:val="28114544"/>
    <w:multiLevelType w:val="hybridMultilevel"/>
    <w:tmpl w:val="A72273A8"/>
    <w:lvl w:ilvl="0" w:tplc="40069064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02701A8"/>
    <w:multiLevelType w:val="hybridMultilevel"/>
    <w:tmpl w:val="077A471A"/>
    <w:lvl w:ilvl="0" w:tplc="E9D6737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35BA6EE3"/>
    <w:multiLevelType w:val="hybridMultilevel"/>
    <w:tmpl w:val="75FA8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2C6B2A"/>
    <w:multiLevelType w:val="hybridMultilevel"/>
    <w:tmpl w:val="2402C94E"/>
    <w:lvl w:ilvl="0" w:tplc="40069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783FAA"/>
    <w:multiLevelType w:val="hybridMultilevel"/>
    <w:tmpl w:val="EC7E2DE6"/>
    <w:lvl w:ilvl="0" w:tplc="6F5CAC8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58C67CC6"/>
    <w:multiLevelType w:val="hybridMultilevel"/>
    <w:tmpl w:val="FA121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E47FE9"/>
    <w:multiLevelType w:val="hybridMultilevel"/>
    <w:tmpl w:val="B6FEBE3A"/>
    <w:lvl w:ilvl="0" w:tplc="F4F4DE7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727C5BCA"/>
    <w:multiLevelType w:val="hybridMultilevel"/>
    <w:tmpl w:val="23BA1974"/>
    <w:lvl w:ilvl="0" w:tplc="0419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11">
    <w:nsid w:val="7B8D29EB"/>
    <w:multiLevelType w:val="hybridMultilevel"/>
    <w:tmpl w:val="52BC4838"/>
    <w:lvl w:ilvl="0" w:tplc="4E4AD24C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533"/>
    <w:rsid w:val="000755D9"/>
    <w:rsid w:val="000A75AB"/>
    <w:rsid w:val="000D39E8"/>
    <w:rsid w:val="00154A8D"/>
    <w:rsid w:val="00166289"/>
    <w:rsid w:val="001D05BE"/>
    <w:rsid w:val="002233CD"/>
    <w:rsid w:val="00236196"/>
    <w:rsid w:val="002756DA"/>
    <w:rsid w:val="00312B5E"/>
    <w:rsid w:val="00350533"/>
    <w:rsid w:val="00411C11"/>
    <w:rsid w:val="00435317"/>
    <w:rsid w:val="004639CF"/>
    <w:rsid w:val="00513A6C"/>
    <w:rsid w:val="00540069"/>
    <w:rsid w:val="0057668B"/>
    <w:rsid w:val="005D20A7"/>
    <w:rsid w:val="00644D3B"/>
    <w:rsid w:val="00657BC2"/>
    <w:rsid w:val="00667A25"/>
    <w:rsid w:val="006C0351"/>
    <w:rsid w:val="006F783C"/>
    <w:rsid w:val="00705899"/>
    <w:rsid w:val="00730AFC"/>
    <w:rsid w:val="00745BF0"/>
    <w:rsid w:val="007D737C"/>
    <w:rsid w:val="00812F43"/>
    <w:rsid w:val="008774F4"/>
    <w:rsid w:val="00894B66"/>
    <w:rsid w:val="008B575D"/>
    <w:rsid w:val="008C65D3"/>
    <w:rsid w:val="00983A48"/>
    <w:rsid w:val="00A47420"/>
    <w:rsid w:val="00A72193"/>
    <w:rsid w:val="00AB1DDA"/>
    <w:rsid w:val="00AE4EB9"/>
    <w:rsid w:val="00B46496"/>
    <w:rsid w:val="00B47FED"/>
    <w:rsid w:val="00BA39C8"/>
    <w:rsid w:val="00BE1968"/>
    <w:rsid w:val="00C73B93"/>
    <w:rsid w:val="00C848FB"/>
    <w:rsid w:val="00CD32F0"/>
    <w:rsid w:val="00D6296D"/>
    <w:rsid w:val="00E47931"/>
    <w:rsid w:val="00E648B8"/>
    <w:rsid w:val="00EB4B2C"/>
    <w:rsid w:val="00EE4C29"/>
    <w:rsid w:val="00EE57F1"/>
    <w:rsid w:val="00EF51CF"/>
    <w:rsid w:val="00FF0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48B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4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4EB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E4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4EB9"/>
    <w:rPr>
      <w:rFonts w:ascii="Calibri" w:eastAsia="Calibri" w:hAnsi="Calibri" w:cs="Times New Roman"/>
    </w:rPr>
  </w:style>
  <w:style w:type="paragraph" w:styleId="a9">
    <w:name w:val="Normal (Web)"/>
    <w:basedOn w:val="a"/>
    <w:rsid w:val="00AB1DDA"/>
    <w:pPr>
      <w:spacing w:before="48" w:after="4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11C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_"/>
    <w:basedOn w:val="a0"/>
    <w:link w:val="1"/>
    <w:rsid w:val="00411C11"/>
    <w:rPr>
      <w:rFonts w:ascii="Times New Roman" w:eastAsia="Times New Roman" w:hAnsi="Times New Roman"/>
      <w:spacing w:val="-2"/>
      <w:shd w:val="clear" w:color="auto" w:fill="FFFFFF"/>
    </w:rPr>
  </w:style>
  <w:style w:type="paragraph" w:customStyle="1" w:styleId="1">
    <w:name w:val="Основной текст1"/>
    <w:basedOn w:val="a"/>
    <w:link w:val="aa"/>
    <w:rsid w:val="00411C11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theme="minorBidi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user471</cp:lastModifiedBy>
  <cp:revision>27</cp:revision>
  <cp:lastPrinted>2013-01-27T20:34:00Z</cp:lastPrinted>
  <dcterms:created xsi:type="dcterms:W3CDTF">2013-01-27T13:32:00Z</dcterms:created>
  <dcterms:modified xsi:type="dcterms:W3CDTF">2020-09-16T03:43:00Z</dcterms:modified>
</cp:coreProperties>
</file>