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BF" w:rsidRDefault="009D4DBF">
      <w:pPr>
        <w:pStyle w:val="20"/>
        <w:ind w:left="360" w:firstLine="709"/>
        <w:jc w:val="center"/>
        <w:rPr>
          <w:rFonts w:eastAsia="Times New Roman"/>
          <w:color w:val="000000"/>
        </w:rPr>
      </w:pPr>
    </w:p>
    <w:p w:rsidR="009D4DBF" w:rsidRDefault="00D1178B">
      <w:pPr>
        <w:pStyle w:val="1"/>
        <w:jc w:val="center"/>
      </w:pPr>
      <w:r>
        <w:rPr>
          <w:i/>
          <w:sz w:val="24"/>
          <w:szCs w:val="24"/>
        </w:rPr>
        <w:t xml:space="preserve">Муниципальное автономное общеобразовательное учреждение </w:t>
      </w:r>
    </w:p>
    <w:p w:rsidR="009D4DBF" w:rsidRDefault="00D1178B">
      <w:pPr>
        <w:pStyle w:val="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средняя общеобразовательная школа №1</w:t>
      </w: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D117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УЧЕБНОГО ПРЕДМЕТА </w:t>
      </w:r>
    </w:p>
    <w:p w:rsidR="009D4DBF" w:rsidRDefault="00D1178B">
      <w:pPr>
        <w:pStyle w:val="1"/>
        <w:jc w:val="center"/>
      </w:pPr>
      <w:r>
        <w:rPr>
          <w:sz w:val="24"/>
          <w:szCs w:val="24"/>
          <w:u w:val="single"/>
        </w:rPr>
        <w:t>математика</w:t>
      </w:r>
      <w:r>
        <w:rPr>
          <w:i/>
          <w:sz w:val="24"/>
          <w:szCs w:val="24"/>
          <w:u w:val="single"/>
        </w:rPr>
        <w:t>. Элективный курс</w:t>
      </w:r>
    </w:p>
    <w:p w:rsidR="009D4DBF" w:rsidRDefault="00D1178B">
      <w:pPr>
        <w:pStyle w:val="1"/>
        <w:jc w:val="center"/>
      </w:pPr>
      <w:r>
        <w:rPr>
          <w:i/>
          <w:sz w:val="24"/>
          <w:szCs w:val="24"/>
        </w:rPr>
        <w:t>название «Избранные вопросы математики»</w:t>
      </w: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9D4DBF">
      <w:pPr>
        <w:pStyle w:val="1"/>
        <w:jc w:val="center"/>
        <w:rPr>
          <w:i/>
          <w:sz w:val="24"/>
          <w:szCs w:val="24"/>
        </w:rPr>
      </w:pPr>
    </w:p>
    <w:p w:rsidR="009D4DBF" w:rsidRDefault="00D117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Основное общее образование </w:t>
      </w:r>
    </w:p>
    <w:p w:rsidR="009D4DBF" w:rsidRDefault="00D1178B">
      <w:pPr>
        <w:pStyle w:val="1"/>
        <w:jc w:val="center"/>
      </w:pPr>
      <w:r>
        <w:rPr>
          <w:sz w:val="24"/>
          <w:szCs w:val="24"/>
        </w:rPr>
        <w:t xml:space="preserve">7 класс </w:t>
      </w:r>
    </w:p>
    <w:p w:rsidR="009D4DBF" w:rsidRDefault="00D1178B">
      <w:pPr>
        <w:pStyle w:val="1"/>
        <w:jc w:val="center"/>
      </w:pPr>
      <w:r>
        <w:rPr>
          <w:sz w:val="24"/>
          <w:szCs w:val="24"/>
        </w:rPr>
        <w:t>Количество часов:35</w:t>
      </w: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9D4DBF">
      <w:pPr>
        <w:pStyle w:val="1"/>
        <w:jc w:val="center"/>
        <w:rPr>
          <w:sz w:val="24"/>
          <w:szCs w:val="24"/>
        </w:rPr>
      </w:pPr>
    </w:p>
    <w:p w:rsidR="009D4DBF" w:rsidRDefault="00D1178B">
      <w:pPr>
        <w:pStyle w:val="1"/>
        <w:jc w:val="center"/>
      </w:pPr>
      <w:r>
        <w:rPr>
          <w:sz w:val="24"/>
          <w:szCs w:val="24"/>
        </w:rPr>
        <w:t>Город Кировград</w:t>
      </w:r>
    </w:p>
    <w:p w:rsidR="009D4DBF" w:rsidRDefault="00D1178B">
      <w:pPr>
        <w:pStyle w:val="1"/>
        <w:jc w:val="center"/>
      </w:pPr>
      <w:r>
        <w:rPr>
          <w:sz w:val="24"/>
          <w:szCs w:val="24"/>
        </w:rPr>
        <w:t>2020</w:t>
      </w:r>
      <w:r>
        <w:rPr>
          <w:sz w:val="24"/>
          <w:szCs w:val="24"/>
        </w:rPr>
        <w:t xml:space="preserve"> год</w:t>
      </w: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9D4DBF">
      <w:pPr>
        <w:pStyle w:val="1"/>
        <w:jc w:val="center"/>
      </w:pPr>
    </w:p>
    <w:p w:rsidR="009D4DBF" w:rsidRDefault="00D1178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ФГОС)</w:t>
      </w: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D1178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D1178B">
      <w:pPr>
        <w:pStyle w:val="1"/>
        <w:jc w:val="center"/>
      </w:pPr>
      <w:r>
        <w:rPr>
          <w:sz w:val="28"/>
          <w:szCs w:val="28"/>
        </w:rPr>
        <w:t>Разработчик:</w:t>
      </w:r>
      <w:bookmarkStart w:id="0" w:name="__DdeLink__6162_1843334686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Уткова</w:t>
      </w:r>
      <w:proofErr w:type="spellEnd"/>
      <w:r>
        <w:rPr>
          <w:sz w:val="28"/>
          <w:szCs w:val="28"/>
        </w:rPr>
        <w:t xml:space="preserve"> Т.В</w:t>
      </w:r>
      <w:r>
        <w:rPr>
          <w:sz w:val="28"/>
          <w:szCs w:val="28"/>
        </w:rPr>
        <w:t>., Козлова Н.Н.</w:t>
      </w:r>
    </w:p>
    <w:p w:rsidR="009D4DBF" w:rsidRDefault="00D1178B">
      <w:pPr>
        <w:pStyle w:val="1"/>
        <w:jc w:val="center"/>
      </w:pPr>
      <w:r>
        <w:rPr>
          <w:sz w:val="28"/>
          <w:szCs w:val="28"/>
        </w:rPr>
        <w:t xml:space="preserve">учитель </w:t>
      </w:r>
      <w:bookmarkEnd w:id="0"/>
      <w:r>
        <w:rPr>
          <w:sz w:val="28"/>
          <w:szCs w:val="28"/>
        </w:rPr>
        <w:t>математики</w:t>
      </w: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D1178B">
      <w:pPr>
        <w:pStyle w:val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</w:t>
      </w:r>
    </w:p>
    <w:p w:rsidR="009D4DBF" w:rsidRDefault="00D1178B">
      <w:pPr>
        <w:pStyle w:val="1"/>
        <w:jc w:val="center"/>
      </w:pPr>
      <w:r>
        <w:rPr>
          <w:sz w:val="28"/>
          <w:szCs w:val="28"/>
        </w:rPr>
        <w:t>(протокол № 1 от «30» августа 2020</w:t>
      </w:r>
      <w:r>
        <w:rPr>
          <w:sz w:val="28"/>
          <w:szCs w:val="28"/>
        </w:rPr>
        <w:t xml:space="preserve"> года)</w:t>
      </w: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9D4DBF">
      <w:pPr>
        <w:pStyle w:val="1"/>
        <w:jc w:val="center"/>
        <w:rPr>
          <w:sz w:val="28"/>
          <w:szCs w:val="28"/>
        </w:rPr>
      </w:pPr>
    </w:p>
    <w:p w:rsidR="009D4DBF" w:rsidRDefault="00D117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</w:t>
      </w:r>
      <w:r>
        <w:rPr>
          <w:sz w:val="28"/>
          <w:szCs w:val="28"/>
        </w:rPr>
        <w:t>-О</w:t>
      </w:r>
    </w:p>
    <w:p w:rsidR="009D4DBF" w:rsidRDefault="00D117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от «30» августа 2020</w:t>
      </w:r>
      <w:r>
        <w:rPr>
          <w:sz w:val="28"/>
          <w:szCs w:val="28"/>
        </w:rPr>
        <w:t xml:space="preserve"> года</w:t>
      </w:r>
    </w:p>
    <w:p w:rsidR="009D4DBF" w:rsidRDefault="009D4DBF">
      <w:pPr>
        <w:pStyle w:val="1"/>
        <w:jc w:val="center"/>
        <w:rPr>
          <w:b/>
          <w:sz w:val="28"/>
          <w:szCs w:val="28"/>
        </w:rPr>
      </w:pPr>
    </w:p>
    <w:p w:rsidR="009D4DBF" w:rsidRDefault="009D4DBF">
      <w:pPr>
        <w:pStyle w:val="1"/>
        <w:jc w:val="center"/>
        <w:rPr>
          <w:b/>
          <w:sz w:val="28"/>
          <w:szCs w:val="28"/>
        </w:rPr>
      </w:pPr>
    </w:p>
    <w:p w:rsidR="009D4DBF" w:rsidRDefault="009D4DBF">
      <w:pPr>
        <w:pStyle w:val="1"/>
        <w:jc w:val="center"/>
        <w:rPr>
          <w:b/>
          <w:sz w:val="28"/>
          <w:szCs w:val="28"/>
        </w:rPr>
      </w:pPr>
    </w:p>
    <w:p w:rsidR="009D4DBF" w:rsidRDefault="009D4DBF">
      <w:pPr>
        <w:pStyle w:val="1"/>
        <w:jc w:val="center"/>
        <w:rPr>
          <w:b/>
          <w:sz w:val="28"/>
          <w:szCs w:val="28"/>
        </w:rPr>
      </w:pPr>
    </w:p>
    <w:p w:rsidR="009D4DBF" w:rsidRDefault="009D4DBF">
      <w:pPr>
        <w:pStyle w:val="1"/>
        <w:jc w:val="center"/>
        <w:rPr>
          <w:b/>
          <w:sz w:val="28"/>
          <w:szCs w:val="28"/>
        </w:rPr>
      </w:pPr>
    </w:p>
    <w:p w:rsidR="009D4DBF" w:rsidRDefault="00D1178B">
      <w:pPr>
        <w:pStyle w:val="20"/>
        <w:ind w:firstLine="0"/>
        <w:jc w:val="center"/>
        <w:rPr>
          <w:b/>
          <w:bCs/>
          <w:i/>
          <w:u w:val="single"/>
        </w:rPr>
      </w:pPr>
      <w:r>
        <w:rPr>
          <w:rFonts w:eastAsia="Times New Roman"/>
          <w:color w:val="000000"/>
        </w:rPr>
        <w:t> </w:t>
      </w:r>
      <w:r>
        <w:rPr>
          <w:b/>
          <w:bCs/>
          <w:i/>
          <w:u w:val="single"/>
        </w:rPr>
        <w:t xml:space="preserve">1. Пояснительная </w:t>
      </w:r>
      <w:r>
        <w:rPr>
          <w:b/>
          <w:bCs/>
          <w:i/>
          <w:u w:val="single"/>
        </w:rPr>
        <w:t>записка к рабочей программе элективного  курса</w:t>
      </w:r>
    </w:p>
    <w:p w:rsidR="009D4DBF" w:rsidRDefault="009D4DBF">
      <w:pPr>
        <w:pStyle w:val="20"/>
        <w:ind w:left="360" w:firstLine="709"/>
        <w:jc w:val="center"/>
        <w:rPr>
          <w:i/>
        </w:rPr>
      </w:pPr>
    </w:p>
    <w:p w:rsidR="009D4DBF" w:rsidRDefault="00D1178B">
      <w:pPr>
        <w:pStyle w:val="1"/>
        <w:spacing w:line="100" w:lineRule="atLeast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Рабочая программа составлена на основе </w:t>
      </w: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 и «Примерные программы основного общего образования. Математика»</w:t>
      </w:r>
      <w:r>
        <w:rPr>
          <w:rFonts w:ascii="Times New Roman" w:hAnsi="Times New Roman"/>
          <w:bCs/>
          <w:sz w:val="24"/>
          <w:szCs w:val="24"/>
        </w:rPr>
        <w:t xml:space="preserve">, учебного плана на текущий учебный год и направлена на обеспечение дополнительной подготовки по математике. </w:t>
      </w:r>
      <w:r>
        <w:rPr>
          <w:rFonts w:ascii="Times New Roman" w:eastAsia="Times New Roman" w:hAnsi="Times New Roman"/>
          <w:color w:val="000000"/>
          <w:sz w:val="24"/>
          <w:szCs w:val="24"/>
        </w:rPr>
        <w:t>             </w:t>
      </w:r>
    </w:p>
    <w:p w:rsidR="009D4DBF" w:rsidRDefault="00D1178B">
      <w:pPr>
        <w:pStyle w:val="1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  В  7-ом классе математика разделяется на два отдельных раздела «Алгебра» и «Геометрия», всё больше внимания уделяется решению зада</w:t>
      </w:r>
      <w:r>
        <w:rPr>
          <w:rFonts w:ascii="Times New Roman" w:eastAsia="Times New Roman" w:hAnsi="Times New Roman"/>
          <w:color w:val="000000"/>
          <w:sz w:val="24"/>
          <w:szCs w:val="24"/>
        </w:rPr>
        <w:t>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9D4DBF" w:rsidRDefault="00D1178B">
      <w:pPr>
        <w:pStyle w:val="1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/>
          <w:color w:val="000000"/>
          <w:sz w:val="24"/>
          <w:szCs w:val="24"/>
        </w:rPr>
        <w:t>                На занятиях этого предмета  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</w:t>
      </w:r>
      <w:r>
        <w:rPr>
          <w:rFonts w:ascii="Times New Roman" w:eastAsia="Times New Roman" w:hAnsi="Times New Roman"/>
          <w:color w:val="000000"/>
          <w:sz w:val="24"/>
          <w:szCs w:val="24"/>
        </w:rPr>
        <w:t>ель помогает выявить 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9D4DBF" w:rsidRDefault="00D1178B">
      <w:pPr>
        <w:pStyle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                  Кроме этого, одно из направлений предме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 – подготовка школьников к успешной сдаче экзаменов в форме ГИ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(ГВЭ)</w:t>
      </w:r>
    </w:p>
    <w:p w:rsidR="009D4DBF" w:rsidRDefault="00D1178B">
      <w:pPr>
        <w:pStyle w:val="a9"/>
        <w:ind w:left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Обучение математике в основной школе направлено на достижение следующих </w:t>
      </w:r>
      <w:r>
        <w:rPr>
          <w:iCs/>
          <w:sz w:val="24"/>
          <w:szCs w:val="24"/>
          <w:u w:val="single"/>
        </w:rPr>
        <w:t>целей</w:t>
      </w:r>
      <w:r>
        <w:rPr>
          <w:iCs/>
          <w:sz w:val="24"/>
          <w:szCs w:val="24"/>
        </w:rPr>
        <w:t>:</w:t>
      </w:r>
    </w:p>
    <w:p w:rsidR="009D4DBF" w:rsidRDefault="00D1178B">
      <w:pPr>
        <w:pStyle w:val="a9"/>
        <w:jc w:val="both"/>
        <w:rPr>
          <w:i/>
          <w:iCs/>
          <w:sz w:val="24"/>
          <w:szCs w:val="24"/>
        </w:rPr>
      </w:pPr>
      <w:proofErr w:type="spellStart"/>
      <w:r>
        <w:rPr>
          <w:i/>
          <w:sz w:val="24"/>
          <w:szCs w:val="24"/>
        </w:rPr>
        <w:t>в</w:t>
      </w:r>
      <w:r>
        <w:rPr>
          <w:i/>
          <w:iCs/>
          <w:sz w:val="24"/>
          <w:szCs w:val="24"/>
        </w:rPr>
        <w:t>направлении</w:t>
      </w:r>
      <w:proofErr w:type="spellEnd"/>
      <w:r>
        <w:rPr>
          <w:i/>
          <w:iCs/>
          <w:sz w:val="24"/>
          <w:szCs w:val="24"/>
        </w:rPr>
        <w:t xml:space="preserve">  личностного развития: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представлений о математике, как части общечеловече</w:t>
      </w:r>
      <w:r>
        <w:rPr>
          <w:sz w:val="24"/>
          <w:szCs w:val="24"/>
        </w:rPr>
        <w:softHyphen/>
        <w:t>ской</w:t>
      </w:r>
      <w:r>
        <w:rPr>
          <w:sz w:val="24"/>
          <w:szCs w:val="24"/>
        </w:rPr>
        <w:t xml:space="preserve"> культуры, о значимости математики в раз</w:t>
      </w:r>
      <w:r>
        <w:rPr>
          <w:sz w:val="24"/>
          <w:szCs w:val="24"/>
        </w:rPr>
        <w:softHyphen/>
        <w:t>витии цивилизации и современ</w:t>
      </w:r>
      <w:r>
        <w:rPr>
          <w:sz w:val="24"/>
          <w:szCs w:val="24"/>
        </w:rPr>
        <w:softHyphen/>
        <w:t>ного общества;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логического и критического мышления, куль</w:t>
      </w:r>
      <w:r>
        <w:rPr>
          <w:sz w:val="24"/>
          <w:szCs w:val="24"/>
        </w:rPr>
        <w:softHyphen/>
        <w:t>туры речи, способно</w:t>
      </w:r>
      <w:r>
        <w:rPr>
          <w:sz w:val="24"/>
          <w:szCs w:val="24"/>
        </w:rPr>
        <w:softHyphen/>
        <w:t>сти к умствен</w:t>
      </w:r>
      <w:r>
        <w:rPr>
          <w:sz w:val="24"/>
          <w:szCs w:val="24"/>
        </w:rPr>
        <w:softHyphen/>
        <w:t>ному эксперименту;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интеллектуальной честности и объектив</w:t>
      </w:r>
      <w:r>
        <w:rPr>
          <w:sz w:val="24"/>
          <w:szCs w:val="24"/>
        </w:rPr>
        <w:softHyphen/>
        <w:t>ности, способно</w:t>
      </w:r>
      <w:r>
        <w:rPr>
          <w:sz w:val="24"/>
          <w:szCs w:val="24"/>
        </w:rPr>
        <w:softHyphen/>
      </w:r>
      <w:r>
        <w:rPr>
          <w:sz w:val="24"/>
          <w:szCs w:val="24"/>
        </w:rPr>
        <w:t>сти к преодоле</w:t>
      </w:r>
      <w:r>
        <w:rPr>
          <w:sz w:val="24"/>
          <w:szCs w:val="24"/>
        </w:rPr>
        <w:softHyphen/>
        <w:t>нию мыслительных стереоти</w:t>
      </w:r>
      <w:r>
        <w:rPr>
          <w:sz w:val="24"/>
          <w:szCs w:val="24"/>
        </w:rPr>
        <w:softHyphen/>
        <w:t>пов, вытекающих из обыденного опыта;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воспитание качеств личности, обеспечивающих соци</w:t>
      </w:r>
      <w:r>
        <w:rPr>
          <w:sz w:val="24"/>
          <w:szCs w:val="24"/>
        </w:rPr>
        <w:softHyphen/>
        <w:t>альную мобиль</w:t>
      </w:r>
      <w:r>
        <w:rPr>
          <w:sz w:val="24"/>
          <w:szCs w:val="24"/>
        </w:rPr>
        <w:softHyphen/>
        <w:t>ность, способ</w:t>
      </w:r>
      <w:r>
        <w:rPr>
          <w:sz w:val="24"/>
          <w:szCs w:val="24"/>
        </w:rPr>
        <w:softHyphen/>
        <w:t>ность принимать самостоятель</w:t>
      </w:r>
      <w:r>
        <w:rPr>
          <w:sz w:val="24"/>
          <w:szCs w:val="24"/>
        </w:rPr>
        <w:softHyphen/>
        <w:t>ные решения;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качеств мышления, необходимых для адаптации в </w:t>
      </w:r>
      <w:r>
        <w:rPr>
          <w:sz w:val="24"/>
          <w:szCs w:val="24"/>
        </w:rPr>
        <w:t>современ</w:t>
      </w:r>
      <w:r>
        <w:rPr>
          <w:sz w:val="24"/>
          <w:szCs w:val="24"/>
        </w:rPr>
        <w:softHyphen/>
        <w:t>ном информа</w:t>
      </w:r>
      <w:r>
        <w:rPr>
          <w:sz w:val="24"/>
          <w:szCs w:val="24"/>
        </w:rPr>
        <w:softHyphen/>
        <w:t>ционном обществе;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интереса к математическому творчеству и ма</w:t>
      </w:r>
      <w:r>
        <w:rPr>
          <w:sz w:val="24"/>
          <w:szCs w:val="24"/>
        </w:rPr>
        <w:softHyphen/>
        <w:t>тематических способ</w:t>
      </w:r>
      <w:r>
        <w:rPr>
          <w:sz w:val="24"/>
          <w:szCs w:val="24"/>
        </w:rPr>
        <w:softHyphen/>
        <w:t>ностей;</w:t>
      </w:r>
    </w:p>
    <w:p w:rsidR="009D4DBF" w:rsidRDefault="00D1178B">
      <w:pPr>
        <w:pStyle w:val="a9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в </w:t>
      </w:r>
      <w:proofErr w:type="spellStart"/>
      <w:r>
        <w:rPr>
          <w:i/>
          <w:iCs/>
          <w:sz w:val="24"/>
          <w:szCs w:val="24"/>
        </w:rPr>
        <w:t>метапредметном</w:t>
      </w:r>
      <w:proofErr w:type="spellEnd"/>
      <w:r>
        <w:rPr>
          <w:i/>
          <w:iCs/>
          <w:sz w:val="24"/>
          <w:szCs w:val="24"/>
        </w:rPr>
        <w:t xml:space="preserve"> направлении: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представлений о математике как форме опи</w:t>
      </w:r>
      <w:r>
        <w:rPr>
          <w:sz w:val="24"/>
          <w:szCs w:val="24"/>
        </w:rPr>
        <w:softHyphen/>
        <w:t>сания и методе позна</w:t>
      </w:r>
      <w:r>
        <w:rPr>
          <w:sz w:val="24"/>
          <w:szCs w:val="24"/>
        </w:rPr>
        <w:softHyphen/>
        <w:t>ния действи</w:t>
      </w:r>
      <w:r>
        <w:rPr>
          <w:sz w:val="24"/>
          <w:szCs w:val="24"/>
        </w:rPr>
        <w:softHyphen/>
        <w:t>тельности, создание усло</w:t>
      </w:r>
      <w:r>
        <w:rPr>
          <w:sz w:val="24"/>
          <w:szCs w:val="24"/>
        </w:rPr>
        <w:t>вий для приобретения первоначаль</w:t>
      </w:r>
      <w:r>
        <w:rPr>
          <w:sz w:val="24"/>
          <w:szCs w:val="24"/>
        </w:rPr>
        <w:softHyphen/>
        <w:t>ного опыта математиче</w:t>
      </w:r>
      <w:r>
        <w:rPr>
          <w:sz w:val="24"/>
          <w:szCs w:val="24"/>
        </w:rPr>
        <w:softHyphen/>
        <w:t>ского моделирования;</w:t>
      </w:r>
    </w:p>
    <w:p w:rsidR="009D4DBF" w:rsidRDefault="00D1178B">
      <w:pPr>
        <w:pStyle w:val="a9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общих способов интеллектуальной дея</w:t>
      </w:r>
      <w:r>
        <w:rPr>
          <w:sz w:val="24"/>
          <w:szCs w:val="24"/>
        </w:rPr>
        <w:softHyphen/>
        <w:t>тельности, характер</w:t>
      </w:r>
      <w:r>
        <w:rPr>
          <w:sz w:val="24"/>
          <w:szCs w:val="24"/>
        </w:rPr>
        <w:softHyphen/>
        <w:t>ных для мате</w:t>
      </w:r>
      <w:r>
        <w:rPr>
          <w:sz w:val="24"/>
          <w:szCs w:val="24"/>
        </w:rPr>
        <w:softHyphen/>
        <w:t>матики и  являющихся осно</w:t>
      </w:r>
      <w:r>
        <w:rPr>
          <w:sz w:val="24"/>
          <w:szCs w:val="24"/>
        </w:rPr>
        <w:softHyphen/>
        <w:t>вой познавательной куль</w:t>
      </w:r>
      <w:r>
        <w:rPr>
          <w:sz w:val="24"/>
          <w:szCs w:val="24"/>
        </w:rPr>
        <w:softHyphen/>
        <w:t>туры, значимой для различных сфер человеческой д</w:t>
      </w:r>
      <w:r>
        <w:rPr>
          <w:sz w:val="24"/>
          <w:szCs w:val="24"/>
        </w:rPr>
        <w:t>еятельности;</w:t>
      </w:r>
    </w:p>
    <w:p w:rsidR="009D4DBF" w:rsidRDefault="00D1178B">
      <w:pPr>
        <w:pStyle w:val="a9"/>
        <w:jc w:val="both"/>
        <w:rPr>
          <w:i/>
          <w:iCs/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iCs/>
          <w:sz w:val="24"/>
          <w:szCs w:val="24"/>
        </w:rPr>
        <w:t xml:space="preserve"> предметном направлении:</w:t>
      </w:r>
    </w:p>
    <w:p w:rsidR="009D4DBF" w:rsidRDefault="00D1178B">
      <w:pPr>
        <w:pStyle w:val="a9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•</w:t>
      </w:r>
      <w:r>
        <w:rPr>
          <w:sz w:val="24"/>
          <w:szCs w:val="24"/>
        </w:rPr>
        <w:tab/>
        <w:t>овладение математическими знаниями и умениями, не</w:t>
      </w:r>
      <w:r>
        <w:rPr>
          <w:sz w:val="24"/>
          <w:szCs w:val="24"/>
        </w:rPr>
        <w:softHyphen/>
        <w:t>обходимыми для про</w:t>
      </w:r>
      <w:r>
        <w:rPr>
          <w:sz w:val="24"/>
          <w:szCs w:val="24"/>
        </w:rPr>
        <w:softHyphen/>
        <w:t>долже</w:t>
      </w:r>
      <w:r>
        <w:rPr>
          <w:sz w:val="24"/>
          <w:szCs w:val="24"/>
        </w:rPr>
        <w:softHyphen/>
        <w:t>ния образования, изучения смеж</w:t>
      </w:r>
      <w:r>
        <w:rPr>
          <w:sz w:val="24"/>
          <w:szCs w:val="24"/>
        </w:rPr>
        <w:softHyphen/>
        <w:t>ных дисциплин, применения в повсе</w:t>
      </w:r>
      <w:r>
        <w:rPr>
          <w:sz w:val="24"/>
          <w:szCs w:val="24"/>
        </w:rPr>
        <w:softHyphen/>
        <w:t>дневной жизни;</w:t>
      </w:r>
    </w:p>
    <w:p w:rsidR="009D4DBF" w:rsidRDefault="00D1178B">
      <w:pPr>
        <w:pStyle w:val="a9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• создание фундамента для математического развития, формиров</w:t>
      </w:r>
      <w:r>
        <w:rPr>
          <w:sz w:val="24"/>
          <w:szCs w:val="24"/>
        </w:rPr>
        <w:t>ания меха</w:t>
      </w:r>
      <w:r>
        <w:rPr>
          <w:sz w:val="24"/>
          <w:szCs w:val="24"/>
        </w:rPr>
        <w:softHyphen/>
        <w:t>низмов мышле</w:t>
      </w:r>
      <w:r>
        <w:rPr>
          <w:sz w:val="24"/>
          <w:szCs w:val="24"/>
        </w:rPr>
        <w:softHyphen/>
        <w:t>ния, характерных для мате</w:t>
      </w:r>
      <w:r>
        <w:rPr>
          <w:sz w:val="24"/>
          <w:szCs w:val="24"/>
        </w:rPr>
        <w:softHyphen/>
        <w:t>матической деятельности.</w:t>
      </w:r>
    </w:p>
    <w:p w:rsidR="009D4DBF" w:rsidRDefault="009D4DBF">
      <w:pPr>
        <w:pStyle w:val="20"/>
        <w:ind w:firstLine="709"/>
      </w:pPr>
    </w:p>
    <w:p w:rsidR="009D4DBF" w:rsidRDefault="00D1178B">
      <w:pPr>
        <w:pStyle w:val="a9"/>
        <w:spacing w:line="100" w:lineRule="atLeast"/>
        <w:ind w:firstLine="709"/>
        <w:rPr>
          <w:i/>
          <w:sz w:val="24"/>
          <w:szCs w:val="24"/>
          <w:u w:val="single"/>
        </w:rPr>
      </w:pPr>
      <w:r>
        <w:rPr>
          <w:i/>
          <w:u w:val="single"/>
        </w:rPr>
        <w:t>2. О</w:t>
      </w:r>
      <w:r>
        <w:rPr>
          <w:i/>
          <w:sz w:val="24"/>
          <w:szCs w:val="24"/>
          <w:u w:val="single"/>
        </w:rPr>
        <w:t>бщ</w:t>
      </w:r>
      <w:r>
        <w:rPr>
          <w:i/>
          <w:u w:val="single"/>
        </w:rPr>
        <w:t>ая</w:t>
      </w:r>
      <w:r>
        <w:rPr>
          <w:i/>
          <w:sz w:val="24"/>
          <w:szCs w:val="24"/>
          <w:u w:val="single"/>
        </w:rPr>
        <w:t xml:space="preserve"> характеристик</w:t>
      </w:r>
      <w:r>
        <w:rPr>
          <w:i/>
          <w:u w:val="single"/>
        </w:rPr>
        <w:t xml:space="preserve">а </w:t>
      </w:r>
      <w:r>
        <w:rPr>
          <w:i/>
          <w:sz w:val="24"/>
          <w:szCs w:val="24"/>
          <w:u w:val="single"/>
        </w:rPr>
        <w:t>учебного предмета</w:t>
      </w:r>
    </w:p>
    <w:p w:rsidR="009D4DBF" w:rsidRDefault="009D4DBF">
      <w:pPr>
        <w:pStyle w:val="a9"/>
        <w:ind w:firstLine="709"/>
      </w:pPr>
    </w:p>
    <w:p w:rsidR="009D4DBF" w:rsidRDefault="00D1178B">
      <w:pPr>
        <w:pStyle w:val="1"/>
        <w:rPr>
          <w:rFonts w:ascii="Times New Roman" w:eastAsia="Times New Roman" w:hAnsi="Times New Roman"/>
          <w:color w:val="000000"/>
          <w:sz w:val="24"/>
          <w:szCs w:val="24"/>
        </w:rPr>
      </w:pPr>
      <w:r>
        <w:t xml:space="preserve">Содержание математического образования применительно к основной школе представлено в виде следующих содержательных разделов. Это </w:t>
      </w:r>
      <w:r>
        <w:t>арифметика; алгебра; функции; вероятность и статистика; геометрия. Наряду с этим в содержание основного общего образования включены два дополнительных методологических раздела: логика и множества; математика в историческом развитии, что связано с реализаци</w:t>
      </w:r>
      <w:r>
        <w:t xml:space="preserve">ей целей </w:t>
      </w:r>
      <w:proofErr w:type="spellStart"/>
      <w:r>
        <w:t>общеинтеллектуального</w:t>
      </w:r>
      <w:proofErr w:type="spellEnd"/>
      <w:r>
        <w:t xml:space="preserve">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</w:t>
      </w:r>
      <w:proofErr w:type="gramStart"/>
      <w: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</w:p>
    <w:p w:rsidR="009D4DBF" w:rsidRDefault="00D1178B">
      <w:pPr>
        <w:pStyle w:val="20"/>
        <w:ind w:firstLine="709"/>
      </w:pPr>
      <w:r>
        <w:t xml:space="preserve">Содержание раздела </w:t>
      </w:r>
      <w:r>
        <w:rPr>
          <w:i/>
        </w:rPr>
        <w:t>«Арифметика»</w:t>
      </w:r>
      <w:r>
        <w:t xml:space="preserve">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</w:t>
      </w:r>
      <w:r>
        <w:t>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 Завершение числовой линии (систематизация сведений о действительных числах, о комплексных чи</w:t>
      </w:r>
      <w:r>
        <w:t>слах), так же как и более сложные вопросы арифметики (алгоритм Евклида, основная теорема арифметики), отнесено к ступени общего среднего (полного) образования.</w:t>
      </w:r>
    </w:p>
    <w:p w:rsidR="009D4DBF" w:rsidRDefault="00D1178B">
      <w:pPr>
        <w:pStyle w:val="20"/>
        <w:ind w:firstLine="709"/>
      </w:pPr>
      <w:r>
        <w:t xml:space="preserve">Содержание раздела </w:t>
      </w:r>
      <w:r>
        <w:rPr>
          <w:i/>
        </w:rPr>
        <w:t>«Алгебра»</w:t>
      </w:r>
      <w:r>
        <w:t xml:space="preserve"> способствует формированию у учащихся математического аппарата для р</w:t>
      </w:r>
      <w:r>
        <w:t>ешения задач из разных разделов математики, смежных предметов, окружающей реальности.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</w:t>
      </w:r>
      <w:r>
        <w:t>азвитие алгоритмического мышления, необходимого, в частности, для освоения курса информатики, овладение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</w:t>
      </w:r>
      <w:r>
        <w:t>ескому творчеству. В основной школе материал группируется вокруг рациональных выражений, а вопросы, связанные с иррациональными выражениями, с тригонометрическими функциями и преобразованиями, входят в содержание курса математики на старшей ступени обучени</w:t>
      </w:r>
      <w:r>
        <w:t>я в школе.</w:t>
      </w:r>
    </w:p>
    <w:p w:rsidR="009D4DBF" w:rsidRDefault="00D1178B">
      <w:pPr>
        <w:pStyle w:val="20"/>
        <w:ind w:firstLine="709"/>
      </w:pPr>
      <w:r>
        <w:t xml:space="preserve">Содержание раздела </w:t>
      </w:r>
      <w:r>
        <w:rPr>
          <w:i/>
        </w:rPr>
        <w:t>«Функции»</w:t>
      </w:r>
      <w:r>
        <w:t xml:space="preserve">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</w:t>
      </w:r>
      <w:r>
        <w:t>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9D4DBF" w:rsidRDefault="00D1178B">
      <w:pPr>
        <w:pStyle w:val="20"/>
        <w:ind w:firstLine="709"/>
      </w:pPr>
      <w:r>
        <w:lastRenderedPageBreak/>
        <w:t xml:space="preserve">Раздел </w:t>
      </w:r>
      <w:r>
        <w:rPr>
          <w:i/>
        </w:rPr>
        <w:t>«Вероятность и статистика»</w:t>
      </w:r>
      <w:r>
        <w:t xml:space="preserve"> — обязательный компонент школьного образования</w:t>
      </w:r>
      <w:r>
        <w:t>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вер</w:t>
      </w:r>
      <w:r>
        <w:t>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</w:t>
      </w:r>
      <w:r>
        <w:t xml:space="preserve">х. При изучении статистики и вероятности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 основы вероятностного мышления.</w:t>
      </w:r>
    </w:p>
    <w:p w:rsidR="009D4DBF" w:rsidRDefault="00D1178B">
      <w:pPr>
        <w:pStyle w:val="20"/>
        <w:ind w:firstLine="709"/>
      </w:pPr>
      <w:r>
        <w:t>Цель</w:t>
      </w:r>
      <w:r>
        <w:t xml:space="preserve"> содержания раздела </w:t>
      </w:r>
      <w:r>
        <w:rPr>
          <w:i/>
        </w:rPr>
        <w:t>«Геометрия»</w:t>
      </w:r>
      <w:r>
        <w:t xml:space="preserve">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</w:t>
      </w:r>
      <w:proofErr w:type="gramStart"/>
      <w:r>
        <w:t>ств пр</w:t>
      </w:r>
      <w:proofErr w:type="gramEnd"/>
      <w:r>
        <w:t>и решении задач вычислительного и</w:t>
      </w:r>
      <w:r>
        <w:t xml:space="preserve">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Материал, относящийся к блокам «Координаты» и «Векторы», в значительн</w:t>
      </w:r>
      <w:r>
        <w:t xml:space="preserve">ой степени несет в себе </w:t>
      </w:r>
      <w:proofErr w:type="spellStart"/>
      <w:r>
        <w:t>межпредметные</w:t>
      </w:r>
      <w:proofErr w:type="spellEnd"/>
      <w:r>
        <w:t xml:space="preserve"> знания, которые находят </w:t>
      </w:r>
      <w:proofErr w:type="gramStart"/>
      <w:r>
        <w:t>применение</w:t>
      </w:r>
      <w:proofErr w:type="gramEnd"/>
      <w:r>
        <w:t xml:space="preserve"> как в различных математических дисциплинах, так и в смежных предметах.</w:t>
      </w:r>
    </w:p>
    <w:p w:rsidR="009D4DBF" w:rsidRDefault="00D1178B">
      <w:pPr>
        <w:pStyle w:val="20"/>
        <w:ind w:firstLine="709"/>
      </w:pPr>
      <w:r>
        <w:t xml:space="preserve">Особенностью раздела </w:t>
      </w:r>
      <w:r>
        <w:rPr>
          <w:i/>
        </w:rPr>
        <w:t>«Логика и множества»</w:t>
      </w:r>
      <w:r>
        <w:t xml:space="preserve"> является то, что представленный в нем материал преимущественно изучает</w:t>
      </w:r>
      <w:r>
        <w:t>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9D4DBF" w:rsidRDefault="00D1178B">
      <w:pPr>
        <w:pStyle w:val="20"/>
        <w:ind w:firstLine="709"/>
      </w:pPr>
      <w:r>
        <w:t xml:space="preserve">Раздел </w:t>
      </w:r>
      <w:r>
        <w:rPr>
          <w:i/>
        </w:rPr>
        <w:t>«Математика в историческом развитии»</w:t>
      </w:r>
      <w:r>
        <w:t xml:space="preserve"> предназ</w:t>
      </w:r>
      <w:r>
        <w:t>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контролируется, но содержание э</w:t>
      </w:r>
      <w:r>
        <w:t>того раздела органично присутствует в учебном процессе как своего рода гуманитарный фон при рассмотрении проблематики основного содержания математического образования.</w:t>
      </w:r>
    </w:p>
    <w:p w:rsidR="009D4DBF" w:rsidRDefault="009D4DBF">
      <w:pPr>
        <w:pStyle w:val="20"/>
        <w:ind w:firstLine="709"/>
        <w:jc w:val="center"/>
        <w:rPr>
          <w:b/>
          <w:u w:val="single"/>
        </w:rPr>
      </w:pPr>
    </w:p>
    <w:p w:rsidR="009D4DBF" w:rsidRDefault="00D1178B">
      <w:pPr>
        <w:pStyle w:val="20"/>
        <w:ind w:firstLine="709"/>
        <w:jc w:val="center"/>
        <w:rPr>
          <w:b/>
          <w:i/>
          <w:u w:val="single"/>
        </w:rPr>
      </w:pPr>
      <w:r>
        <w:rPr>
          <w:b/>
          <w:i/>
          <w:u w:val="single"/>
        </w:rPr>
        <w:t>3. Место элективного курса в учебном плане</w:t>
      </w:r>
    </w:p>
    <w:p w:rsidR="009D4DBF" w:rsidRDefault="009D4DBF">
      <w:pPr>
        <w:pStyle w:val="20"/>
        <w:ind w:firstLine="709"/>
        <w:jc w:val="center"/>
      </w:pPr>
    </w:p>
    <w:p w:rsidR="009D4DBF" w:rsidRDefault="00D1178B">
      <w:pPr>
        <w:pStyle w:val="1"/>
        <w:spacing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учебным планом образовательного учреждения программа рассчитана на 34 часа  1  час  в неделю. </w:t>
      </w:r>
    </w:p>
    <w:p w:rsidR="009D4DBF" w:rsidRDefault="009D4DBF">
      <w:pPr>
        <w:pStyle w:val="1"/>
        <w:spacing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4DBF" w:rsidRDefault="00D1178B">
      <w:pPr>
        <w:pStyle w:val="1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4. Личностные, </w:t>
      </w:r>
      <w:proofErr w:type="spellStart"/>
      <w:r>
        <w:rPr>
          <w:rFonts w:ascii="Times New Roman" w:hAnsi="Times New Roman"/>
          <w:b/>
          <w:i/>
          <w:sz w:val="24"/>
          <w:szCs w:val="24"/>
          <w:u w:val="single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4"/>
          <w:szCs w:val="24"/>
          <w:u w:val="single"/>
        </w:rPr>
        <w:t>, предметные результаты</w:t>
      </w:r>
      <w:r>
        <w:rPr>
          <w:rFonts w:ascii="Times New Roman" w:hAnsi="Times New Roman"/>
          <w:b/>
          <w:i/>
          <w:sz w:val="24"/>
          <w:szCs w:val="24"/>
          <w:u w:val="single"/>
        </w:rPr>
        <w:br/>
        <w:t>освоения элективного курса</w:t>
      </w:r>
    </w:p>
    <w:p w:rsidR="009D4DBF" w:rsidRDefault="009D4DBF">
      <w:pPr>
        <w:pStyle w:val="20"/>
        <w:rPr>
          <w:bCs/>
        </w:rPr>
      </w:pP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Изучение математики позволяет достичь следующих результатов</w:t>
      </w:r>
    </w:p>
    <w:p w:rsidR="009D4DBF" w:rsidRDefault="00D1178B">
      <w:pPr>
        <w:pStyle w:val="20"/>
        <w:spacing w:line="100" w:lineRule="atLeast"/>
        <w:rPr>
          <w:b/>
          <w:bCs/>
          <w:i/>
        </w:rPr>
      </w:pPr>
      <w:r>
        <w:rPr>
          <w:b/>
          <w:bCs/>
          <w:i/>
        </w:rPr>
        <w:t xml:space="preserve">в </w:t>
      </w:r>
      <w:r>
        <w:rPr>
          <w:b/>
          <w:bCs/>
          <w:i/>
        </w:rPr>
        <w:t>личностном направлении: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</w:rPr>
        <w:t>контрпримеры</w:t>
      </w:r>
      <w:proofErr w:type="spellEnd"/>
      <w:r>
        <w:rPr>
          <w:bCs/>
        </w:rPr>
        <w:t>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2) критичность мышления, умение распознавать логически н</w:t>
      </w:r>
      <w:r>
        <w:rPr>
          <w:bCs/>
        </w:rPr>
        <w:t>екорректные высказывания, отличать гипотезу от факта;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lastRenderedPageBreak/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 xml:space="preserve">4) </w:t>
      </w:r>
      <w:proofErr w:type="spellStart"/>
      <w:r>
        <w:rPr>
          <w:bCs/>
        </w:rPr>
        <w:t>креативность</w:t>
      </w:r>
      <w:proofErr w:type="spellEnd"/>
      <w:r>
        <w:rPr>
          <w:bCs/>
        </w:rPr>
        <w:t xml:space="preserve"> мышления, инициатива, находчивость, активнос</w:t>
      </w:r>
      <w:r>
        <w:rPr>
          <w:bCs/>
        </w:rPr>
        <w:t>ть при решении математических задач;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5) умение контролировать процесс и результат учебной математической деятельности;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 xml:space="preserve">6) способность к эмоциональному восприятию математических объектов, задач, решений, рассуждений; </w:t>
      </w:r>
    </w:p>
    <w:p w:rsidR="009D4DBF" w:rsidRDefault="00D1178B">
      <w:pPr>
        <w:pStyle w:val="20"/>
        <w:spacing w:line="100" w:lineRule="atLeast"/>
        <w:rPr>
          <w:b/>
          <w:bCs/>
          <w:i/>
        </w:rPr>
      </w:pPr>
      <w:r>
        <w:rPr>
          <w:b/>
          <w:bCs/>
          <w:i/>
        </w:rPr>
        <w:t xml:space="preserve">в </w:t>
      </w:r>
      <w:proofErr w:type="spellStart"/>
      <w:r>
        <w:rPr>
          <w:b/>
          <w:bCs/>
          <w:i/>
        </w:rPr>
        <w:t>метапредметном</w:t>
      </w:r>
      <w:proofErr w:type="spellEnd"/>
      <w:r>
        <w:rPr>
          <w:b/>
          <w:bCs/>
          <w:i/>
        </w:rPr>
        <w:t xml:space="preserve"> направлении: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1) первон</w:t>
      </w:r>
      <w:r>
        <w:rPr>
          <w:bCs/>
        </w:rPr>
        <w:t>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2) умение видеть математическую задачу в контексте проблемной ситуации в других дисциплинах, в окружающей жизни</w:t>
      </w:r>
      <w:r>
        <w:rPr>
          <w:bCs/>
        </w:rPr>
        <w:t>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3)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 xml:space="preserve">4) умение выдвигать гипотезы </w:t>
      </w:r>
      <w:r>
        <w:rPr>
          <w:bCs/>
        </w:rPr>
        <w:t>при решении учебных задач и понимать необходимость их проверки;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7) понимание сущности алгоритмических предписаний и умение действовать в соответств</w:t>
      </w:r>
      <w:r>
        <w:rPr>
          <w:bCs/>
        </w:rPr>
        <w:t>ии с предложенным алгоритмом;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9) умение планировать и осуществлять деятельность, направленную на решение задач исследовательского характера;</w:t>
      </w:r>
    </w:p>
    <w:p w:rsidR="009D4DBF" w:rsidRDefault="00D1178B">
      <w:pPr>
        <w:pStyle w:val="20"/>
        <w:spacing w:line="100" w:lineRule="atLeast"/>
        <w:rPr>
          <w:b/>
          <w:bCs/>
          <w:i/>
        </w:rPr>
      </w:pPr>
      <w:r>
        <w:rPr>
          <w:b/>
          <w:bCs/>
          <w:i/>
        </w:rPr>
        <w:t>в</w:t>
      </w:r>
      <w:r>
        <w:rPr>
          <w:b/>
          <w:bCs/>
          <w:i/>
        </w:rPr>
        <w:t xml:space="preserve"> предметном направлении: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1)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</w:t>
      </w:r>
      <w:r>
        <w:rPr>
          <w:bCs/>
        </w:rPr>
        <w:t xml:space="preserve">роводить классификации, логические обоснования, доказательства математических утверждений; 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2)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</w:t>
      </w:r>
      <w:r>
        <w:rPr>
          <w:bCs/>
        </w:rPr>
        <w:t>й, приобретение навыков геометрических построений;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3)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</w:t>
      </w:r>
      <w:r>
        <w:rPr>
          <w:bCs/>
        </w:rPr>
        <w:t>ких и практических задач;</w:t>
      </w:r>
    </w:p>
    <w:p w:rsidR="009D4DBF" w:rsidRDefault="00D1178B">
      <w:pPr>
        <w:pStyle w:val="20"/>
        <w:spacing w:line="100" w:lineRule="atLeast"/>
        <w:rPr>
          <w:bCs/>
        </w:rPr>
      </w:pPr>
      <w:r>
        <w:rPr>
          <w:bCs/>
        </w:rPr>
        <w:t>4) 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9D4DBF" w:rsidRDefault="00D1178B">
      <w:pPr>
        <w:pStyle w:val="20"/>
        <w:rPr>
          <w:bCs/>
        </w:rPr>
      </w:pPr>
      <w:r>
        <w:rPr>
          <w:bCs/>
        </w:rPr>
        <w:t xml:space="preserve">5) умение применять изученные понятия, результаты, методы для решения задач практического </w:t>
      </w:r>
      <w:r>
        <w:rPr>
          <w:bCs/>
        </w:rPr>
        <w:t>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D4DBF" w:rsidRDefault="009D4DBF">
      <w:pPr>
        <w:pStyle w:val="20"/>
        <w:rPr>
          <w:bCs/>
        </w:rPr>
      </w:pPr>
    </w:p>
    <w:p w:rsidR="009D4DBF" w:rsidRDefault="00D1178B">
      <w:pPr>
        <w:pStyle w:val="1"/>
        <w:ind w:firstLine="567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5. Содержание программы учебного курса</w:t>
      </w:r>
    </w:p>
    <w:p w:rsidR="009D4DBF" w:rsidRDefault="009D4DBF">
      <w:pPr>
        <w:pStyle w:val="1"/>
        <w:rPr>
          <w:rFonts w:ascii="Times New Roman" w:hAnsi="Times New Roman"/>
          <w:b/>
          <w:sz w:val="24"/>
          <w:szCs w:val="24"/>
        </w:rPr>
      </w:pPr>
    </w:p>
    <w:p w:rsidR="009D4DBF" w:rsidRDefault="00D1178B">
      <w:pPr>
        <w:pStyle w:val="20"/>
        <w:ind w:firstLine="0"/>
        <w:jc w:val="left"/>
        <w:rPr>
          <w:b/>
          <w:bCs/>
        </w:rPr>
      </w:pPr>
      <w:r>
        <w:rPr>
          <w:b/>
          <w:bCs/>
        </w:rPr>
        <w:t>Текстовые задачи (5 часов)</w:t>
      </w:r>
    </w:p>
    <w:p w:rsidR="009D4DBF" w:rsidRDefault="00D1178B">
      <w:pPr>
        <w:pStyle w:val="1"/>
        <w:spacing w:beforeAutospacing="1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Ввести </w:t>
      </w:r>
      <w:r>
        <w:rPr>
          <w:rFonts w:ascii="Times New Roman" w:eastAsia="Calibri" w:hAnsi="Times New Roman"/>
          <w:sz w:val="24"/>
          <w:szCs w:val="24"/>
        </w:rPr>
        <w:t>понятие текстовой задачи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 xml:space="preserve">история использования текстовых </w:t>
      </w:r>
      <w:r>
        <w:rPr>
          <w:rFonts w:ascii="Times New Roman" w:eastAsia="Calibri" w:hAnsi="Times New Roman"/>
          <w:sz w:val="24"/>
          <w:szCs w:val="24"/>
        </w:rPr>
        <w:t>задач в России</w:t>
      </w:r>
      <w:r>
        <w:rPr>
          <w:rFonts w:ascii="Times New Roman" w:hAnsi="Times New Roman"/>
          <w:sz w:val="24"/>
          <w:szCs w:val="24"/>
        </w:rPr>
        <w:t xml:space="preserve">, этапы решения текстовой задачи, </w:t>
      </w:r>
      <w:r>
        <w:rPr>
          <w:rFonts w:ascii="Times New Roman" w:eastAsia="Calibri" w:hAnsi="Times New Roman"/>
          <w:sz w:val="24"/>
          <w:szCs w:val="24"/>
        </w:rPr>
        <w:t>наглядные образы как средство решения математических задач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рисунки, схемы, таблицы, чертежи при решении задач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арифметический и алгебраический способы решения текстовой задачи</w:t>
      </w:r>
      <w:r>
        <w:rPr>
          <w:rFonts w:ascii="Times New Roman" w:hAnsi="Times New Roman"/>
          <w:sz w:val="24"/>
          <w:szCs w:val="24"/>
        </w:rPr>
        <w:t>.</w:t>
      </w:r>
    </w:p>
    <w:p w:rsidR="009D4DBF" w:rsidRDefault="00D1178B">
      <w:pPr>
        <w:pStyle w:val="1"/>
        <w:spacing w:beforeAutospacing="1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на проценты (6 часов)</w:t>
      </w:r>
    </w:p>
    <w:p w:rsidR="009D4DBF" w:rsidRDefault="00D1178B">
      <w:pPr>
        <w:pStyle w:val="1"/>
        <w:spacing w:beforeAutospacing="1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Ввести </w:t>
      </w:r>
      <w:r>
        <w:rPr>
          <w:rFonts w:ascii="Times New Roman" w:eastAsia="Calibri" w:hAnsi="Times New Roman"/>
          <w:sz w:val="24"/>
          <w:szCs w:val="24"/>
        </w:rPr>
        <w:t>понятие процента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вводные задачи на доли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 на дроби</w:t>
      </w:r>
      <w:r>
        <w:rPr>
          <w:rFonts w:ascii="Times New Roman" w:hAnsi="Times New Roman"/>
          <w:sz w:val="24"/>
          <w:szCs w:val="24"/>
        </w:rPr>
        <w:t xml:space="preserve">, задачи на пропорции, </w:t>
      </w:r>
      <w:r>
        <w:rPr>
          <w:rFonts w:ascii="Times New Roman" w:eastAsia="Calibri" w:hAnsi="Times New Roman"/>
          <w:sz w:val="24"/>
          <w:szCs w:val="24"/>
        </w:rPr>
        <w:t>процентное отношение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нахождение числа по его процентам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типы задач на проценты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 xml:space="preserve">процентные вычисления в жизненных ситуациях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/>
          <w:sz w:val="24"/>
          <w:szCs w:val="24"/>
        </w:rPr>
        <w:t>распродажа, тарифы, штрафы, банковские опе</w:t>
      </w:r>
      <w:r>
        <w:rPr>
          <w:rFonts w:ascii="Times New Roman" w:eastAsia="Calibri" w:hAnsi="Times New Roman"/>
          <w:sz w:val="24"/>
          <w:szCs w:val="24"/>
        </w:rPr>
        <w:t>рации, голосования)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примеры решения задач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задачи, связанные с изменением цены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 о вкладах и займах</w:t>
      </w:r>
      <w:r>
        <w:rPr>
          <w:rFonts w:ascii="Times New Roman" w:hAnsi="Times New Roman"/>
          <w:sz w:val="24"/>
          <w:szCs w:val="24"/>
        </w:rPr>
        <w:t>.</w:t>
      </w:r>
    </w:p>
    <w:p w:rsidR="009D4DBF" w:rsidRDefault="00D1178B">
      <w:pPr>
        <w:pStyle w:val="1"/>
        <w:spacing w:beforeAutospacing="1" w:afterAutospac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на процентное отношение (5 часов)</w:t>
      </w:r>
    </w:p>
    <w:p w:rsidR="009D4DBF" w:rsidRDefault="00D1178B">
      <w:pPr>
        <w:pStyle w:val="1"/>
        <w:spacing w:beforeAutospacing="1" w:afterAutospacing="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eastAsia="Calibri" w:hAnsi="Times New Roman"/>
          <w:sz w:val="24"/>
          <w:szCs w:val="24"/>
        </w:rPr>
        <w:t>адачи на смеси и сплавы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основные допущения при решении задач на смеси и сплавы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задачи, связанные с понят</w:t>
      </w:r>
      <w:r>
        <w:rPr>
          <w:rFonts w:ascii="Times New Roman" w:eastAsia="Calibri" w:hAnsi="Times New Roman"/>
          <w:sz w:val="24"/>
          <w:szCs w:val="24"/>
        </w:rPr>
        <w:t>ием «концентрация», «процентное содержание»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объёмная концентрация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исследовательская работа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процентное содержание</w:t>
      </w:r>
      <w:r>
        <w:rPr>
          <w:rFonts w:ascii="Times New Roman" w:hAnsi="Times New Roman"/>
          <w:sz w:val="24"/>
          <w:szCs w:val="24"/>
        </w:rPr>
        <w:t>.</w:t>
      </w:r>
    </w:p>
    <w:p w:rsidR="009D4DBF" w:rsidRDefault="00D1178B">
      <w:pPr>
        <w:pStyle w:val="aa"/>
      </w:pPr>
      <w:r>
        <w:rPr>
          <w:rStyle w:val="a4"/>
        </w:rPr>
        <w:t>Задачи на работу(4 часа).</w:t>
      </w:r>
    </w:p>
    <w:p w:rsidR="009D4DBF" w:rsidRDefault="00D1178B">
      <w:pPr>
        <w:pStyle w:val="1"/>
        <w:spacing w:beforeAutospacing="1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Ввести </w:t>
      </w:r>
      <w:r>
        <w:rPr>
          <w:rFonts w:ascii="Times New Roman" w:eastAsia="Calibri" w:hAnsi="Times New Roman"/>
          <w:sz w:val="24"/>
          <w:szCs w:val="24"/>
        </w:rPr>
        <w:t>понятие работы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понятие производительности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алгоритм решения задач на работу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вычисление неизвестного врем</w:t>
      </w:r>
      <w:r>
        <w:rPr>
          <w:rFonts w:ascii="Times New Roman" w:eastAsia="Calibri" w:hAnsi="Times New Roman"/>
          <w:sz w:val="24"/>
          <w:szCs w:val="24"/>
        </w:rPr>
        <w:t xml:space="preserve">ени </w:t>
      </w:r>
      <w:proofErr w:type="spellStart"/>
      <w:r>
        <w:rPr>
          <w:rFonts w:ascii="Times New Roman" w:eastAsia="Calibri" w:hAnsi="Times New Roman"/>
          <w:sz w:val="24"/>
          <w:szCs w:val="24"/>
        </w:rPr>
        <w:t>работы</w:t>
      </w:r>
      <w:proofErr w:type="gramStart"/>
      <w:r>
        <w:rPr>
          <w:rFonts w:ascii="Times New Roman" w:eastAsia="Calibri" w:hAnsi="Times New Roman"/>
          <w:sz w:val="24"/>
          <w:szCs w:val="24"/>
        </w:rPr>
        <w:t>;п</w:t>
      </w:r>
      <w:proofErr w:type="gramEnd"/>
      <w:r>
        <w:rPr>
          <w:rFonts w:ascii="Times New Roman" w:eastAsia="Calibri" w:hAnsi="Times New Roman"/>
          <w:sz w:val="24"/>
          <w:szCs w:val="24"/>
        </w:rPr>
        <w:t>уть</w:t>
      </w:r>
      <w:proofErr w:type="spellEnd"/>
      <w:r>
        <w:rPr>
          <w:rFonts w:ascii="Times New Roman" w:eastAsia="Calibri" w:hAnsi="Times New Roman"/>
          <w:sz w:val="24"/>
          <w:szCs w:val="24"/>
        </w:rPr>
        <w:t>, пройденный движущимися телами, рассматривается как совместная работа;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 на бассейн, заполняемый одновременно разными трубами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задачи, в которых требуется определить объём выполняемой работы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задачи, в которых требуется найти производ</w:t>
      </w:r>
      <w:r>
        <w:rPr>
          <w:rFonts w:ascii="Times New Roman" w:eastAsia="Calibri" w:hAnsi="Times New Roman"/>
          <w:sz w:val="24"/>
          <w:szCs w:val="24"/>
        </w:rPr>
        <w:t>ительность труда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задачи, в которых требуется определить время, затраченное на выполнение предусмотренного объёма работы</w:t>
      </w:r>
    </w:p>
    <w:p w:rsidR="009D4DBF" w:rsidRDefault="00D1178B">
      <w:pPr>
        <w:pStyle w:val="aa"/>
      </w:pPr>
      <w:r>
        <w:rPr>
          <w:rStyle w:val="a4"/>
        </w:rPr>
        <w:t>Задачи на движение (5 часов).</w:t>
      </w:r>
    </w:p>
    <w:p w:rsidR="009D4DBF" w:rsidRDefault="00D1178B">
      <w:pPr>
        <w:pStyle w:val="1"/>
        <w:spacing w:beforeAutospacing="1" w:afterAutospacing="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eastAsia="Calibri" w:hAnsi="Times New Roman"/>
          <w:sz w:val="24"/>
          <w:szCs w:val="24"/>
        </w:rPr>
        <w:t>вижения навстречу друг другу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движение в одном направлении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движение в противоположных направлениях из о</w:t>
      </w:r>
      <w:r>
        <w:rPr>
          <w:rFonts w:ascii="Times New Roman" w:eastAsia="Calibri" w:hAnsi="Times New Roman"/>
          <w:sz w:val="24"/>
          <w:szCs w:val="24"/>
        </w:rPr>
        <w:t>дной точки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>движение по реке</w:t>
      </w:r>
      <w:r>
        <w:rPr>
          <w:rFonts w:ascii="Times New Roman" w:hAnsi="Times New Roman"/>
          <w:sz w:val="24"/>
          <w:szCs w:val="24"/>
        </w:rPr>
        <w:t xml:space="preserve">, движение по кольцевым дорогам, </w:t>
      </w:r>
      <w:r>
        <w:rPr>
          <w:rFonts w:ascii="Times New Roman" w:eastAsia="Calibri" w:hAnsi="Times New Roman"/>
          <w:sz w:val="24"/>
          <w:szCs w:val="24"/>
        </w:rPr>
        <w:t xml:space="preserve"> чтение графиков движения и применение их для решения текстовых задач. </w:t>
      </w:r>
    </w:p>
    <w:p w:rsidR="009D4DBF" w:rsidRDefault="00D1178B">
      <w:pPr>
        <w:pStyle w:val="1"/>
        <w:spacing w:beforeAutospacing="1" w:afterAutospacing="1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Геометрические задачи (5 часов).</w:t>
      </w:r>
    </w:p>
    <w:p w:rsidR="009D4DBF" w:rsidRDefault="00D1178B">
      <w:pPr>
        <w:pStyle w:val="aa"/>
        <w:rPr>
          <w:b/>
        </w:rPr>
      </w:pPr>
      <w:r>
        <w:rPr>
          <w:rStyle w:val="a4"/>
          <w:b w:val="0"/>
        </w:rPr>
        <w:t xml:space="preserve">Решение задач на нахождение неизвестных элементов простых геометрических фигур, </w:t>
      </w:r>
      <w:r>
        <w:rPr>
          <w:rStyle w:val="a4"/>
          <w:b w:val="0"/>
        </w:rPr>
        <w:t>многоугольников, окружностей.</w:t>
      </w:r>
    </w:p>
    <w:p w:rsidR="009D4DBF" w:rsidRDefault="00D1178B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Комбинаторные задачи (4 часа)</w:t>
      </w:r>
    </w:p>
    <w:p w:rsidR="009D4DBF" w:rsidRDefault="00D1178B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Ввести понятие комбинаторики, решение задач на события и вероятность.</w:t>
      </w:r>
    </w:p>
    <w:p w:rsidR="009D4DBF" w:rsidRDefault="009D4DBF">
      <w:pPr>
        <w:pStyle w:val="1"/>
        <w:rPr>
          <w:rFonts w:ascii="Times New Roman" w:hAnsi="Times New Roman"/>
          <w:sz w:val="24"/>
          <w:szCs w:val="24"/>
        </w:rPr>
      </w:pPr>
    </w:p>
    <w:p w:rsidR="009D4DBF" w:rsidRDefault="009D4DBF">
      <w:pPr>
        <w:pStyle w:val="1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D4DBF" w:rsidRDefault="009D4DBF">
      <w:pPr>
        <w:pStyle w:val="1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  <w:u w:val="single"/>
        </w:rPr>
      </w:pPr>
    </w:p>
    <w:p w:rsidR="009D4DBF" w:rsidRDefault="00D1178B">
      <w:pPr>
        <w:pStyle w:val="1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i/>
          <w:sz w:val="24"/>
          <w:szCs w:val="24"/>
          <w:u w:val="single"/>
        </w:rPr>
        <w:t xml:space="preserve">8. Планируемые результаты изучения учебного предмета </w:t>
      </w:r>
      <w:r>
        <w:rPr>
          <w:rFonts w:ascii="Times New Roman" w:eastAsia="Calibri" w:hAnsi="Times New Roman"/>
          <w:b/>
          <w:i/>
          <w:sz w:val="24"/>
          <w:szCs w:val="24"/>
          <w:u w:val="single"/>
        </w:rPr>
        <w:br/>
      </w:r>
    </w:p>
    <w:p w:rsidR="009D4DBF" w:rsidRDefault="00D1178B">
      <w:pPr>
        <w:pStyle w:val="1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Личностные результаты</w:t>
      </w:r>
    </w:p>
    <w:p w:rsidR="009D4DBF" w:rsidRDefault="00D1178B">
      <w:pPr>
        <w:pStyle w:val="1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b/>
          <w:bCs/>
          <w:sz w:val="24"/>
          <w:szCs w:val="24"/>
          <w:lang w:bidi="en-US"/>
        </w:rPr>
        <w:t>Личностные универсальные учебные действия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sz w:val="24"/>
          <w:szCs w:val="24"/>
        </w:rPr>
        <w:t>ориентация в системе требований при обучении математике;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позитивное, эмоциональное восприятие математических объектов, рассуждений, решений задач, рассматриваемых проблем.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Ученик получит возможность для формирования: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 xml:space="preserve">выраженной устойчивой </w:t>
      </w:r>
      <w:r>
        <w:rPr>
          <w:rFonts w:ascii="Times New Roman" w:eastAsia="Calibri" w:hAnsi="Times New Roman"/>
          <w:i/>
          <w:sz w:val="24"/>
          <w:szCs w:val="24"/>
        </w:rPr>
        <w:t>учебно-познавательной мотивации и интереса к изучению математики;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>умение выбирать желаемый уровень математических результатов;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 xml:space="preserve">адекватной позитивной самооценки и </w:t>
      </w:r>
      <w:proofErr w:type="spellStart"/>
      <w:proofErr w:type="gramStart"/>
      <w:r>
        <w:rPr>
          <w:rFonts w:ascii="Times New Roman" w:eastAsia="Calibri" w:hAnsi="Times New Roman"/>
          <w:i/>
          <w:sz w:val="24"/>
          <w:szCs w:val="24"/>
        </w:rPr>
        <w:t>Я-концепции</w:t>
      </w:r>
      <w:proofErr w:type="spellEnd"/>
      <w:proofErr w:type="gramEnd"/>
      <w:r>
        <w:rPr>
          <w:rFonts w:ascii="Times New Roman" w:eastAsia="Calibri" w:hAnsi="Times New Roman"/>
          <w:i/>
          <w:sz w:val="24"/>
          <w:szCs w:val="24"/>
        </w:rPr>
        <w:t>.</w:t>
      </w:r>
    </w:p>
    <w:p w:rsidR="009D4DBF" w:rsidRDefault="00D1178B">
      <w:pPr>
        <w:pStyle w:val="1"/>
        <w:widowControl w:val="0"/>
        <w:ind w:firstLine="709"/>
        <w:jc w:val="center"/>
        <w:outlineLvl w:val="0"/>
        <w:rPr>
          <w:rFonts w:ascii="Times New Roman" w:eastAsia="@Arial Unicode MS" w:hAnsi="Times New Roman"/>
          <w:b/>
          <w:sz w:val="24"/>
          <w:szCs w:val="24"/>
        </w:rPr>
      </w:pPr>
      <w:proofErr w:type="spellStart"/>
      <w:r>
        <w:rPr>
          <w:rFonts w:ascii="Times New Roman" w:eastAsia="@Arial Unicode MS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eastAsia="@Arial Unicode MS" w:hAnsi="Times New Roman"/>
          <w:b/>
          <w:sz w:val="24"/>
          <w:szCs w:val="24"/>
        </w:rPr>
        <w:t xml:space="preserve"> образовательные результаты</w:t>
      </w:r>
    </w:p>
    <w:p w:rsidR="009D4DBF" w:rsidRDefault="00D1178B">
      <w:pPr>
        <w:pStyle w:val="1"/>
        <w:widowControl w:val="0"/>
        <w:ind w:firstLine="709"/>
        <w:jc w:val="both"/>
        <w:outlineLvl w:val="0"/>
        <w:rPr>
          <w:rFonts w:ascii="Times New Roman" w:eastAsia="@Arial Unicode MS" w:hAnsi="Times New Roman"/>
          <w:b/>
          <w:bCs/>
          <w:sz w:val="24"/>
          <w:szCs w:val="24"/>
        </w:rPr>
      </w:pPr>
      <w:r>
        <w:rPr>
          <w:rFonts w:ascii="Times New Roman" w:eastAsia="@Arial Unicode MS" w:hAnsi="Times New Roman"/>
          <w:b/>
          <w:sz w:val="24"/>
          <w:szCs w:val="24"/>
        </w:rPr>
        <w:t>Ре</w:t>
      </w:r>
      <w:r>
        <w:rPr>
          <w:rFonts w:ascii="Times New Roman" w:eastAsia="@Arial Unicode MS" w:hAnsi="Times New Roman"/>
          <w:b/>
          <w:bCs/>
          <w:sz w:val="24"/>
          <w:szCs w:val="24"/>
        </w:rPr>
        <w:t xml:space="preserve">гулятивные универсальные учебные </w:t>
      </w:r>
      <w:r>
        <w:rPr>
          <w:rFonts w:ascii="Times New Roman" w:eastAsia="@Arial Unicode MS" w:hAnsi="Times New Roman"/>
          <w:b/>
          <w:bCs/>
          <w:sz w:val="24"/>
          <w:szCs w:val="24"/>
        </w:rPr>
        <w:t>действия</w:t>
      </w:r>
    </w:p>
    <w:p w:rsidR="009D4DBF" w:rsidRDefault="00D1178B">
      <w:pPr>
        <w:pStyle w:val="1"/>
        <w:widowControl w:val="0"/>
        <w:ind w:firstLine="709"/>
        <w:jc w:val="both"/>
        <w:rPr>
          <w:rFonts w:ascii="Times New Roman" w:eastAsia="@Arial Unicode MS" w:hAnsi="Times New Roman"/>
          <w:bCs/>
          <w:sz w:val="24"/>
          <w:szCs w:val="24"/>
        </w:rPr>
      </w:pPr>
      <w:r>
        <w:rPr>
          <w:rFonts w:ascii="Times New Roman" w:eastAsia="@Arial Unicode MS" w:hAnsi="Times New Roman"/>
          <w:bCs/>
          <w:sz w:val="24"/>
          <w:szCs w:val="24"/>
        </w:rPr>
        <w:t>Ученик научится: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proofErr w:type="gramStart"/>
      <w:r>
        <w:rPr>
          <w:rFonts w:ascii="Times New Roman" w:eastAsia="Calibri" w:hAnsi="Times New Roman"/>
          <w:sz w:val="24"/>
          <w:szCs w:val="24"/>
        </w:rPr>
        <w:t>совместному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с учителем </w:t>
      </w:r>
      <w:proofErr w:type="spellStart"/>
      <w:r>
        <w:rPr>
          <w:rFonts w:ascii="Times New Roman" w:eastAsia="Calibri" w:hAnsi="Times New Roman"/>
          <w:sz w:val="24"/>
          <w:szCs w:val="24"/>
        </w:rPr>
        <w:t>целеполаганию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в математической деятельности;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• анализировать условие задачи; 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действовать в соответствии с предложенным алгоритмом, составлять несложные алгоритмы вычислений и построений;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применять при</w:t>
      </w:r>
      <w:r>
        <w:rPr>
          <w:rFonts w:ascii="Times New Roman" w:eastAsia="Calibri" w:hAnsi="Times New Roman"/>
          <w:sz w:val="24"/>
          <w:szCs w:val="24"/>
        </w:rPr>
        <w:t>емы самоконтроля при решении математических задач;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Cs/>
          <w:sz w:val="24"/>
          <w:szCs w:val="24"/>
        </w:rPr>
        <w:t>оценивать правильность выполнения действия и вносить необходимые коррективы на основе имеющихся шаблонов.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Ученик получит возможность научиться: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>видеть различные стратегии решения задач, осознанно выбир</w:t>
      </w:r>
      <w:r>
        <w:rPr>
          <w:rFonts w:ascii="Times New Roman" w:eastAsia="Calibri" w:hAnsi="Times New Roman"/>
          <w:i/>
          <w:sz w:val="24"/>
          <w:szCs w:val="24"/>
        </w:rPr>
        <w:t xml:space="preserve">ать способ решения; 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 xml:space="preserve">основам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саморегуляции</w:t>
      </w:r>
      <w:proofErr w:type="spellEnd"/>
      <w:r>
        <w:rPr>
          <w:rFonts w:ascii="Times New Roman" w:eastAsia="Calibri" w:hAnsi="Times New Roman"/>
          <w:i/>
          <w:sz w:val="24"/>
          <w:szCs w:val="24"/>
        </w:rPr>
        <w:t xml:space="preserve"> в математической деятельности в форме осознанного управления своим поведением и деятельностью, направленной на достижение поставленных целей.</w:t>
      </w:r>
    </w:p>
    <w:p w:rsidR="009D4DBF" w:rsidRDefault="00D1178B">
      <w:pPr>
        <w:pStyle w:val="1"/>
        <w:ind w:firstLine="709"/>
        <w:jc w:val="both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К</w:t>
      </w:r>
      <w:r>
        <w:rPr>
          <w:rFonts w:ascii="Times New Roman" w:eastAsia="Calibri" w:hAnsi="Times New Roman"/>
          <w:b/>
          <w:bCs/>
          <w:sz w:val="24"/>
          <w:szCs w:val="24"/>
        </w:rPr>
        <w:t>оммуникативные универсальные учебные действия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Ученик научится: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sz w:val="24"/>
          <w:szCs w:val="24"/>
        </w:rPr>
        <w:t xml:space="preserve">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</w:t>
      </w:r>
      <w:proofErr w:type="gramStart"/>
      <w:r>
        <w:rPr>
          <w:rFonts w:ascii="Times New Roman" w:eastAsia="Calibri" w:hAnsi="Times New Roman"/>
          <w:sz w:val="24"/>
          <w:szCs w:val="24"/>
        </w:rPr>
        <w:t>на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математический и наоборот;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осуществлять контроль, коррекцию, оценку действий партнёра, умет</w:t>
      </w:r>
      <w:r>
        <w:rPr>
          <w:rFonts w:ascii="Times New Roman" w:eastAsia="Calibri" w:hAnsi="Times New Roman"/>
          <w:sz w:val="24"/>
          <w:szCs w:val="24"/>
        </w:rPr>
        <w:t>ь убеждать.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Ученик получит возможность научиться: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з</w:t>
      </w:r>
      <w:r>
        <w:rPr>
          <w:rFonts w:ascii="Times New Roman" w:eastAsia="Calibri" w:hAnsi="Times New Roman"/>
          <w:i/>
          <w:sz w:val="24"/>
          <w:szCs w:val="24"/>
        </w:rPr>
        <w:t>адавать вопросы, необходимые для организации собственной деятельности взаимодействия с другими;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• о</w:t>
      </w:r>
      <w:r>
        <w:rPr>
          <w:rFonts w:ascii="Times New Roman" w:eastAsia="Calibri" w:hAnsi="Times New Roman"/>
          <w:i/>
          <w:sz w:val="24"/>
          <w:szCs w:val="24"/>
        </w:rPr>
        <w:t>тображать</w:t>
      </w:r>
      <w:r>
        <w:rPr>
          <w:rFonts w:ascii="Times New Roman" w:eastAsia="Calibri" w:hAnsi="Times New Roman"/>
          <w:i/>
          <w:sz w:val="24"/>
          <w:szCs w:val="24"/>
        </w:rPr>
        <w:t xml:space="preserve"> в речи (описание, объяснение) содержание совершаемых действий.</w:t>
      </w:r>
    </w:p>
    <w:p w:rsidR="009D4DBF" w:rsidRDefault="00D1178B">
      <w:pPr>
        <w:pStyle w:val="1"/>
        <w:widowControl w:val="0"/>
        <w:ind w:firstLine="709"/>
        <w:jc w:val="both"/>
        <w:outlineLvl w:val="0"/>
        <w:rPr>
          <w:rFonts w:ascii="Times New Roman" w:eastAsia="@Arial Unicode MS" w:hAnsi="Times New Roman"/>
          <w:b/>
          <w:sz w:val="24"/>
          <w:szCs w:val="24"/>
        </w:rPr>
      </w:pPr>
      <w:r>
        <w:rPr>
          <w:rFonts w:ascii="Times New Roman" w:eastAsia="@Arial Unicode MS" w:hAnsi="Times New Roman"/>
          <w:b/>
          <w:sz w:val="24"/>
          <w:szCs w:val="24"/>
        </w:rPr>
        <w:t>Познавательные универсальные учебные действия</w:t>
      </w:r>
    </w:p>
    <w:p w:rsidR="009D4DBF" w:rsidRDefault="00D1178B">
      <w:pPr>
        <w:pStyle w:val="1"/>
        <w:widowControl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>
        <w:rPr>
          <w:rFonts w:ascii="Times New Roman" w:eastAsia="@Arial Unicode MS" w:hAnsi="Times New Roman"/>
          <w:sz w:val="24"/>
          <w:szCs w:val="24"/>
        </w:rPr>
        <w:t>Ученик научится: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анализировать и осмысливать тексты задач, переформулировать их условия моделировать условие с помощью схем, рисунков, таблиц, р</w:t>
      </w:r>
      <w:r>
        <w:rPr>
          <w:rFonts w:ascii="Times New Roman" w:eastAsia="Calibri" w:hAnsi="Times New Roman"/>
          <w:sz w:val="24"/>
          <w:szCs w:val="24"/>
        </w:rPr>
        <w:t>еальных предметов, строить логическую цепочку рассуждений;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pacing w:val="-6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spacing w:val="-6"/>
          <w:sz w:val="24"/>
          <w:szCs w:val="24"/>
        </w:rPr>
        <w:t>формулировать простейшие свойства изучаемых математических объектов;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с помощью учителя анализировать, систематизировать, классифицировать изучаемые математические объекты.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 xml:space="preserve">Ученик получит </w:t>
      </w:r>
      <w:r>
        <w:rPr>
          <w:rFonts w:ascii="Times New Roman" w:eastAsia="Calibri" w:hAnsi="Times New Roman"/>
          <w:i/>
          <w:sz w:val="24"/>
          <w:szCs w:val="24"/>
        </w:rPr>
        <w:t>возможность научиться: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</w:t>
      </w:r>
      <w:r>
        <w:rPr>
          <w:rFonts w:ascii="Times New Roman" w:eastAsia="Calibri" w:hAnsi="Times New Roman"/>
          <w:i/>
          <w:sz w:val="24"/>
          <w:szCs w:val="24"/>
        </w:rPr>
        <w:t>осуществлять выбор наиболее эффективных способов решения задач в зависимости от конкретных условий.</w:t>
      </w:r>
    </w:p>
    <w:p w:rsidR="009D4DBF" w:rsidRDefault="00D1178B">
      <w:pPr>
        <w:pStyle w:val="1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Предметные образовательные результаты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Ученик научится: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выполнять действия с натуральными числами и обыкновенными дробями, сочетая</w:t>
      </w:r>
      <w:r>
        <w:rPr>
          <w:rFonts w:ascii="Times New Roman" w:eastAsia="Calibri" w:hAnsi="Times New Roman"/>
          <w:sz w:val="24"/>
          <w:szCs w:val="24"/>
        </w:rPr>
        <w:t xml:space="preserve"> устные и письменные приёмы вычислений;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решать текстовые задачи арифметическим способом.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использовать в ходе решения задач элементарные представления, связанные с приближёнными значениями величин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• распознавать на чертежах, рисунках, моделях и в окружа</w:t>
      </w:r>
      <w:r>
        <w:rPr>
          <w:rFonts w:ascii="Times New Roman" w:eastAsia="Calibri" w:hAnsi="Times New Roman"/>
          <w:sz w:val="24"/>
          <w:szCs w:val="24"/>
        </w:rPr>
        <w:t>ющем мире линии, углы, многоугольники, треугольники, четырехугольники, многогранники;</w:t>
      </w:r>
      <w:proofErr w:type="gramEnd"/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распознавать развёртки куба, прямоугольного параллелепипеда,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определять по линейным размерам развёртки фигуры линейные размеры самой фигуры и наоборот;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вычислять об</w:t>
      </w:r>
      <w:r>
        <w:rPr>
          <w:rFonts w:ascii="Times New Roman" w:eastAsia="Calibri" w:hAnsi="Times New Roman"/>
          <w:sz w:val="24"/>
          <w:szCs w:val="24"/>
        </w:rPr>
        <w:t>ъём прямоугольного параллелепипеда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• использовать свойства измерения длин, площадей и углов при решении задач на нахождение длины отрезка, градусной меры угла;</w:t>
      </w:r>
    </w:p>
    <w:p w:rsidR="009D4DBF" w:rsidRDefault="00D1178B">
      <w:pPr>
        <w:pStyle w:val="1"/>
        <w:ind w:firstLine="567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пользоваться основными единицами длины, массы, времени, скорости, площади, объёма; выражать </w:t>
      </w:r>
      <w:r>
        <w:rPr>
          <w:rFonts w:ascii="Times New Roman" w:hAnsi="Times New Roman"/>
          <w:sz w:val="24"/>
          <w:szCs w:val="24"/>
        </w:rPr>
        <w:t xml:space="preserve">более крупные единицы </w:t>
      </w:r>
      <w:proofErr w:type="gramStart"/>
      <w:r>
        <w:rPr>
          <w:rFonts w:ascii="Times New Roman" w:hAnsi="Times New Roman"/>
          <w:sz w:val="24"/>
          <w:szCs w:val="24"/>
        </w:rPr>
        <w:t>через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мелкие и наоборот</w:t>
      </w:r>
    </w:p>
    <w:p w:rsidR="009D4DBF" w:rsidRDefault="00D1178B">
      <w:pPr>
        <w:pStyle w:val="1"/>
        <w:ind w:left="426" w:firstLine="142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выполнять устно и письменно арифметические действия над числами, находить значения числовых выражений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Ученик получит возможность научиться: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• научиться использовать приёмы, рационализирующие вычисления.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</w:rPr>
        <w:t>• понять, что числовые данные, которые используются для характеристики объектов окружающего мира, являются преимущественно приближёнными.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• вычислять объёмы пространственных геометрических фигур, составленных из прямоугольных параллелепипедов;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 xml:space="preserve">• углубить </w:t>
      </w:r>
      <w:r>
        <w:rPr>
          <w:rFonts w:ascii="Times New Roman" w:eastAsia="Calibri" w:hAnsi="Times New Roman"/>
          <w:i/>
          <w:sz w:val="24"/>
          <w:szCs w:val="24"/>
        </w:rPr>
        <w:t>и развить представления о пространственных геометрических фигурах;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• </w:t>
      </w:r>
      <w:bookmarkStart w:id="1" w:name="bookmark109"/>
      <w:bookmarkEnd w:id="1"/>
      <w:r>
        <w:rPr>
          <w:rFonts w:ascii="Times New Roman" w:eastAsia="Calibri" w:hAnsi="Times New Roman"/>
          <w:i/>
          <w:sz w:val="24"/>
          <w:szCs w:val="24"/>
        </w:rPr>
        <w:t>применять понятие развёртки для выполнения практических расчётов.</w:t>
      </w:r>
    </w:p>
    <w:p w:rsidR="009D4DBF" w:rsidRDefault="00D1178B">
      <w:pPr>
        <w:pStyle w:val="1"/>
        <w:ind w:firstLine="709"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i/>
          <w:iCs/>
          <w:sz w:val="24"/>
          <w:szCs w:val="24"/>
        </w:rPr>
        <w:t xml:space="preserve">• вычислять площади фигур, составленных из </w:t>
      </w:r>
      <w:proofErr w:type="spellStart"/>
      <w:r>
        <w:rPr>
          <w:rFonts w:ascii="Times New Roman" w:eastAsia="Calibri" w:hAnsi="Times New Roman"/>
          <w:i/>
          <w:iCs/>
          <w:sz w:val="24"/>
          <w:szCs w:val="24"/>
        </w:rPr>
        <w:t>двухили</w:t>
      </w:r>
      <w:proofErr w:type="spellEnd"/>
      <w:r>
        <w:rPr>
          <w:rFonts w:ascii="Times New Roman" w:eastAsia="Calibri" w:hAnsi="Times New Roman"/>
          <w:i/>
          <w:iCs/>
          <w:sz w:val="24"/>
          <w:szCs w:val="24"/>
        </w:rPr>
        <w:t xml:space="preserve"> более прямоугольников.</w:t>
      </w:r>
    </w:p>
    <w:p w:rsidR="009D4DBF" w:rsidRDefault="00D1178B">
      <w:pPr>
        <w:pStyle w:val="ab"/>
        <w:numPr>
          <w:ilvl w:val="0"/>
          <w:numId w:val="2"/>
        </w:numPr>
        <w:ind w:left="851" w:hanging="142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i/>
          <w:sz w:val="24"/>
          <w:szCs w:val="24"/>
        </w:rPr>
        <w:t>понимать существо понятия алгоритма</w:t>
      </w:r>
    </w:p>
    <w:p w:rsidR="009D4DBF" w:rsidRDefault="009D4DBF">
      <w:pPr>
        <w:pStyle w:val="1"/>
        <w:ind w:firstLine="56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D4DBF" w:rsidRDefault="00D1178B">
      <w:pPr>
        <w:pStyle w:val="1"/>
        <w:spacing w:line="100" w:lineRule="atLeast"/>
        <w:jc w:val="center"/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6. Тематич</w:t>
      </w:r>
      <w:r>
        <w:rPr>
          <w:rFonts w:ascii="Times New Roman" w:hAnsi="Times New Roman"/>
          <w:b/>
          <w:i/>
          <w:sz w:val="24"/>
          <w:szCs w:val="24"/>
          <w:u w:val="single"/>
        </w:rPr>
        <w:t>еское планирование с определением основных видов учебной деятельности.</w:t>
      </w:r>
    </w:p>
    <w:p w:rsidR="009D4DBF" w:rsidRDefault="009D4DBF">
      <w:pPr>
        <w:pStyle w:val="1"/>
        <w:tabs>
          <w:tab w:val="left" w:pos="3180"/>
        </w:tabs>
      </w:pPr>
    </w:p>
    <w:tbl>
      <w:tblPr>
        <w:tblpPr w:leftFromText="180" w:rightFromText="180" w:vertAnchor="text" w:horzAnchor="margin" w:tblpX="-318" w:tblpY="455"/>
        <w:tblW w:w="31678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1E0"/>
      </w:tblPr>
      <w:tblGrid>
        <w:gridCol w:w="834"/>
        <w:gridCol w:w="3472"/>
        <w:gridCol w:w="836"/>
        <w:gridCol w:w="2629"/>
        <w:gridCol w:w="4146"/>
        <w:gridCol w:w="4133"/>
        <w:gridCol w:w="3125"/>
        <w:gridCol w:w="1008"/>
        <w:gridCol w:w="2115"/>
        <w:gridCol w:w="757"/>
        <w:gridCol w:w="2368"/>
        <w:gridCol w:w="504"/>
        <w:gridCol w:w="2619"/>
        <w:gridCol w:w="253"/>
        <w:gridCol w:w="2871"/>
      </w:tblGrid>
      <w:tr w:rsidR="009D4DBF">
        <w:trPr>
          <w:trHeight w:val="1119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Элемент содержания</w:t>
            </w:r>
          </w:p>
          <w:p w:rsidR="009D4DBF" w:rsidRDefault="009D4DBF">
            <w:pPr>
              <w:pStyle w:val="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  <w:tc>
          <w:tcPr>
            <w:tcW w:w="1975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9D4DBF">
        <w:trPr>
          <w:trHeight w:val="173"/>
        </w:trPr>
        <w:tc>
          <w:tcPr>
            <w:tcW w:w="3167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(5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ч.)</w:t>
            </w:r>
          </w:p>
        </w:tc>
      </w:tr>
      <w:tr w:rsidR="009D4DBF">
        <w:trPr>
          <w:trHeight w:val="1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9D4DBF" w:rsidRDefault="00D1178B">
            <w:pPr>
              <w:pStyle w:val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Понятие текстовой задачи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Компоненты задачи: условие, решение, ответ. Выделение взаимосвязей данных и искомых величин в задаче. Этапы решения текстовой задачи 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Предметные</w:t>
            </w: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Читать и записывать числовые выражения; Находить значение числового выражения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качес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тв логического мышления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целей.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строить схемы и модели для решения задач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владеть устной и письменной речью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выполнять действия на основе учёта выделенных учителем ориентиров 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9D4DBF" w:rsidRDefault="00D1178B">
            <w:pPr>
              <w:pStyle w:val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Типы текстовых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9D4DBF" w:rsidRDefault="00D1178B">
            <w:pPr>
              <w:pStyle w:val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Схематизация и моделирование при решении текстовых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9D4DBF" w:rsidRDefault="00D1178B">
            <w:pPr>
              <w:pStyle w:val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Схематизация и моделирование при решении текстовых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Схематизация и моделирование при решении текстовых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160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проценты (6 часа)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7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>Понятие процента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Компоненты задачи: условие, решение, ответ. Выделение взаимосвязей данных и искомых величин в задаче. Этапы решения  задач на </w:t>
            </w:r>
            <w:r>
              <w:rPr>
                <w:sz w:val="22"/>
                <w:szCs w:val="22"/>
              </w:rPr>
              <w:t>проценты.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Предметные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комбинировать известные алгоритмы для решения задач на проценты</w:t>
            </w:r>
          </w:p>
          <w:p w:rsidR="009D4DBF" w:rsidRDefault="00D1178B">
            <w:pPr>
              <w:pStyle w:val="1"/>
              <w:tabs>
                <w:tab w:val="center" w:pos="1972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ab/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выраженной устойчивой учебно-познавательной мотивации и интереса к изучению математики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общих способов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интеллектуальной деятельности 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выделять характерные причинно-следственные связи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прилагать волевые усилия и преодолевать трудности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препятствия на пути достижения целей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</w:tr>
      <w:tr w:rsidR="009D4DBF">
        <w:trPr>
          <w:trHeight w:val="4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>Задачи на дроби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 xml:space="preserve">Задачи на пропорции 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>Типы задач на проценты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>Задачи на процентное вычисление в жизненных ситуациях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</w:pPr>
            <w:r>
              <w:t>Практическая работа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473"/>
        </w:trPr>
        <w:tc>
          <w:tcPr>
            <w:tcW w:w="3167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 на процентное отношение (5 часов)</w:t>
            </w: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Примеры решения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Компоненты задачи: условие, решение, ответ. Выделение взаимосвязей данных и искомых величин в задаче. Этапы решения  задач на процентное отношение</w:t>
            </w:r>
          </w:p>
          <w:p w:rsidR="009D4DBF" w:rsidRDefault="009D4DBF">
            <w:pPr>
              <w:pStyle w:val="Default"/>
              <w:rPr>
                <w:b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Предметные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комбинировать известные алгоритмы для решения  задач на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процентное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отношения</w:t>
            </w:r>
          </w:p>
          <w:p w:rsidR="009D4DBF" w:rsidRDefault="00D1178B">
            <w:pPr>
              <w:pStyle w:val="1"/>
              <w:tabs>
                <w:tab w:val="center" w:pos="1972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Личностные: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ab/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выраженной устойчивой учебно-познавательной мотивации и интереса к изучению математики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общих способов интеллектуальной деятельности 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выделять характерные причинно-следственные связи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прилагать волевые усилия и преодолевать трудности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препятствия на пути достижения целей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смеси и сплавы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Задачи, связанные с изменением цены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о вкладах и займах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3"/>
        </w:trPr>
        <w:tc>
          <w:tcPr>
            <w:tcW w:w="3167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aa"/>
              <w:spacing w:before="280" w:after="28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Задачи на</w:t>
            </w:r>
            <w:r>
              <w:rPr>
                <w:rStyle w:val="a4"/>
                <w:b w:val="0"/>
              </w:rPr>
              <w:t xml:space="preserve"> работу (4 часа).</w:t>
            </w:r>
          </w:p>
        </w:tc>
      </w:tr>
      <w:tr w:rsidR="009D4DBF">
        <w:trPr>
          <w:trHeight w:val="645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>
              <w:rPr>
                <w:rFonts w:eastAsia="Calibri"/>
                <w:sz w:val="24"/>
                <w:szCs w:val="24"/>
              </w:rPr>
              <w:t>адачи, в которых требуется определить объём выполняемой работы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Понятие работы, производительности. </w:t>
            </w:r>
            <w:r>
              <w:t xml:space="preserve"> Этапы решения  задач на работу</w:t>
            </w: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Предметные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условий.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владеть устной и письменной речью 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Обучать основам реализации исследовательской деятельности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анализировать и сопоставлять свои знания.</w:t>
            </w:r>
          </w:p>
        </w:tc>
      </w:tr>
      <w:tr w:rsidR="009D4DBF">
        <w:trPr>
          <w:trHeight w:val="645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адачи, в которых требуется найти производительность труда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45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адачи, в которых требуется определить время,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затраченное на выполнение предусмотренного объёма работы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45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beforeAutospacing="1" w:afterAutospacing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адачи на бассейн, заполняемый одновременно разными трубами.</w:t>
            </w:r>
          </w:p>
          <w:p w:rsidR="009D4DBF" w:rsidRDefault="009D4DBF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204"/>
        </w:trPr>
        <w:tc>
          <w:tcPr>
            <w:tcW w:w="160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Задачи на движение (5 ч.)</w:t>
            </w:r>
          </w:p>
        </w:tc>
        <w:tc>
          <w:tcPr>
            <w:tcW w:w="3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встречное движение</w:t>
            </w:r>
          </w:p>
          <w:p w:rsidR="009D4DBF" w:rsidRDefault="009D4DBF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движения по суше: </w:t>
            </w:r>
            <w:proofErr w:type="gramStart"/>
            <w:r>
              <w:rPr>
                <w:sz w:val="22"/>
                <w:szCs w:val="22"/>
              </w:rPr>
              <w:t>встречное</w:t>
            </w:r>
            <w:proofErr w:type="gramEnd"/>
            <w:r>
              <w:rPr>
                <w:sz w:val="22"/>
                <w:szCs w:val="22"/>
              </w:rPr>
              <w:t xml:space="preserve">, в одном направлении, в 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 </w:t>
            </w:r>
          </w:p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движения по воде: по течению, про</w:t>
            </w:r>
            <w:r>
              <w:rPr>
                <w:sz w:val="22"/>
                <w:szCs w:val="22"/>
              </w:rPr>
              <w:t xml:space="preserve">тив течения, в стоячей воде. 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Предметные: 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Вычислять скорость движения по течению реки, против течения реки.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Определять в чем различие: движения по шоссе и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рекеИспользуя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формулу пути решать задачи на сближение или удаление объектов движения.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способности к преодолению мыслительных стереотипов, вытекающих из обыденного опыта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формирование общих способов интеллектуальной деятельности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работать в гр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уппе—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ус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танавливать рабочие отношения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уметь реализовывать свои знания</w:t>
            </w: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движение в противоположном направлении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движение в одном направлении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движение по воде.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882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Чтение графиков движения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399"/>
        </w:trPr>
        <w:tc>
          <w:tcPr>
            <w:tcW w:w="3167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Геометрические задачи (5ч.)</w:t>
            </w: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решение треугольников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компонентов, частей, составление схем решения задач. Алгоритм решения задач.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Предметные: 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 решении задач использовать геометрическую  модель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качеств мышления, необходимых для адаптации в современном информационном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обществе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Видеть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межпредметную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связь в школьном курс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планировать пути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достижения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целей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УУД</w:t>
            </w:r>
          </w:p>
          <w:p w:rsidR="009D4DBF" w:rsidRDefault="00D1178B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обучаться основам коммуникативной рефлексии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нахождение углов треугольника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Задачи на нахождение углов,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параллельных прямых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окружности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1716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на многоугольник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160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Комбинаторные задачи (4 ч.)</w:t>
            </w:r>
          </w:p>
        </w:tc>
        <w:tc>
          <w:tcPr>
            <w:tcW w:w="4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eastAsia="Calibri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События и вероятности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составленных и решенных задач</w:t>
            </w:r>
          </w:p>
          <w:p w:rsidR="009D4DBF" w:rsidRDefault="009D4DB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9D4DBF" w:rsidRDefault="00D1178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устной и письменной речью 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</w:t>
            </w:r>
          </w:p>
          <w:p w:rsidR="009D4DBF" w:rsidRDefault="009D4DB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 УУД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Обучать основам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реализации исследовательской деятельности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 УУД</w:t>
            </w:r>
          </w:p>
          <w:p w:rsidR="009D4DBF" w:rsidRDefault="00D1178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сопоставлять свои знания.</w:t>
            </w: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События и вероятности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D4DBF">
        <w:trPr>
          <w:trHeight w:val="663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D4DBF">
        <w:trPr>
          <w:trHeight w:val="1336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D1178B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D4DBF">
        <w:trPr>
          <w:trHeight w:val="1336"/>
        </w:trPr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spacing w:after="12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5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9D4DBF" w:rsidRDefault="009D4DBF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D4DBF" w:rsidRDefault="009D4DBF">
      <w:pPr>
        <w:pStyle w:val="1"/>
        <w:rPr>
          <w:rFonts w:eastAsia="Calibri"/>
        </w:rPr>
      </w:pPr>
    </w:p>
    <w:p w:rsidR="009D4DBF" w:rsidRDefault="009D4DBF">
      <w:pPr>
        <w:pStyle w:val="1"/>
        <w:spacing w:beforeAutospacing="1" w:afterAutospacing="1"/>
        <w:ind w:left="284"/>
        <w:jc w:val="both"/>
        <w:rPr>
          <w:rFonts w:ascii="Times New Roman" w:eastAsia="Calibri" w:hAnsi="Times New Roman"/>
          <w:sz w:val="28"/>
          <w:szCs w:val="28"/>
        </w:rPr>
      </w:pPr>
    </w:p>
    <w:p w:rsidR="009D4DBF" w:rsidRDefault="009D4DBF">
      <w:pPr>
        <w:pStyle w:val="1"/>
        <w:tabs>
          <w:tab w:val="left" w:pos="3180"/>
        </w:tabs>
      </w:pPr>
    </w:p>
    <w:sectPr w:rsidR="009D4DBF" w:rsidSect="009D4DBF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12ADE"/>
    <w:multiLevelType w:val="multilevel"/>
    <w:tmpl w:val="CF602C16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64F692A"/>
    <w:multiLevelType w:val="multilevel"/>
    <w:tmpl w:val="619C29D2"/>
    <w:lvl w:ilvl="0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6A396781"/>
    <w:multiLevelType w:val="multilevel"/>
    <w:tmpl w:val="0CA8E6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DBF"/>
    <w:rsid w:val="009D4DBF"/>
    <w:rsid w:val="00D11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BF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qFormat/>
    <w:rsid w:val="000D2FF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basedOn w:val="a0"/>
    <w:uiPriority w:val="99"/>
    <w:semiHidden/>
    <w:qFormat/>
    <w:rsid w:val="000D2FF1"/>
  </w:style>
  <w:style w:type="character" w:styleId="a4">
    <w:name w:val="Strong"/>
    <w:basedOn w:val="a0"/>
    <w:qFormat/>
    <w:rsid w:val="000D2FF1"/>
    <w:rPr>
      <w:b/>
      <w:bCs/>
    </w:rPr>
  </w:style>
  <w:style w:type="character" w:customStyle="1" w:styleId="ListLabel1">
    <w:name w:val="ListLabel 1"/>
    <w:qFormat/>
    <w:rsid w:val="00F64867"/>
    <w:rPr>
      <w:sz w:val="20"/>
    </w:rPr>
  </w:style>
  <w:style w:type="character" w:customStyle="1" w:styleId="ListLabel2">
    <w:name w:val="ListLabel 2"/>
    <w:qFormat/>
    <w:rsid w:val="00F64867"/>
    <w:rPr>
      <w:sz w:val="20"/>
    </w:rPr>
  </w:style>
  <w:style w:type="character" w:customStyle="1" w:styleId="ListLabel3">
    <w:name w:val="ListLabel 3"/>
    <w:qFormat/>
    <w:rsid w:val="00F64867"/>
    <w:rPr>
      <w:sz w:val="20"/>
    </w:rPr>
  </w:style>
  <w:style w:type="character" w:customStyle="1" w:styleId="ListLabel4">
    <w:name w:val="ListLabel 4"/>
    <w:qFormat/>
    <w:rsid w:val="00F64867"/>
    <w:rPr>
      <w:sz w:val="20"/>
    </w:rPr>
  </w:style>
  <w:style w:type="character" w:customStyle="1" w:styleId="ListLabel5">
    <w:name w:val="ListLabel 5"/>
    <w:qFormat/>
    <w:rsid w:val="00F64867"/>
    <w:rPr>
      <w:sz w:val="20"/>
    </w:rPr>
  </w:style>
  <w:style w:type="character" w:customStyle="1" w:styleId="ListLabel6">
    <w:name w:val="ListLabel 6"/>
    <w:qFormat/>
    <w:rsid w:val="00F64867"/>
    <w:rPr>
      <w:sz w:val="20"/>
    </w:rPr>
  </w:style>
  <w:style w:type="character" w:customStyle="1" w:styleId="ListLabel7">
    <w:name w:val="ListLabel 7"/>
    <w:qFormat/>
    <w:rsid w:val="00F64867"/>
    <w:rPr>
      <w:sz w:val="20"/>
    </w:rPr>
  </w:style>
  <w:style w:type="character" w:customStyle="1" w:styleId="ListLabel8">
    <w:name w:val="ListLabel 8"/>
    <w:qFormat/>
    <w:rsid w:val="00F64867"/>
    <w:rPr>
      <w:sz w:val="20"/>
    </w:rPr>
  </w:style>
  <w:style w:type="character" w:customStyle="1" w:styleId="ListLabel9">
    <w:name w:val="ListLabel 9"/>
    <w:qFormat/>
    <w:rsid w:val="00F64867"/>
    <w:rPr>
      <w:sz w:val="20"/>
    </w:rPr>
  </w:style>
  <w:style w:type="character" w:customStyle="1" w:styleId="ListLabel10">
    <w:name w:val="ListLabel 10"/>
    <w:qFormat/>
    <w:rsid w:val="00F64867"/>
    <w:rPr>
      <w:sz w:val="20"/>
    </w:rPr>
  </w:style>
  <w:style w:type="character" w:customStyle="1" w:styleId="ListLabel11">
    <w:name w:val="ListLabel 11"/>
    <w:qFormat/>
    <w:rsid w:val="00F64867"/>
    <w:rPr>
      <w:sz w:val="20"/>
    </w:rPr>
  </w:style>
  <w:style w:type="character" w:customStyle="1" w:styleId="ListLabel12">
    <w:name w:val="ListLabel 12"/>
    <w:qFormat/>
    <w:rsid w:val="00F64867"/>
    <w:rPr>
      <w:sz w:val="20"/>
    </w:rPr>
  </w:style>
  <w:style w:type="character" w:customStyle="1" w:styleId="ListLabel13">
    <w:name w:val="ListLabel 13"/>
    <w:qFormat/>
    <w:rsid w:val="00F64867"/>
    <w:rPr>
      <w:sz w:val="20"/>
    </w:rPr>
  </w:style>
  <w:style w:type="character" w:customStyle="1" w:styleId="ListLabel14">
    <w:name w:val="ListLabel 14"/>
    <w:qFormat/>
    <w:rsid w:val="00F64867"/>
    <w:rPr>
      <w:sz w:val="20"/>
    </w:rPr>
  </w:style>
  <w:style w:type="character" w:customStyle="1" w:styleId="ListLabel15">
    <w:name w:val="ListLabel 15"/>
    <w:qFormat/>
    <w:rsid w:val="00F64867"/>
    <w:rPr>
      <w:sz w:val="20"/>
    </w:rPr>
  </w:style>
  <w:style w:type="character" w:customStyle="1" w:styleId="ListLabel16">
    <w:name w:val="ListLabel 16"/>
    <w:qFormat/>
    <w:rsid w:val="00F64867"/>
    <w:rPr>
      <w:sz w:val="20"/>
    </w:rPr>
  </w:style>
  <w:style w:type="character" w:customStyle="1" w:styleId="ListLabel17">
    <w:name w:val="ListLabel 17"/>
    <w:qFormat/>
    <w:rsid w:val="00F64867"/>
    <w:rPr>
      <w:sz w:val="20"/>
    </w:rPr>
  </w:style>
  <w:style w:type="character" w:customStyle="1" w:styleId="ListLabel18">
    <w:name w:val="ListLabel 18"/>
    <w:qFormat/>
    <w:rsid w:val="00F64867"/>
    <w:rPr>
      <w:sz w:val="20"/>
    </w:rPr>
  </w:style>
  <w:style w:type="character" w:customStyle="1" w:styleId="ListLabel19">
    <w:name w:val="ListLabel 19"/>
    <w:qFormat/>
    <w:rsid w:val="00F64867"/>
    <w:rPr>
      <w:sz w:val="20"/>
    </w:rPr>
  </w:style>
  <w:style w:type="character" w:customStyle="1" w:styleId="ListLabel20">
    <w:name w:val="ListLabel 20"/>
    <w:qFormat/>
    <w:rsid w:val="00F64867"/>
    <w:rPr>
      <w:sz w:val="20"/>
    </w:rPr>
  </w:style>
  <w:style w:type="character" w:customStyle="1" w:styleId="ListLabel21">
    <w:name w:val="ListLabel 21"/>
    <w:qFormat/>
    <w:rsid w:val="00F64867"/>
    <w:rPr>
      <w:sz w:val="20"/>
    </w:rPr>
  </w:style>
  <w:style w:type="character" w:customStyle="1" w:styleId="ListLabel22">
    <w:name w:val="ListLabel 22"/>
    <w:qFormat/>
    <w:rsid w:val="00F64867"/>
    <w:rPr>
      <w:sz w:val="20"/>
    </w:rPr>
  </w:style>
  <w:style w:type="character" w:customStyle="1" w:styleId="ListLabel23">
    <w:name w:val="ListLabel 23"/>
    <w:qFormat/>
    <w:rsid w:val="00F64867"/>
    <w:rPr>
      <w:sz w:val="20"/>
    </w:rPr>
  </w:style>
  <w:style w:type="character" w:customStyle="1" w:styleId="ListLabel24">
    <w:name w:val="ListLabel 24"/>
    <w:qFormat/>
    <w:rsid w:val="00F64867"/>
    <w:rPr>
      <w:sz w:val="20"/>
    </w:rPr>
  </w:style>
  <w:style w:type="character" w:customStyle="1" w:styleId="ListLabel25">
    <w:name w:val="ListLabel 25"/>
    <w:qFormat/>
    <w:rsid w:val="00F64867"/>
    <w:rPr>
      <w:sz w:val="20"/>
    </w:rPr>
  </w:style>
  <w:style w:type="character" w:customStyle="1" w:styleId="ListLabel26">
    <w:name w:val="ListLabel 26"/>
    <w:qFormat/>
    <w:rsid w:val="00F64867"/>
    <w:rPr>
      <w:sz w:val="20"/>
    </w:rPr>
  </w:style>
  <w:style w:type="character" w:customStyle="1" w:styleId="ListLabel27">
    <w:name w:val="ListLabel 27"/>
    <w:qFormat/>
    <w:rsid w:val="00F64867"/>
    <w:rPr>
      <w:sz w:val="20"/>
    </w:rPr>
  </w:style>
  <w:style w:type="character" w:customStyle="1" w:styleId="ListLabel28">
    <w:name w:val="ListLabel 28"/>
    <w:qFormat/>
    <w:rsid w:val="00F64867"/>
    <w:rPr>
      <w:sz w:val="20"/>
    </w:rPr>
  </w:style>
  <w:style w:type="character" w:customStyle="1" w:styleId="ListLabel29">
    <w:name w:val="ListLabel 29"/>
    <w:qFormat/>
    <w:rsid w:val="00F64867"/>
    <w:rPr>
      <w:sz w:val="20"/>
    </w:rPr>
  </w:style>
  <w:style w:type="character" w:customStyle="1" w:styleId="ListLabel30">
    <w:name w:val="ListLabel 30"/>
    <w:qFormat/>
    <w:rsid w:val="00F64867"/>
    <w:rPr>
      <w:sz w:val="20"/>
    </w:rPr>
  </w:style>
  <w:style w:type="character" w:customStyle="1" w:styleId="ListLabel31">
    <w:name w:val="ListLabel 31"/>
    <w:qFormat/>
    <w:rsid w:val="00F64867"/>
    <w:rPr>
      <w:sz w:val="20"/>
    </w:rPr>
  </w:style>
  <w:style w:type="character" w:customStyle="1" w:styleId="ListLabel32">
    <w:name w:val="ListLabel 32"/>
    <w:qFormat/>
    <w:rsid w:val="00F64867"/>
    <w:rPr>
      <w:sz w:val="20"/>
    </w:rPr>
  </w:style>
  <w:style w:type="character" w:customStyle="1" w:styleId="ListLabel33">
    <w:name w:val="ListLabel 33"/>
    <w:qFormat/>
    <w:rsid w:val="00F64867"/>
    <w:rPr>
      <w:sz w:val="20"/>
    </w:rPr>
  </w:style>
  <w:style w:type="character" w:customStyle="1" w:styleId="ListLabel34">
    <w:name w:val="ListLabel 34"/>
    <w:qFormat/>
    <w:rsid w:val="00F64867"/>
    <w:rPr>
      <w:sz w:val="20"/>
    </w:rPr>
  </w:style>
  <w:style w:type="character" w:customStyle="1" w:styleId="ListLabel35">
    <w:name w:val="ListLabel 35"/>
    <w:qFormat/>
    <w:rsid w:val="00F64867"/>
    <w:rPr>
      <w:sz w:val="20"/>
    </w:rPr>
  </w:style>
  <w:style w:type="character" w:customStyle="1" w:styleId="ListLabel36">
    <w:name w:val="ListLabel 36"/>
    <w:qFormat/>
    <w:rsid w:val="00F64867"/>
    <w:rPr>
      <w:sz w:val="20"/>
    </w:rPr>
  </w:style>
  <w:style w:type="character" w:customStyle="1" w:styleId="ListLabel37">
    <w:name w:val="ListLabel 37"/>
    <w:qFormat/>
    <w:rsid w:val="00F64867"/>
    <w:rPr>
      <w:sz w:val="20"/>
    </w:rPr>
  </w:style>
  <w:style w:type="character" w:customStyle="1" w:styleId="ListLabel38">
    <w:name w:val="ListLabel 38"/>
    <w:qFormat/>
    <w:rsid w:val="00F64867"/>
    <w:rPr>
      <w:sz w:val="20"/>
    </w:rPr>
  </w:style>
  <w:style w:type="character" w:customStyle="1" w:styleId="ListLabel39">
    <w:name w:val="ListLabel 39"/>
    <w:qFormat/>
    <w:rsid w:val="00F64867"/>
    <w:rPr>
      <w:sz w:val="20"/>
    </w:rPr>
  </w:style>
  <w:style w:type="character" w:customStyle="1" w:styleId="ListLabel40">
    <w:name w:val="ListLabel 40"/>
    <w:qFormat/>
    <w:rsid w:val="00F64867"/>
    <w:rPr>
      <w:sz w:val="20"/>
    </w:rPr>
  </w:style>
  <w:style w:type="character" w:customStyle="1" w:styleId="ListLabel41">
    <w:name w:val="ListLabel 41"/>
    <w:qFormat/>
    <w:rsid w:val="00F64867"/>
    <w:rPr>
      <w:sz w:val="20"/>
    </w:rPr>
  </w:style>
  <w:style w:type="character" w:customStyle="1" w:styleId="ListLabel42">
    <w:name w:val="ListLabel 42"/>
    <w:qFormat/>
    <w:rsid w:val="00F64867"/>
    <w:rPr>
      <w:sz w:val="20"/>
    </w:rPr>
  </w:style>
  <w:style w:type="character" w:customStyle="1" w:styleId="ListLabel43">
    <w:name w:val="ListLabel 43"/>
    <w:qFormat/>
    <w:rsid w:val="00F64867"/>
    <w:rPr>
      <w:sz w:val="20"/>
    </w:rPr>
  </w:style>
  <w:style w:type="character" w:customStyle="1" w:styleId="ListLabel44">
    <w:name w:val="ListLabel 44"/>
    <w:qFormat/>
    <w:rsid w:val="00F64867"/>
    <w:rPr>
      <w:sz w:val="20"/>
    </w:rPr>
  </w:style>
  <w:style w:type="character" w:customStyle="1" w:styleId="ListLabel45">
    <w:name w:val="ListLabel 45"/>
    <w:qFormat/>
    <w:rsid w:val="00F64867"/>
    <w:rPr>
      <w:sz w:val="20"/>
    </w:rPr>
  </w:style>
  <w:style w:type="character" w:customStyle="1" w:styleId="ListLabel46">
    <w:name w:val="ListLabel 46"/>
    <w:qFormat/>
    <w:rsid w:val="00F64867"/>
    <w:rPr>
      <w:sz w:val="20"/>
    </w:rPr>
  </w:style>
  <w:style w:type="character" w:customStyle="1" w:styleId="ListLabel47">
    <w:name w:val="ListLabel 47"/>
    <w:qFormat/>
    <w:rsid w:val="00F64867"/>
    <w:rPr>
      <w:sz w:val="20"/>
    </w:rPr>
  </w:style>
  <w:style w:type="character" w:customStyle="1" w:styleId="ListLabel48">
    <w:name w:val="ListLabel 48"/>
    <w:qFormat/>
    <w:rsid w:val="00F64867"/>
    <w:rPr>
      <w:sz w:val="20"/>
    </w:rPr>
  </w:style>
  <w:style w:type="character" w:customStyle="1" w:styleId="ListLabel49">
    <w:name w:val="ListLabel 49"/>
    <w:qFormat/>
    <w:rsid w:val="00F64867"/>
    <w:rPr>
      <w:sz w:val="20"/>
    </w:rPr>
  </w:style>
  <w:style w:type="character" w:customStyle="1" w:styleId="ListLabel50">
    <w:name w:val="ListLabel 50"/>
    <w:qFormat/>
    <w:rsid w:val="00F64867"/>
    <w:rPr>
      <w:sz w:val="20"/>
    </w:rPr>
  </w:style>
  <w:style w:type="character" w:customStyle="1" w:styleId="ListLabel51">
    <w:name w:val="ListLabel 51"/>
    <w:qFormat/>
    <w:rsid w:val="00F64867"/>
    <w:rPr>
      <w:sz w:val="20"/>
    </w:rPr>
  </w:style>
  <w:style w:type="character" w:customStyle="1" w:styleId="ListLabel52">
    <w:name w:val="ListLabel 52"/>
    <w:qFormat/>
    <w:rsid w:val="00F64867"/>
    <w:rPr>
      <w:sz w:val="20"/>
    </w:rPr>
  </w:style>
  <w:style w:type="character" w:customStyle="1" w:styleId="ListLabel53">
    <w:name w:val="ListLabel 53"/>
    <w:qFormat/>
    <w:rsid w:val="00F64867"/>
    <w:rPr>
      <w:sz w:val="20"/>
    </w:rPr>
  </w:style>
  <w:style w:type="character" w:customStyle="1" w:styleId="ListLabel54">
    <w:name w:val="ListLabel 54"/>
    <w:qFormat/>
    <w:rsid w:val="00F64867"/>
    <w:rPr>
      <w:sz w:val="20"/>
    </w:rPr>
  </w:style>
  <w:style w:type="character" w:customStyle="1" w:styleId="ListLabel55">
    <w:name w:val="ListLabel 55"/>
    <w:qFormat/>
    <w:rsid w:val="00F64867"/>
    <w:rPr>
      <w:sz w:val="20"/>
    </w:rPr>
  </w:style>
  <w:style w:type="character" w:customStyle="1" w:styleId="ListLabel56">
    <w:name w:val="ListLabel 56"/>
    <w:qFormat/>
    <w:rsid w:val="00F64867"/>
    <w:rPr>
      <w:sz w:val="20"/>
    </w:rPr>
  </w:style>
  <w:style w:type="character" w:customStyle="1" w:styleId="ListLabel57">
    <w:name w:val="ListLabel 57"/>
    <w:qFormat/>
    <w:rsid w:val="00F64867"/>
    <w:rPr>
      <w:sz w:val="20"/>
    </w:rPr>
  </w:style>
  <w:style w:type="character" w:customStyle="1" w:styleId="ListLabel58">
    <w:name w:val="ListLabel 58"/>
    <w:qFormat/>
    <w:rsid w:val="00F64867"/>
    <w:rPr>
      <w:sz w:val="20"/>
    </w:rPr>
  </w:style>
  <w:style w:type="character" w:customStyle="1" w:styleId="ListLabel59">
    <w:name w:val="ListLabel 59"/>
    <w:qFormat/>
    <w:rsid w:val="00F64867"/>
    <w:rPr>
      <w:sz w:val="20"/>
    </w:rPr>
  </w:style>
  <w:style w:type="character" w:customStyle="1" w:styleId="ListLabel60">
    <w:name w:val="ListLabel 60"/>
    <w:qFormat/>
    <w:rsid w:val="00F64867"/>
    <w:rPr>
      <w:sz w:val="20"/>
    </w:rPr>
  </w:style>
  <w:style w:type="character" w:customStyle="1" w:styleId="ListLabel61">
    <w:name w:val="ListLabel 61"/>
    <w:qFormat/>
    <w:rsid w:val="00F64867"/>
    <w:rPr>
      <w:sz w:val="20"/>
    </w:rPr>
  </w:style>
  <w:style w:type="character" w:customStyle="1" w:styleId="ListLabel62">
    <w:name w:val="ListLabel 62"/>
    <w:qFormat/>
    <w:rsid w:val="00F64867"/>
    <w:rPr>
      <w:sz w:val="20"/>
    </w:rPr>
  </w:style>
  <w:style w:type="character" w:customStyle="1" w:styleId="ListLabel63">
    <w:name w:val="ListLabel 63"/>
    <w:qFormat/>
    <w:rsid w:val="00F64867"/>
    <w:rPr>
      <w:sz w:val="20"/>
    </w:rPr>
  </w:style>
  <w:style w:type="character" w:customStyle="1" w:styleId="ListLabel64">
    <w:name w:val="ListLabel 64"/>
    <w:qFormat/>
    <w:rsid w:val="00F64867"/>
    <w:rPr>
      <w:sz w:val="20"/>
    </w:rPr>
  </w:style>
  <w:style w:type="character" w:customStyle="1" w:styleId="ListLabel65">
    <w:name w:val="ListLabel 65"/>
    <w:qFormat/>
    <w:rsid w:val="00F64867"/>
    <w:rPr>
      <w:sz w:val="20"/>
    </w:rPr>
  </w:style>
  <w:style w:type="character" w:customStyle="1" w:styleId="ListLabel66">
    <w:name w:val="ListLabel 66"/>
    <w:qFormat/>
    <w:rsid w:val="00F64867"/>
    <w:rPr>
      <w:sz w:val="20"/>
    </w:rPr>
  </w:style>
  <w:style w:type="character" w:customStyle="1" w:styleId="ListLabel67">
    <w:name w:val="ListLabel 67"/>
    <w:qFormat/>
    <w:rsid w:val="00F64867"/>
    <w:rPr>
      <w:sz w:val="20"/>
    </w:rPr>
  </w:style>
  <w:style w:type="character" w:customStyle="1" w:styleId="ListLabel68">
    <w:name w:val="ListLabel 68"/>
    <w:qFormat/>
    <w:rsid w:val="00F64867"/>
    <w:rPr>
      <w:sz w:val="20"/>
    </w:rPr>
  </w:style>
  <w:style w:type="character" w:customStyle="1" w:styleId="ListLabel69">
    <w:name w:val="ListLabel 69"/>
    <w:qFormat/>
    <w:rsid w:val="00F64867"/>
    <w:rPr>
      <w:sz w:val="20"/>
    </w:rPr>
  </w:style>
  <w:style w:type="character" w:customStyle="1" w:styleId="ListLabel70">
    <w:name w:val="ListLabel 70"/>
    <w:qFormat/>
    <w:rsid w:val="00F64867"/>
    <w:rPr>
      <w:sz w:val="20"/>
    </w:rPr>
  </w:style>
  <w:style w:type="character" w:customStyle="1" w:styleId="ListLabel71">
    <w:name w:val="ListLabel 71"/>
    <w:qFormat/>
    <w:rsid w:val="00F64867"/>
    <w:rPr>
      <w:sz w:val="20"/>
    </w:rPr>
  </w:style>
  <w:style w:type="character" w:customStyle="1" w:styleId="ListLabel72">
    <w:name w:val="ListLabel 72"/>
    <w:qFormat/>
    <w:rsid w:val="00F64867"/>
    <w:rPr>
      <w:sz w:val="20"/>
    </w:rPr>
  </w:style>
  <w:style w:type="character" w:customStyle="1" w:styleId="ListLabel73">
    <w:name w:val="ListLabel 73"/>
    <w:qFormat/>
    <w:rsid w:val="00F64867"/>
    <w:rPr>
      <w:sz w:val="20"/>
    </w:rPr>
  </w:style>
  <w:style w:type="character" w:customStyle="1" w:styleId="ListLabel74">
    <w:name w:val="ListLabel 74"/>
    <w:qFormat/>
    <w:rsid w:val="00F64867"/>
    <w:rPr>
      <w:sz w:val="20"/>
    </w:rPr>
  </w:style>
  <w:style w:type="character" w:customStyle="1" w:styleId="ListLabel75">
    <w:name w:val="ListLabel 75"/>
    <w:qFormat/>
    <w:rsid w:val="00F64867"/>
    <w:rPr>
      <w:sz w:val="20"/>
    </w:rPr>
  </w:style>
  <w:style w:type="character" w:customStyle="1" w:styleId="ListLabel76">
    <w:name w:val="ListLabel 76"/>
    <w:qFormat/>
    <w:rsid w:val="00F64867"/>
    <w:rPr>
      <w:sz w:val="20"/>
    </w:rPr>
  </w:style>
  <w:style w:type="character" w:customStyle="1" w:styleId="ListLabel77">
    <w:name w:val="ListLabel 77"/>
    <w:qFormat/>
    <w:rsid w:val="00F64867"/>
    <w:rPr>
      <w:sz w:val="20"/>
    </w:rPr>
  </w:style>
  <w:style w:type="character" w:customStyle="1" w:styleId="ListLabel78">
    <w:name w:val="ListLabel 78"/>
    <w:qFormat/>
    <w:rsid w:val="00F64867"/>
    <w:rPr>
      <w:sz w:val="20"/>
    </w:rPr>
  </w:style>
  <w:style w:type="character" w:customStyle="1" w:styleId="ListLabel79">
    <w:name w:val="ListLabel 79"/>
    <w:qFormat/>
    <w:rsid w:val="00F64867"/>
    <w:rPr>
      <w:sz w:val="20"/>
    </w:rPr>
  </w:style>
  <w:style w:type="character" w:customStyle="1" w:styleId="ListLabel80">
    <w:name w:val="ListLabel 80"/>
    <w:qFormat/>
    <w:rsid w:val="00F64867"/>
    <w:rPr>
      <w:sz w:val="20"/>
    </w:rPr>
  </w:style>
  <w:style w:type="character" w:customStyle="1" w:styleId="ListLabel81">
    <w:name w:val="ListLabel 81"/>
    <w:qFormat/>
    <w:rsid w:val="00F64867"/>
    <w:rPr>
      <w:sz w:val="20"/>
    </w:rPr>
  </w:style>
  <w:style w:type="character" w:customStyle="1" w:styleId="ListLabel82">
    <w:name w:val="ListLabel 82"/>
    <w:qFormat/>
    <w:rsid w:val="00F64867"/>
    <w:rPr>
      <w:sz w:val="20"/>
    </w:rPr>
  </w:style>
  <w:style w:type="character" w:customStyle="1" w:styleId="ListLabel83">
    <w:name w:val="ListLabel 83"/>
    <w:qFormat/>
    <w:rsid w:val="00F64867"/>
    <w:rPr>
      <w:sz w:val="20"/>
    </w:rPr>
  </w:style>
  <w:style w:type="character" w:customStyle="1" w:styleId="ListLabel84">
    <w:name w:val="ListLabel 84"/>
    <w:qFormat/>
    <w:rsid w:val="00F64867"/>
    <w:rPr>
      <w:sz w:val="20"/>
    </w:rPr>
  </w:style>
  <w:style w:type="character" w:customStyle="1" w:styleId="ListLabel85">
    <w:name w:val="ListLabel 85"/>
    <w:qFormat/>
    <w:rsid w:val="00F64867"/>
    <w:rPr>
      <w:sz w:val="20"/>
    </w:rPr>
  </w:style>
  <w:style w:type="character" w:customStyle="1" w:styleId="ListLabel86">
    <w:name w:val="ListLabel 86"/>
    <w:qFormat/>
    <w:rsid w:val="00F64867"/>
    <w:rPr>
      <w:sz w:val="20"/>
    </w:rPr>
  </w:style>
  <w:style w:type="character" w:customStyle="1" w:styleId="ListLabel87">
    <w:name w:val="ListLabel 87"/>
    <w:qFormat/>
    <w:rsid w:val="00F64867"/>
    <w:rPr>
      <w:sz w:val="20"/>
    </w:rPr>
  </w:style>
  <w:style w:type="character" w:customStyle="1" w:styleId="ListLabel88">
    <w:name w:val="ListLabel 88"/>
    <w:qFormat/>
    <w:rsid w:val="00F64867"/>
    <w:rPr>
      <w:sz w:val="20"/>
    </w:rPr>
  </w:style>
  <w:style w:type="character" w:customStyle="1" w:styleId="ListLabel89">
    <w:name w:val="ListLabel 89"/>
    <w:qFormat/>
    <w:rsid w:val="00F64867"/>
    <w:rPr>
      <w:sz w:val="20"/>
    </w:rPr>
  </w:style>
  <w:style w:type="character" w:customStyle="1" w:styleId="ListLabel90">
    <w:name w:val="ListLabel 90"/>
    <w:qFormat/>
    <w:rsid w:val="00F64867"/>
    <w:rPr>
      <w:sz w:val="20"/>
    </w:rPr>
  </w:style>
  <w:style w:type="character" w:customStyle="1" w:styleId="ListLabel91">
    <w:name w:val="ListLabel 91"/>
    <w:qFormat/>
    <w:rsid w:val="00F64867"/>
    <w:rPr>
      <w:sz w:val="20"/>
    </w:rPr>
  </w:style>
  <w:style w:type="character" w:customStyle="1" w:styleId="ListLabel92">
    <w:name w:val="ListLabel 92"/>
    <w:qFormat/>
    <w:rsid w:val="00F64867"/>
    <w:rPr>
      <w:sz w:val="20"/>
    </w:rPr>
  </w:style>
  <w:style w:type="character" w:customStyle="1" w:styleId="ListLabel93">
    <w:name w:val="ListLabel 93"/>
    <w:qFormat/>
    <w:rsid w:val="00F64867"/>
    <w:rPr>
      <w:sz w:val="20"/>
    </w:rPr>
  </w:style>
  <w:style w:type="character" w:customStyle="1" w:styleId="ListLabel94">
    <w:name w:val="ListLabel 94"/>
    <w:qFormat/>
    <w:rsid w:val="00F64867"/>
    <w:rPr>
      <w:sz w:val="20"/>
    </w:rPr>
  </w:style>
  <w:style w:type="character" w:customStyle="1" w:styleId="ListLabel95">
    <w:name w:val="ListLabel 95"/>
    <w:qFormat/>
    <w:rsid w:val="00F64867"/>
    <w:rPr>
      <w:sz w:val="20"/>
    </w:rPr>
  </w:style>
  <w:style w:type="character" w:customStyle="1" w:styleId="ListLabel96">
    <w:name w:val="ListLabel 96"/>
    <w:qFormat/>
    <w:rsid w:val="00F64867"/>
    <w:rPr>
      <w:sz w:val="20"/>
    </w:rPr>
  </w:style>
  <w:style w:type="character" w:customStyle="1" w:styleId="ListLabel97">
    <w:name w:val="ListLabel 97"/>
    <w:qFormat/>
    <w:rsid w:val="00F64867"/>
    <w:rPr>
      <w:sz w:val="20"/>
    </w:rPr>
  </w:style>
  <w:style w:type="character" w:customStyle="1" w:styleId="ListLabel98">
    <w:name w:val="ListLabel 98"/>
    <w:qFormat/>
    <w:rsid w:val="00F64867"/>
    <w:rPr>
      <w:sz w:val="20"/>
    </w:rPr>
  </w:style>
  <w:style w:type="character" w:customStyle="1" w:styleId="ListLabel99">
    <w:name w:val="ListLabel 99"/>
    <w:qFormat/>
    <w:rsid w:val="00F64867"/>
    <w:rPr>
      <w:sz w:val="20"/>
    </w:rPr>
  </w:style>
  <w:style w:type="character" w:customStyle="1" w:styleId="ListLabel100">
    <w:name w:val="ListLabel 100"/>
    <w:qFormat/>
    <w:rsid w:val="00F64867"/>
    <w:rPr>
      <w:rFonts w:ascii="Times New Roman" w:hAnsi="Times New Roman" w:cs="Times New Roman"/>
      <w:b/>
      <w:sz w:val="28"/>
    </w:rPr>
  </w:style>
  <w:style w:type="character" w:customStyle="1" w:styleId="ListLabel101">
    <w:name w:val="ListLabel 101"/>
    <w:qFormat/>
    <w:rsid w:val="00F64867"/>
    <w:rPr>
      <w:rFonts w:cs="Courier New"/>
    </w:rPr>
  </w:style>
  <w:style w:type="character" w:customStyle="1" w:styleId="ListLabel102">
    <w:name w:val="ListLabel 102"/>
    <w:qFormat/>
    <w:rsid w:val="00F64867"/>
    <w:rPr>
      <w:rFonts w:cs="Courier New"/>
    </w:rPr>
  </w:style>
  <w:style w:type="character" w:customStyle="1" w:styleId="ListLabel103">
    <w:name w:val="ListLabel 103"/>
    <w:qFormat/>
    <w:rsid w:val="00F64867"/>
    <w:rPr>
      <w:rFonts w:cs="Courier New"/>
    </w:rPr>
  </w:style>
  <w:style w:type="character" w:customStyle="1" w:styleId="ListLabel104">
    <w:name w:val="ListLabel 104"/>
    <w:qFormat/>
    <w:rsid w:val="00F64867"/>
    <w:rPr>
      <w:rFonts w:cs="Times New Roman"/>
      <w:sz w:val="24"/>
    </w:rPr>
  </w:style>
  <w:style w:type="character" w:customStyle="1" w:styleId="ListLabel105">
    <w:name w:val="ListLabel 105"/>
    <w:qFormat/>
    <w:rsid w:val="00F64867"/>
    <w:rPr>
      <w:rFonts w:ascii="Times New Roman" w:hAnsi="Times New Roman" w:cs="Times New Roman"/>
      <w:b/>
      <w:sz w:val="28"/>
    </w:rPr>
  </w:style>
  <w:style w:type="character" w:customStyle="1" w:styleId="ListLabel106">
    <w:name w:val="ListLabel 106"/>
    <w:qFormat/>
    <w:rsid w:val="00F64867"/>
    <w:rPr>
      <w:rFonts w:cs="Courier New"/>
    </w:rPr>
  </w:style>
  <w:style w:type="character" w:customStyle="1" w:styleId="ListLabel107">
    <w:name w:val="ListLabel 107"/>
    <w:qFormat/>
    <w:rsid w:val="00F64867"/>
    <w:rPr>
      <w:rFonts w:cs="Wingdings"/>
    </w:rPr>
  </w:style>
  <w:style w:type="character" w:customStyle="1" w:styleId="ListLabel108">
    <w:name w:val="ListLabel 108"/>
    <w:qFormat/>
    <w:rsid w:val="00F64867"/>
    <w:rPr>
      <w:rFonts w:cs="Symbol"/>
    </w:rPr>
  </w:style>
  <w:style w:type="character" w:customStyle="1" w:styleId="ListLabel109">
    <w:name w:val="ListLabel 109"/>
    <w:qFormat/>
    <w:rsid w:val="00F64867"/>
    <w:rPr>
      <w:rFonts w:cs="Courier New"/>
    </w:rPr>
  </w:style>
  <w:style w:type="character" w:customStyle="1" w:styleId="ListLabel110">
    <w:name w:val="ListLabel 110"/>
    <w:qFormat/>
    <w:rsid w:val="00F64867"/>
    <w:rPr>
      <w:rFonts w:cs="Wingdings"/>
    </w:rPr>
  </w:style>
  <w:style w:type="character" w:customStyle="1" w:styleId="ListLabel111">
    <w:name w:val="ListLabel 111"/>
    <w:qFormat/>
    <w:rsid w:val="00F64867"/>
    <w:rPr>
      <w:rFonts w:cs="Symbol"/>
    </w:rPr>
  </w:style>
  <w:style w:type="character" w:customStyle="1" w:styleId="ListLabel112">
    <w:name w:val="ListLabel 112"/>
    <w:qFormat/>
    <w:rsid w:val="00F64867"/>
    <w:rPr>
      <w:rFonts w:cs="Courier New"/>
    </w:rPr>
  </w:style>
  <w:style w:type="character" w:customStyle="1" w:styleId="ListLabel113">
    <w:name w:val="ListLabel 113"/>
    <w:qFormat/>
    <w:rsid w:val="00F64867"/>
    <w:rPr>
      <w:rFonts w:cs="Wingdings"/>
    </w:rPr>
  </w:style>
  <w:style w:type="character" w:customStyle="1" w:styleId="ListLabel114">
    <w:name w:val="ListLabel 114"/>
    <w:qFormat/>
    <w:rsid w:val="00F64867"/>
    <w:rPr>
      <w:rFonts w:cs="Times New Roman"/>
      <w:sz w:val="24"/>
    </w:rPr>
  </w:style>
  <w:style w:type="character" w:customStyle="1" w:styleId="ListLabel115">
    <w:name w:val="ListLabel 115"/>
    <w:qFormat/>
    <w:rsid w:val="00F64867"/>
    <w:rPr>
      <w:rFonts w:ascii="Times New Roman" w:hAnsi="Times New Roman" w:cs="Times New Roman"/>
      <w:b/>
      <w:sz w:val="28"/>
    </w:rPr>
  </w:style>
  <w:style w:type="character" w:customStyle="1" w:styleId="ListLabel116">
    <w:name w:val="ListLabel 116"/>
    <w:qFormat/>
    <w:rsid w:val="00F64867"/>
    <w:rPr>
      <w:rFonts w:cs="Courier New"/>
    </w:rPr>
  </w:style>
  <w:style w:type="character" w:customStyle="1" w:styleId="ListLabel117">
    <w:name w:val="ListLabel 117"/>
    <w:qFormat/>
    <w:rsid w:val="00F64867"/>
    <w:rPr>
      <w:rFonts w:cs="Wingdings"/>
    </w:rPr>
  </w:style>
  <w:style w:type="character" w:customStyle="1" w:styleId="ListLabel118">
    <w:name w:val="ListLabel 118"/>
    <w:qFormat/>
    <w:rsid w:val="00F64867"/>
    <w:rPr>
      <w:rFonts w:cs="Symbol"/>
    </w:rPr>
  </w:style>
  <w:style w:type="character" w:customStyle="1" w:styleId="ListLabel119">
    <w:name w:val="ListLabel 119"/>
    <w:qFormat/>
    <w:rsid w:val="00F64867"/>
    <w:rPr>
      <w:rFonts w:cs="Courier New"/>
    </w:rPr>
  </w:style>
  <w:style w:type="character" w:customStyle="1" w:styleId="ListLabel120">
    <w:name w:val="ListLabel 120"/>
    <w:qFormat/>
    <w:rsid w:val="00F64867"/>
    <w:rPr>
      <w:rFonts w:cs="Wingdings"/>
    </w:rPr>
  </w:style>
  <w:style w:type="character" w:customStyle="1" w:styleId="ListLabel121">
    <w:name w:val="ListLabel 121"/>
    <w:qFormat/>
    <w:rsid w:val="00F64867"/>
    <w:rPr>
      <w:rFonts w:cs="Symbol"/>
    </w:rPr>
  </w:style>
  <w:style w:type="character" w:customStyle="1" w:styleId="ListLabel122">
    <w:name w:val="ListLabel 122"/>
    <w:qFormat/>
    <w:rsid w:val="00F64867"/>
    <w:rPr>
      <w:rFonts w:cs="Courier New"/>
    </w:rPr>
  </w:style>
  <w:style w:type="character" w:customStyle="1" w:styleId="ListLabel123">
    <w:name w:val="ListLabel 123"/>
    <w:qFormat/>
    <w:rsid w:val="00F64867"/>
    <w:rPr>
      <w:rFonts w:cs="Wingdings"/>
    </w:rPr>
  </w:style>
  <w:style w:type="character" w:customStyle="1" w:styleId="ListLabel124">
    <w:name w:val="ListLabel 124"/>
    <w:qFormat/>
    <w:rsid w:val="009D4DBF"/>
    <w:rPr>
      <w:rFonts w:cs="Times New Roman"/>
      <w:sz w:val="24"/>
    </w:rPr>
  </w:style>
  <w:style w:type="character" w:customStyle="1" w:styleId="ListLabel125">
    <w:name w:val="ListLabel 125"/>
    <w:qFormat/>
    <w:rsid w:val="009D4DBF"/>
    <w:rPr>
      <w:rFonts w:ascii="Times New Roman" w:hAnsi="Times New Roman" w:cs="Times New Roman"/>
      <w:b/>
      <w:sz w:val="28"/>
    </w:rPr>
  </w:style>
  <w:style w:type="character" w:customStyle="1" w:styleId="ListLabel126">
    <w:name w:val="ListLabel 126"/>
    <w:qFormat/>
    <w:rsid w:val="009D4DBF"/>
    <w:rPr>
      <w:rFonts w:cs="Courier New"/>
    </w:rPr>
  </w:style>
  <w:style w:type="character" w:customStyle="1" w:styleId="ListLabel127">
    <w:name w:val="ListLabel 127"/>
    <w:qFormat/>
    <w:rsid w:val="009D4DBF"/>
    <w:rPr>
      <w:rFonts w:cs="Wingdings"/>
    </w:rPr>
  </w:style>
  <w:style w:type="character" w:customStyle="1" w:styleId="ListLabel128">
    <w:name w:val="ListLabel 128"/>
    <w:qFormat/>
    <w:rsid w:val="009D4DBF"/>
    <w:rPr>
      <w:rFonts w:cs="Symbol"/>
    </w:rPr>
  </w:style>
  <w:style w:type="character" w:customStyle="1" w:styleId="ListLabel129">
    <w:name w:val="ListLabel 129"/>
    <w:qFormat/>
    <w:rsid w:val="009D4DBF"/>
    <w:rPr>
      <w:rFonts w:cs="Courier New"/>
    </w:rPr>
  </w:style>
  <w:style w:type="character" w:customStyle="1" w:styleId="ListLabel130">
    <w:name w:val="ListLabel 130"/>
    <w:qFormat/>
    <w:rsid w:val="009D4DBF"/>
    <w:rPr>
      <w:rFonts w:cs="Wingdings"/>
    </w:rPr>
  </w:style>
  <w:style w:type="character" w:customStyle="1" w:styleId="ListLabel131">
    <w:name w:val="ListLabel 131"/>
    <w:qFormat/>
    <w:rsid w:val="009D4DBF"/>
    <w:rPr>
      <w:rFonts w:cs="Symbol"/>
    </w:rPr>
  </w:style>
  <w:style w:type="character" w:customStyle="1" w:styleId="ListLabel132">
    <w:name w:val="ListLabel 132"/>
    <w:qFormat/>
    <w:rsid w:val="009D4DBF"/>
    <w:rPr>
      <w:rFonts w:cs="Courier New"/>
    </w:rPr>
  </w:style>
  <w:style w:type="character" w:customStyle="1" w:styleId="ListLabel133">
    <w:name w:val="ListLabel 133"/>
    <w:qFormat/>
    <w:rsid w:val="009D4DBF"/>
    <w:rPr>
      <w:rFonts w:cs="Wingdings"/>
    </w:rPr>
  </w:style>
  <w:style w:type="character" w:customStyle="1" w:styleId="ListLabel134">
    <w:name w:val="ListLabel 134"/>
    <w:qFormat/>
    <w:rsid w:val="009D4DBF"/>
    <w:rPr>
      <w:rFonts w:cs="Times New Roman"/>
      <w:sz w:val="24"/>
    </w:rPr>
  </w:style>
  <w:style w:type="character" w:customStyle="1" w:styleId="ListLabel135">
    <w:name w:val="ListLabel 135"/>
    <w:qFormat/>
    <w:rsid w:val="009D4DBF"/>
    <w:rPr>
      <w:rFonts w:ascii="Times New Roman" w:hAnsi="Times New Roman" w:cs="Times New Roman"/>
      <w:b/>
      <w:sz w:val="28"/>
    </w:rPr>
  </w:style>
  <w:style w:type="character" w:customStyle="1" w:styleId="ListLabel136">
    <w:name w:val="ListLabel 136"/>
    <w:qFormat/>
    <w:rsid w:val="009D4DBF"/>
    <w:rPr>
      <w:rFonts w:cs="Courier New"/>
    </w:rPr>
  </w:style>
  <w:style w:type="character" w:customStyle="1" w:styleId="ListLabel137">
    <w:name w:val="ListLabel 137"/>
    <w:qFormat/>
    <w:rsid w:val="009D4DBF"/>
    <w:rPr>
      <w:rFonts w:cs="Wingdings"/>
    </w:rPr>
  </w:style>
  <w:style w:type="character" w:customStyle="1" w:styleId="ListLabel138">
    <w:name w:val="ListLabel 138"/>
    <w:qFormat/>
    <w:rsid w:val="009D4DBF"/>
    <w:rPr>
      <w:rFonts w:cs="Symbol"/>
    </w:rPr>
  </w:style>
  <w:style w:type="character" w:customStyle="1" w:styleId="ListLabel139">
    <w:name w:val="ListLabel 139"/>
    <w:qFormat/>
    <w:rsid w:val="009D4DBF"/>
    <w:rPr>
      <w:rFonts w:cs="Courier New"/>
    </w:rPr>
  </w:style>
  <w:style w:type="character" w:customStyle="1" w:styleId="ListLabel140">
    <w:name w:val="ListLabel 140"/>
    <w:qFormat/>
    <w:rsid w:val="009D4DBF"/>
    <w:rPr>
      <w:rFonts w:cs="Wingdings"/>
    </w:rPr>
  </w:style>
  <w:style w:type="character" w:customStyle="1" w:styleId="ListLabel141">
    <w:name w:val="ListLabel 141"/>
    <w:qFormat/>
    <w:rsid w:val="009D4DBF"/>
    <w:rPr>
      <w:rFonts w:cs="Symbol"/>
    </w:rPr>
  </w:style>
  <w:style w:type="character" w:customStyle="1" w:styleId="ListLabel142">
    <w:name w:val="ListLabel 142"/>
    <w:qFormat/>
    <w:rsid w:val="009D4DBF"/>
    <w:rPr>
      <w:rFonts w:cs="Courier New"/>
    </w:rPr>
  </w:style>
  <w:style w:type="character" w:customStyle="1" w:styleId="ListLabel143">
    <w:name w:val="ListLabel 143"/>
    <w:qFormat/>
    <w:rsid w:val="009D4DBF"/>
    <w:rPr>
      <w:rFonts w:cs="Wingdings"/>
    </w:rPr>
  </w:style>
  <w:style w:type="paragraph" w:customStyle="1" w:styleId="a5">
    <w:name w:val="Заголовок"/>
    <w:next w:val="a6"/>
    <w:qFormat/>
    <w:rsid w:val="00F64867"/>
    <w:pPr>
      <w:keepNext/>
      <w:widowControl w:val="0"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rsid w:val="00F64867"/>
    <w:pPr>
      <w:widowControl w:val="0"/>
      <w:spacing w:after="140" w:line="288" w:lineRule="auto"/>
    </w:pPr>
  </w:style>
  <w:style w:type="paragraph" w:styleId="a7">
    <w:name w:val="List"/>
    <w:basedOn w:val="a6"/>
    <w:rsid w:val="00F64867"/>
    <w:rPr>
      <w:rFonts w:cs="Arial"/>
    </w:rPr>
  </w:style>
  <w:style w:type="paragraph" w:customStyle="1" w:styleId="Caption">
    <w:name w:val="Caption"/>
    <w:qFormat/>
    <w:rsid w:val="00F64867"/>
    <w:pPr>
      <w:widowControl w:val="0"/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1"/>
    <w:qFormat/>
    <w:rsid w:val="00F64867"/>
    <w:pPr>
      <w:suppressLineNumbers/>
    </w:pPr>
    <w:rPr>
      <w:rFonts w:cs="Arial"/>
    </w:rPr>
  </w:style>
  <w:style w:type="paragraph" w:customStyle="1" w:styleId="1">
    <w:name w:val="Обычный1"/>
    <w:qFormat/>
    <w:rsid w:val="000D2FF1"/>
    <w:pPr>
      <w:suppressAutoHyphens/>
    </w:pPr>
    <w:rPr>
      <w:rFonts w:ascii="Calibri" w:eastAsia="SimSun" w:hAnsi="Calibri" w:cs="Times New Roman"/>
      <w:color w:val="00000A"/>
      <w:sz w:val="22"/>
      <w:lang w:eastAsia="ru-RU"/>
    </w:rPr>
  </w:style>
  <w:style w:type="paragraph" w:styleId="20">
    <w:name w:val="Body Text Indent 2"/>
    <w:basedOn w:val="1"/>
    <w:qFormat/>
    <w:rsid w:val="000D2FF1"/>
    <w:pPr>
      <w:ind w:firstLine="706"/>
      <w:jc w:val="both"/>
    </w:pPr>
    <w:rPr>
      <w:rFonts w:ascii="Times New Roman" w:eastAsia="Calibri" w:hAnsi="Times New Roman"/>
      <w:sz w:val="24"/>
      <w:szCs w:val="24"/>
    </w:rPr>
  </w:style>
  <w:style w:type="paragraph" w:styleId="a9">
    <w:name w:val="Body Text Indent"/>
    <w:basedOn w:val="1"/>
    <w:uiPriority w:val="99"/>
    <w:semiHidden/>
    <w:unhideWhenUsed/>
    <w:rsid w:val="000D2FF1"/>
    <w:pPr>
      <w:spacing w:after="120"/>
      <w:ind w:left="283"/>
    </w:pPr>
  </w:style>
  <w:style w:type="paragraph" w:styleId="aa">
    <w:name w:val="Normal (Web)"/>
    <w:basedOn w:val="1"/>
    <w:qFormat/>
    <w:rsid w:val="000D2FF1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1"/>
    <w:uiPriority w:val="34"/>
    <w:qFormat/>
    <w:rsid w:val="00C94227"/>
    <w:pPr>
      <w:ind w:left="720"/>
      <w:contextualSpacing/>
    </w:pPr>
    <w:rPr>
      <w:rFonts w:ascii="Arial" w:eastAsia="Times New Roman" w:hAnsi="Arial"/>
      <w:sz w:val="26"/>
      <w:szCs w:val="20"/>
    </w:rPr>
  </w:style>
  <w:style w:type="paragraph" w:customStyle="1" w:styleId="Default">
    <w:name w:val="Default"/>
    <w:qFormat/>
    <w:rsid w:val="00C9422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c">
    <w:name w:val="Содержимое таблицы"/>
    <w:basedOn w:val="1"/>
    <w:qFormat/>
    <w:rsid w:val="00F64867"/>
  </w:style>
  <w:style w:type="paragraph" w:customStyle="1" w:styleId="ad">
    <w:name w:val="Заголовок таблицы"/>
    <w:basedOn w:val="ac"/>
    <w:qFormat/>
    <w:rsid w:val="00F64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3645</Words>
  <Characters>20782</Characters>
  <Application>Microsoft Office Word</Application>
  <DocSecurity>0</DocSecurity>
  <Lines>173</Lines>
  <Paragraphs>48</Paragraphs>
  <ScaleCrop>false</ScaleCrop>
  <Company>Microsoft</Company>
  <LinksUpToDate>false</LinksUpToDate>
  <CharactersWithSpaces>24379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Польз3</cp:lastModifiedBy>
  <cp:revision>8</cp:revision>
  <cp:lastPrinted>2018-01-16T07:27:00Z</cp:lastPrinted>
  <dcterms:created xsi:type="dcterms:W3CDTF">2015-09-24T13:13:00Z</dcterms:created>
  <dcterms:modified xsi:type="dcterms:W3CDTF">2020-09-09T10:20:00Z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